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2F1DE" w14:textId="77777777" w:rsidR="00A41387" w:rsidRPr="00F2030A" w:rsidRDefault="00A41387" w:rsidP="00A41387">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ӘЛ-ФАРАБИ АТЫНДАҒЫ ҚАЗАҚ ҰЛТТЫҚ УНИВЕРСИТЕТІ</w:t>
      </w:r>
    </w:p>
    <w:p w14:paraId="4065D48C" w14:textId="77777777" w:rsidR="00A41387" w:rsidRPr="00F2030A" w:rsidRDefault="00A41387" w:rsidP="00A41387">
      <w:pPr>
        <w:spacing w:after="0" w:line="240" w:lineRule="auto"/>
        <w:ind w:firstLine="708"/>
        <w:jc w:val="center"/>
        <w:rPr>
          <w:rFonts w:ascii="Times New Roman" w:hAnsi="Times New Roman" w:cs="Times New Roman"/>
          <w:b/>
          <w:sz w:val="28"/>
          <w:szCs w:val="28"/>
          <w:lang w:val="kk-KZ"/>
        </w:rPr>
      </w:pPr>
    </w:p>
    <w:p w14:paraId="1D97E54A" w14:textId="77777777" w:rsidR="00A41387" w:rsidRPr="00F2030A" w:rsidRDefault="00A41387" w:rsidP="00A41387">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Философия және саясаттану факультеті</w:t>
      </w:r>
    </w:p>
    <w:p w14:paraId="674406F8" w14:textId="77777777" w:rsidR="00A41387" w:rsidRPr="00F2030A" w:rsidRDefault="00A41387" w:rsidP="00A41387">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Философия кафедрасы</w:t>
      </w:r>
    </w:p>
    <w:p w14:paraId="37CC560D" w14:textId="77777777" w:rsidR="00A41387" w:rsidRPr="00F2030A" w:rsidRDefault="00A41387" w:rsidP="00A41387">
      <w:pPr>
        <w:spacing w:after="0" w:line="240" w:lineRule="auto"/>
        <w:rPr>
          <w:rFonts w:ascii="Times New Roman" w:hAnsi="Times New Roman" w:cs="Times New Roman"/>
          <w:b/>
          <w:sz w:val="28"/>
          <w:szCs w:val="28"/>
          <w:lang w:val="kk-KZ"/>
        </w:rPr>
      </w:pPr>
    </w:p>
    <w:p w14:paraId="350DF129" w14:textId="77777777" w:rsidR="00A41387" w:rsidRPr="00F2030A" w:rsidRDefault="00A41387" w:rsidP="00A41387">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«Экзистенциализм» пәні бойынша қысқаша дәрістер</w:t>
      </w:r>
    </w:p>
    <w:p w14:paraId="72E993D3" w14:textId="77777777" w:rsidR="00A41387" w:rsidRPr="00F2030A" w:rsidRDefault="00A41387" w:rsidP="00A41387">
      <w:pPr>
        <w:spacing w:after="0" w:line="240" w:lineRule="auto"/>
        <w:ind w:firstLine="708"/>
        <w:jc w:val="center"/>
        <w:rPr>
          <w:rFonts w:ascii="Times New Roman" w:hAnsi="Times New Roman" w:cs="Times New Roman"/>
          <w:b/>
          <w:sz w:val="28"/>
          <w:szCs w:val="28"/>
          <w:lang w:val="kk-KZ"/>
        </w:rPr>
      </w:pPr>
    </w:p>
    <w:p w14:paraId="05D8EF01" w14:textId="77777777" w:rsidR="00360838" w:rsidRDefault="00EA45D5" w:rsidP="00A41387">
      <w:pPr>
        <w:shd w:val="clear" w:color="auto" w:fill="FFFFFF"/>
        <w:spacing w:after="0" w:line="240" w:lineRule="auto"/>
        <w:jc w:val="both"/>
        <w:rPr>
          <w:rFonts w:ascii="inherit" w:eastAsia="Times New Roman" w:hAnsi="inherit" w:cs="Tahoma"/>
          <w:color w:val="000000"/>
          <w:sz w:val="27"/>
          <w:szCs w:val="27"/>
          <w:lang w:val="kk-KZ" w:eastAsia="ru-RU"/>
        </w:rPr>
      </w:pPr>
      <w:r>
        <w:rPr>
          <w:rFonts w:ascii="Times New Roman" w:hAnsi="Times New Roman" w:cs="Times New Roman"/>
          <w:b/>
          <w:sz w:val="28"/>
          <w:szCs w:val="28"/>
          <w:lang w:val="kk-KZ"/>
        </w:rPr>
        <w:t>9-д</w:t>
      </w:r>
      <w:r w:rsidR="00A41387" w:rsidRPr="00F2030A">
        <w:rPr>
          <w:rFonts w:ascii="Times New Roman" w:hAnsi="Times New Roman" w:cs="Times New Roman"/>
          <w:b/>
          <w:sz w:val="28"/>
          <w:szCs w:val="28"/>
          <w:lang w:val="kk-KZ"/>
        </w:rPr>
        <w:t>әріс.</w:t>
      </w:r>
      <w:r w:rsidR="00360838">
        <w:rPr>
          <w:rFonts w:ascii="inherit" w:eastAsia="Times New Roman" w:hAnsi="inherit" w:cs="Tahoma"/>
          <w:color w:val="000000"/>
          <w:sz w:val="27"/>
          <w:szCs w:val="27"/>
          <w:lang w:val="kk-KZ" w:eastAsia="ru-RU"/>
        </w:rPr>
        <w:t xml:space="preserve">Мартин Бубердің экзистенциалистік көзқарастары </w:t>
      </w:r>
    </w:p>
    <w:p w14:paraId="6E55BBD2" w14:textId="77777777" w:rsidR="00360838" w:rsidRDefault="00360838" w:rsidP="00CC79E7">
      <w:pPr>
        <w:shd w:val="clear" w:color="auto" w:fill="FFFFFF"/>
        <w:spacing w:after="0" w:line="240" w:lineRule="auto"/>
        <w:jc w:val="both"/>
        <w:rPr>
          <w:rFonts w:ascii="inherit" w:eastAsia="Times New Roman" w:hAnsi="inherit" w:cs="Tahoma"/>
          <w:color w:val="000000"/>
          <w:sz w:val="27"/>
          <w:szCs w:val="27"/>
          <w:lang w:val="kk-KZ" w:eastAsia="ru-RU"/>
        </w:rPr>
      </w:pPr>
    </w:p>
    <w:p w14:paraId="6A136BE9" w14:textId="77777777" w:rsidR="008C64D2" w:rsidRPr="008C64D2" w:rsidRDefault="008C64D2" w:rsidP="008C64D2">
      <w:pPr>
        <w:pStyle w:val="a5"/>
        <w:spacing w:after="0" w:line="240" w:lineRule="auto"/>
        <w:jc w:val="both"/>
        <w:rPr>
          <w:rFonts w:ascii="Times New Roman" w:hAnsi="Times New Roman" w:cs="Times New Roman"/>
          <w:sz w:val="28"/>
          <w:szCs w:val="28"/>
          <w:lang w:val="kk-KZ"/>
        </w:rPr>
      </w:pPr>
      <w:r w:rsidRPr="008C64D2">
        <w:rPr>
          <w:rFonts w:ascii="Times New Roman" w:hAnsi="Times New Roman" w:cs="Times New Roman"/>
          <w:b/>
          <w:sz w:val="28"/>
          <w:szCs w:val="28"/>
          <w:lang w:val="kk-KZ"/>
        </w:rPr>
        <w:t>Дәрістің негізгі сұрақтары</w:t>
      </w:r>
      <w:r w:rsidRPr="008C64D2">
        <w:rPr>
          <w:rFonts w:ascii="Times New Roman" w:hAnsi="Times New Roman" w:cs="Times New Roman"/>
          <w:sz w:val="28"/>
          <w:szCs w:val="28"/>
          <w:lang w:val="kk-KZ"/>
        </w:rPr>
        <w:t>:</w:t>
      </w:r>
    </w:p>
    <w:p w14:paraId="061FB6F8" w14:textId="77777777" w:rsidR="00360838" w:rsidRDefault="00BA1F10" w:rsidP="00CC79E7">
      <w:pPr>
        <w:pStyle w:val="a5"/>
        <w:numPr>
          <w:ilvl w:val="0"/>
          <w:numId w:val="1"/>
        </w:numPr>
        <w:shd w:val="clear" w:color="auto" w:fill="FFFFFF"/>
        <w:spacing w:after="0" w:line="240" w:lineRule="auto"/>
        <w:jc w:val="both"/>
        <w:rPr>
          <w:rFonts w:ascii="inherit" w:eastAsia="Times New Roman" w:hAnsi="inherit" w:cs="Tahoma"/>
          <w:color w:val="000000"/>
          <w:sz w:val="27"/>
          <w:szCs w:val="27"/>
          <w:lang w:val="kk-KZ" w:eastAsia="ru-RU"/>
        </w:rPr>
      </w:pPr>
      <w:r>
        <w:rPr>
          <w:rFonts w:ascii="inherit" w:eastAsia="Times New Roman" w:hAnsi="inherit" w:cs="Tahoma"/>
          <w:color w:val="000000"/>
          <w:sz w:val="27"/>
          <w:szCs w:val="27"/>
          <w:lang w:val="kk-KZ" w:eastAsia="ru-RU"/>
        </w:rPr>
        <w:t>М. Бубердің өмі</w:t>
      </w:r>
      <w:r w:rsidR="00360838">
        <w:rPr>
          <w:rFonts w:ascii="inherit" w:eastAsia="Times New Roman" w:hAnsi="inherit" w:cs="Tahoma"/>
          <w:color w:val="000000"/>
          <w:sz w:val="27"/>
          <w:szCs w:val="27"/>
          <w:lang w:val="kk-KZ" w:eastAsia="ru-RU"/>
        </w:rPr>
        <w:t>р</w:t>
      </w:r>
      <w:r>
        <w:rPr>
          <w:rFonts w:ascii="inherit" w:eastAsia="Times New Roman" w:hAnsi="inherit" w:cs="Tahoma"/>
          <w:color w:val="000000"/>
          <w:sz w:val="27"/>
          <w:szCs w:val="27"/>
          <w:lang w:val="kk-KZ" w:eastAsia="ru-RU"/>
        </w:rPr>
        <w:t>і</w:t>
      </w:r>
      <w:r w:rsidR="00360838">
        <w:rPr>
          <w:rFonts w:ascii="inherit" w:eastAsia="Times New Roman" w:hAnsi="inherit" w:cs="Tahoma"/>
          <w:color w:val="000000"/>
          <w:sz w:val="27"/>
          <w:szCs w:val="27"/>
          <w:lang w:val="kk-KZ" w:eastAsia="ru-RU"/>
        </w:rPr>
        <w:t xml:space="preserve"> мен шығармашалығы</w:t>
      </w:r>
    </w:p>
    <w:p w14:paraId="09BAFC19" w14:textId="77777777" w:rsidR="00360838" w:rsidRDefault="00360838" w:rsidP="00CC79E7">
      <w:pPr>
        <w:pStyle w:val="a5"/>
        <w:numPr>
          <w:ilvl w:val="0"/>
          <w:numId w:val="1"/>
        </w:numPr>
        <w:shd w:val="clear" w:color="auto" w:fill="FFFFFF"/>
        <w:spacing w:after="0" w:line="240" w:lineRule="auto"/>
        <w:jc w:val="both"/>
        <w:rPr>
          <w:rFonts w:ascii="inherit" w:eastAsia="Times New Roman" w:hAnsi="inherit" w:cs="Tahoma"/>
          <w:color w:val="000000"/>
          <w:sz w:val="27"/>
          <w:szCs w:val="27"/>
          <w:lang w:val="kk-KZ" w:eastAsia="ru-RU"/>
        </w:rPr>
      </w:pPr>
      <w:r>
        <w:rPr>
          <w:rFonts w:ascii="inherit" w:eastAsia="Times New Roman" w:hAnsi="inherit" w:cs="Tahoma"/>
          <w:color w:val="000000"/>
          <w:sz w:val="27"/>
          <w:szCs w:val="27"/>
          <w:lang w:val="kk-KZ" w:eastAsia="ru-RU"/>
        </w:rPr>
        <w:t>М. Бубердің экзистенциалистік пайымдаулары. «Мен және Сен»</w:t>
      </w:r>
    </w:p>
    <w:p w14:paraId="656600CE" w14:textId="77777777" w:rsidR="00360838" w:rsidRDefault="00360838" w:rsidP="00CC79E7">
      <w:pPr>
        <w:pStyle w:val="a5"/>
        <w:numPr>
          <w:ilvl w:val="0"/>
          <w:numId w:val="1"/>
        </w:numPr>
        <w:shd w:val="clear" w:color="auto" w:fill="FFFFFF"/>
        <w:spacing w:after="0" w:line="240" w:lineRule="auto"/>
        <w:jc w:val="both"/>
        <w:rPr>
          <w:rFonts w:ascii="inherit" w:eastAsia="Times New Roman" w:hAnsi="inherit" w:cs="Tahoma"/>
          <w:color w:val="000000"/>
          <w:sz w:val="27"/>
          <w:szCs w:val="27"/>
          <w:lang w:val="kk-KZ" w:eastAsia="ru-RU"/>
        </w:rPr>
      </w:pPr>
      <w:r>
        <w:rPr>
          <w:rFonts w:ascii="inherit" w:eastAsia="Times New Roman" w:hAnsi="inherit" w:cs="Tahoma"/>
          <w:color w:val="000000"/>
          <w:sz w:val="27"/>
          <w:szCs w:val="27"/>
          <w:lang w:val="kk-KZ" w:eastAsia="ru-RU"/>
        </w:rPr>
        <w:t>М. Бубердегі рух пен адамның әлемдегі жағдайы туралы пайымдаулары</w:t>
      </w:r>
    </w:p>
    <w:p w14:paraId="1539C1BF" w14:textId="77777777" w:rsidR="00360838" w:rsidRPr="00360838" w:rsidRDefault="00360838" w:rsidP="00CC79E7">
      <w:pPr>
        <w:pStyle w:val="a5"/>
        <w:numPr>
          <w:ilvl w:val="0"/>
          <w:numId w:val="1"/>
        </w:numPr>
        <w:shd w:val="clear" w:color="auto" w:fill="FFFFFF"/>
        <w:spacing w:after="0" w:line="240" w:lineRule="auto"/>
        <w:jc w:val="both"/>
        <w:rPr>
          <w:rFonts w:ascii="inherit" w:eastAsia="Times New Roman" w:hAnsi="inherit" w:cs="Tahoma"/>
          <w:color w:val="000000"/>
          <w:sz w:val="27"/>
          <w:szCs w:val="27"/>
          <w:lang w:val="kk-KZ" w:eastAsia="ru-RU"/>
        </w:rPr>
      </w:pPr>
      <w:r>
        <w:rPr>
          <w:rFonts w:ascii="inherit" w:eastAsia="Times New Roman" w:hAnsi="inherit" w:cs="Tahoma"/>
          <w:color w:val="000000"/>
          <w:sz w:val="27"/>
          <w:szCs w:val="27"/>
          <w:lang w:val="kk-KZ" w:eastAsia="ru-RU"/>
        </w:rPr>
        <w:t>М. Бубердегі жеке тұлғаның  өзі мәселесі</w:t>
      </w:r>
    </w:p>
    <w:p w14:paraId="63CA66DF" w14:textId="77777777" w:rsidR="00360838" w:rsidRPr="00360838" w:rsidRDefault="00360838" w:rsidP="00CC79E7">
      <w:pPr>
        <w:shd w:val="clear" w:color="auto" w:fill="FFFFFF"/>
        <w:spacing w:after="0" w:line="240" w:lineRule="auto"/>
        <w:jc w:val="both"/>
        <w:rPr>
          <w:rFonts w:ascii="inherit" w:eastAsia="Times New Roman" w:hAnsi="inherit" w:cs="Tahoma"/>
          <w:color w:val="000000"/>
          <w:sz w:val="27"/>
          <w:szCs w:val="27"/>
          <w:lang w:val="kk-KZ" w:eastAsia="ru-RU"/>
        </w:rPr>
      </w:pPr>
    </w:p>
    <w:p w14:paraId="66D95279" w14:textId="77777777" w:rsidR="002F7D2A" w:rsidRDefault="002F7D2A" w:rsidP="002F7D2A">
      <w:pPr>
        <w:shd w:val="clear" w:color="auto" w:fill="FFFFFF"/>
        <w:spacing w:after="0" w:line="240" w:lineRule="auto"/>
        <w:ind w:firstLine="360"/>
        <w:jc w:val="both"/>
        <w:rPr>
          <w:rFonts w:ascii="Times New Roman" w:hAnsi="Times New Roman" w:cs="Times New Roman"/>
          <w:sz w:val="28"/>
          <w:szCs w:val="28"/>
          <w:lang w:val="kk-KZ"/>
        </w:rPr>
      </w:pPr>
      <w:r w:rsidRPr="00314DE6">
        <w:rPr>
          <w:rFonts w:ascii="Times New Roman" w:hAnsi="Times New Roman" w:cs="Times New Roman"/>
          <w:b/>
          <w:sz w:val="28"/>
          <w:szCs w:val="28"/>
          <w:lang w:val="kk-KZ"/>
        </w:rPr>
        <w:t>Дәрістің мақсаты</w:t>
      </w:r>
      <w:r w:rsidRPr="00314DE6">
        <w:rPr>
          <w:rFonts w:ascii="Times New Roman" w:hAnsi="Times New Roman" w:cs="Times New Roman"/>
          <w:sz w:val="28"/>
          <w:szCs w:val="28"/>
          <w:lang w:val="kk-KZ"/>
        </w:rPr>
        <w:t xml:space="preserve"> –  студенттерге философиядағы ХХ ғасырдағы экзистенциализм бағытының өкілі  –</w:t>
      </w:r>
      <w:r w:rsidRPr="00314DE6">
        <w:rPr>
          <w:rFonts w:ascii="Times New Roman" w:hAnsi="Times New Roman" w:cs="Times New Roman"/>
          <w:b/>
          <w:sz w:val="28"/>
          <w:szCs w:val="28"/>
          <w:lang w:val="kk-KZ"/>
        </w:rPr>
        <w:t xml:space="preserve"> </w:t>
      </w:r>
      <w:r>
        <w:rPr>
          <w:rFonts w:ascii="inherit" w:eastAsia="Times New Roman" w:hAnsi="inherit" w:cs="Tahoma"/>
          <w:color w:val="000000"/>
          <w:sz w:val="27"/>
          <w:szCs w:val="27"/>
          <w:lang w:val="kk-KZ" w:eastAsia="ru-RU"/>
        </w:rPr>
        <w:t xml:space="preserve">М. Бубердің </w:t>
      </w:r>
      <w:r w:rsidRPr="00314DE6">
        <w:rPr>
          <w:rFonts w:ascii="Times New Roman" w:eastAsia="Times New Roman" w:hAnsi="Times New Roman" w:cs="Times New Roman"/>
          <w:bCs/>
          <w:color w:val="202122"/>
          <w:sz w:val="28"/>
          <w:szCs w:val="28"/>
          <w:lang w:val="kk-KZ"/>
        </w:rPr>
        <w:t xml:space="preserve">экзистенциалистік ойлары </w:t>
      </w:r>
      <w:r w:rsidRPr="00314DE6">
        <w:rPr>
          <w:rFonts w:ascii="Times New Roman" w:hAnsi="Times New Roman" w:cs="Times New Roman"/>
          <w:sz w:val="28"/>
          <w:szCs w:val="28"/>
          <w:lang w:val="kk-KZ"/>
        </w:rPr>
        <w:t>түсініктері беру</w:t>
      </w:r>
    </w:p>
    <w:p w14:paraId="3A3DE784" w14:textId="77777777" w:rsidR="002F7D2A" w:rsidRDefault="002F7D2A" w:rsidP="00CC79E7">
      <w:pPr>
        <w:shd w:val="clear" w:color="auto" w:fill="FFFFFF"/>
        <w:spacing w:after="0" w:line="240" w:lineRule="auto"/>
        <w:ind w:firstLine="360"/>
        <w:jc w:val="both"/>
        <w:rPr>
          <w:rFonts w:ascii="inherit" w:eastAsia="Times New Roman" w:hAnsi="inherit" w:cs="Tahoma"/>
          <w:color w:val="000000"/>
          <w:sz w:val="27"/>
          <w:szCs w:val="27"/>
          <w:lang w:val="kk-KZ" w:eastAsia="ru-RU"/>
        </w:rPr>
      </w:pPr>
    </w:p>
    <w:p w14:paraId="73E77A95" w14:textId="77777777" w:rsidR="002045F8" w:rsidRDefault="00CC79E7" w:rsidP="00CC79E7">
      <w:pPr>
        <w:shd w:val="clear" w:color="auto" w:fill="FFFFFF"/>
        <w:spacing w:after="0" w:line="240" w:lineRule="auto"/>
        <w:ind w:firstLine="360"/>
        <w:jc w:val="both"/>
        <w:rPr>
          <w:rFonts w:ascii="inherit" w:eastAsia="Times New Roman" w:hAnsi="inherit" w:cs="Tahoma"/>
          <w:color w:val="000000"/>
          <w:sz w:val="27"/>
          <w:szCs w:val="27"/>
          <w:lang w:val="kk-KZ" w:eastAsia="ru-RU"/>
        </w:rPr>
      </w:pPr>
      <w:r>
        <w:rPr>
          <w:rFonts w:ascii="inherit" w:eastAsia="Times New Roman" w:hAnsi="inherit" w:cs="Tahoma"/>
          <w:color w:val="000000"/>
          <w:sz w:val="27"/>
          <w:szCs w:val="27"/>
          <w:lang w:val="kk-KZ" w:eastAsia="ru-RU"/>
        </w:rPr>
        <w:t xml:space="preserve">Мартин (Мордехай) Бубер 1878 жылы Венада туған. 1933 жылға дейін Германияда өмір сүрген, одан соң </w:t>
      </w:r>
      <w:r w:rsidRPr="00CC79E7">
        <w:rPr>
          <w:rFonts w:ascii="inherit" w:eastAsia="Times New Roman" w:hAnsi="inherit" w:cs="Tahoma"/>
          <w:color w:val="000000"/>
          <w:sz w:val="27"/>
          <w:szCs w:val="27"/>
          <w:lang w:val="kk-KZ" w:eastAsia="ru-RU"/>
        </w:rPr>
        <w:t>Швейцарияға, одан кейін</w:t>
      </w:r>
      <w:r>
        <w:rPr>
          <w:rFonts w:ascii="inherit" w:eastAsia="Times New Roman" w:hAnsi="inherit" w:cs="Tahoma"/>
          <w:color w:val="000000"/>
          <w:sz w:val="27"/>
          <w:szCs w:val="27"/>
          <w:lang w:val="kk-KZ" w:eastAsia="ru-RU"/>
        </w:rPr>
        <w:t xml:space="preserve"> </w:t>
      </w:r>
      <w:r w:rsidRPr="00CC79E7">
        <w:rPr>
          <w:rFonts w:ascii="inherit" w:eastAsia="Times New Roman" w:hAnsi="inherit" w:cs="Tahoma"/>
          <w:color w:val="000000"/>
          <w:sz w:val="27"/>
          <w:szCs w:val="27"/>
          <w:lang w:val="kk-KZ" w:eastAsia="ru-RU"/>
        </w:rPr>
        <w:t xml:space="preserve">Палестинада өмір сүрген. </w:t>
      </w:r>
      <w:r w:rsidR="002045F8" w:rsidRPr="002045F8">
        <w:rPr>
          <w:rFonts w:ascii="inherit" w:eastAsia="Times New Roman" w:hAnsi="inherit" w:cs="Tahoma"/>
          <w:color w:val="000000"/>
          <w:sz w:val="27"/>
          <w:szCs w:val="27"/>
          <w:lang w:val="kk-KZ" w:eastAsia="ru-RU"/>
        </w:rPr>
        <w:t xml:space="preserve"> </w:t>
      </w:r>
      <w:r w:rsidRPr="00CC79E7">
        <w:rPr>
          <w:rFonts w:ascii="inherit" w:eastAsia="Times New Roman" w:hAnsi="inherit" w:cs="Tahoma"/>
          <w:color w:val="000000"/>
          <w:sz w:val="27"/>
          <w:szCs w:val="27"/>
          <w:lang w:val="kk-KZ" w:eastAsia="ru-RU"/>
        </w:rPr>
        <w:t xml:space="preserve">Бубер в 1965 жылы Иерусалимде дүние салды. </w:t>
      </w:r>
      <w:r>
        <w:rPr>
          <w:rFonts w:ascii="inherit" w:eastAsia="Times New Roman" w:hAnsi="inherit" w:cs="Tahoma"/>
          <w:color w:val="000000"/>
          <w:sz w:val="27"/>
          <w:szCs w:val="27"/>
          <w:lang w:val="kk-KZ" w:eastAsia="ru-RU"/>
        </w:rPr>
        <w:t xml:space="preserve">Ол бірнеше көзқарастар мен тұжырымдамаларды меңгере отырыпы, оларды қатар ұстанды. </w:t>
      </w:r>
    </w:p>
    <w:p w14:paraId="125698D9" w14:textId="77777777" w:rsidR="002045F8" w:rsidRDefault="00CC79E7" w:rsidP="00CC79E7">
      <w:pPr>
        <w:shd w:val="clear" w:color="auto" w:fill="FFFFFF"/>
        <w:spacing w:after="0" w:line="240" w:lineRule="auto"/>
        <w:ind w:firstLine="360"/>
        <w:jc w:val="both"/>
        <w:rPr>
          <w:rFonts w:ascii="inherit" w:eastAsia="Times New Roman" w:hAnsi="inherit" w:cs="Tahoma"/>
          <w:color w:val="000000"/>
          <w:sz w:val="27"/>
          <w:szCs w:val="27"/>
          <w:lang w:val="kk-KZ" w:eastAsia="ru-RU"/>
        </w:rPr>
      </w:pPr>
      <w:r>
        <w:rPr>
          <w:rFonts w:ascii="inherit" w:eastAsia="Times New Roman" w:hAnsi="inherit" w:cs="Tahoma"/>
          <w:color w:val="000000"/>
          <w:sz w:val="27"/>
          <w:szCs w:val="27"/>
          <w:lang w:val="kk-KZ" w:eastAsia="ru-RU"/>
        </w:rPr>
        <w:t>Бастапқыда Танахты, Польша мен Ресейдегі хасидизмді зерттеді. Ол діни экзистенциализмнің өкілі болғандықтан, негізгі идеясы – адам мен Құдай арасындағы сұхбаттастық және адам мен әлем арасындағы</w:t>
      </w:r>
      <w:r w:rsidR="00BA1F10">
        <w:rPr>
          <w:rFonts w:ascii="inherit" w:eastAsia="Times New Roman" w:hAnsi="inherit" w:cs="Tahoma"/>
          <w:color w:val="000000"/>
          <w:sz w:val="27"/>
          <w:szCs w:val="27"/>
          <w:lang w:val="kk-KZ" w:eastAsia="ru-RU"/>
        </w:rPr>
        <w:t xml:space="preserve"> қатынас. Оның негізгі еңбегі 19</w:t>
      </w:r>
      <w:r>
        <w:rPr>
          <w:rFonts w:ascii="inherit" w:eastAsia="Times New Roman" w:hAnsi="inherit" w:cs="Tahoma"/>
          <w:color w:val="000000"/>
          <w:sz w:val="27"/>
          <w:szCs w:val="27"/>
          <w:lang w:val="kk-KZ" w:eastAsia="ru-RU"/>
        </w:rPr>
        <w:t xml:space="preserve">23 жылы жарық көрген «Мен және Сен». Оның идеялары афоризмдер түрінде де айтылған. Оның Мен және Сен субьетілері «Өзгеде» өмір сүретінге енуге қарай бағдарланады, кейде медитациялық сипат алады: адамдар арасындағы қатынастың құпияларына бойлай енеді. Философия тұтастай алғанда, адамның өзіне өзі және қоршаған ортаға жетуі. А. Шопенгауэрдің түсінігі бойынша адам өзінің құпияларын  өзгелерден ерекшеленетіндігі жолымен ашуға мүмкіндігі бар, оны өзгелердің спонтанды мазмұнын ашу арқылы түйсіне алады. Жалпы алғанда, оның философиясы кей жағдайда қайшылықты болып келеді. </w:t>
      </w:r>
      <w:r>
        <w:rPr>
          <w:rFonts w:ascii="inherit" w:eastAsia="Times New Roman" w:hAnsi="inherit" w:cs="Tahoma" w:hint="eastAsia"/>
          <w:color w:val="000000"/>
          <w:sz w:val="27"/>
          <w:szCs w:val="27"/>
          <w:lang w:val="kk-KZ" w:eastAsia="ru-RU"/>
        </w:rPr>
        <w:t>Б</w:t>
      </w:r>
      <w:r w:rsidR="00BA1F10">
        <w:rPr>
          <w:rFonts w:ascii="inherit" w:eastAsia="Times New Roman" w:hAnsi="inherit" w:cs="Tahoma"/>
          <w:color w:val="000000"/>
          <w:sz w:val="27"/>
          <w:szCs w:val="27"/>
          <w:lang w:val="kk-KZ" w:eastAsia="ru-RU"/>
        </w:rPr>
        <w:t>ір қырын</w:t>
      </w:r>
      <w:r>
        <w:rPr>
          <w:rFonts w:ascii="inherit" w:eastAsia="Times New Roman" w:hAnsi="inherit" w:cs="Tahoma"/>
          <w:color w:val="000000"/>
          <w:sz w:val="27"/>
          <w:szCs w:val="27"/>
          <w:lang w:val="kk-KZ" w:eastAsia="ru-RU"/>
        </w:rPr>
        <w:t>ан ол өзі туралы өзгге қатыссыз алғанда да ешнәрсе айта алмайтындығын жарияла</w:t>
      </w:r>
      <w:r w:rsidR="00E44EF7">
        <w:rPr>
          <w:rFonts w:ascii="inherit" w:eastAsia="Times New Roman" w:hAnsi="inherit" w:cs="Tahoma"/>
          <w:color w:val="000000"/>
          <w:sz w:val="27"/>
          <w:szCs w:val="27"/>
          <w:lang w:val="kk-KZ" w:eastAsia="ru-RU"/>
        </w:rPr>
        <w:t xml:space="preserve">йда, сондықтан «қатыстырып ойлау» барлық ұлы жүйелерде басымдылыққа ие бдолады. </w:t>
      </w:r>
    </w:p>
    <w:p w14:paraId="1F3273E8" w14:textId="77777777" w:rsidR="002045F8" w:rsidRDefault="00E44EF7" w:rsidP="00931254">
      <w:pPr>
        <w:shd w:val="clear" w:color="auto" w:fill="FFFFFF"/>
        <w:spacing w:after="0" w:line="240" w:lineRule="auto"/>
        <w:ind w:firstLine="360"/>
        <w:jc w:val="both"/>
        <w:rPr>
          <w:rFonts w:ascii="inherit" w:eastAsia="Times New Roman" w:hAnsi="inherit" w:cs="Tahoma"/>
          <w:color w:val="000000"/>
          <w:sz w:val="27"/>
          <w:szCs w:val="27"/>
          <w:lang w:val="kk-KZ" w:eastAsia="ru-RU"/>
        </w:rPr>
      </w:pPr>
      <w:r>
        <w:rPr>
          <w:rFonts w:ascii="inherit" w:eastAsia="Times New Roman" w:hAnsi="inherit" w:cs="Tahoma"/>
          <w:color w:val="000000"/>
          <w:sz w:val="27"/>
          <w:szCs w:val="27"/>
          <w:lang w:val="kk-KZ" w:eastAsia="ru-RU"/>
        </w:rPr>
        <w:t xml:space="preserve">Орта ғасырдағы интуициядағы  «Альтер-Эго» өзінің келбетін бейнелейді, өзінің тұлғалығына қатысты алғанда да, еркін инстанция сапасында сақтала алады. </w:t>
      </w:r>
      <w:r w:rsidR="002045F8" w:rsidRPr="002045F8">
        <w:rPr>
          <w:rFonts w:ascii="inherit" w:eastAsia="Times New Roman" w:hAnsi="inherit" w:cs="Tahoma"/>
          <w:color w:val="000000"/>
          <w:sz w:val="27"/>
          <w:szCs w:val="27"/>
          <w:lang w:val="kk-KZ" w:eastAsia="ru-RU"/>
        </w:rPr>
        <w:t xml:space="preserve"> </w:t>
      </w:r>
      <w:r>
        <w:rPr>
          <w:rFonts w:ascii="inherit" w:eastAsia="Times New Roman" w:hAnsi="inherit" w:cs="Tahoma"/>
          <w:color w:val="000000"/>
          <w:sz w:val="27"/>
          <w:szCs w:val="27"/>
          <w:lang w:val="kk-KZ" w:eastAsia="ru-RU"/>
        </w:rPr>
        <w:t xml:space="preserve">«Мен» және «Сен» арасындағы абсолютті әртүрлілік – Бубердің негізгі идеясындағы жаңалық болып шықты. Бұл мәсеел басқа да ойылдарда қарастырылады, бірақ Буберде ол неғұрлым кең жағдайдағы «кездесу», «сұхбаттастық» ретінде қарастырылды. </w:t>
      </w:r>
      <w:r w:rsidR="00242E1A">
        <w:rPr>
          <w:rFonts w:ascii="inherit" w:eastAsia="Times New Roman" w:hAnsi="inherit" w:cs="Tahoma"/>
          <w:color w:val="000000"/>
          <w:sz w:val="27"/>
          <w:szCs w:val="27"/>
          <w:lang w:val="kk-KZ" w:eastAsia="ru-RU"/>
        </w:rPr>
        <w:t xml:space="preserve">Бубер бұл жүйеге «басқа» тұрғысынан келеді, егер де осы жағдай шынайы болса, онда ол бір нәрсе болып шығады. Немістің классикалық философиясында субьект өзіне-өзі жеткілікті жағдайда көрсетіледі, ал обьект обьектінің өзімен тең және ол да өзіне өзі жеткілікті, </w:t>
      </w:r>
      <w:r w:rsidR="00242E1A">
        <w:rPr>
          <w:rFonts w:ascii="inherit" w:eastAsia="Times New Roman" w:hAnsi="inherit" w:cs="Tahoma"/>
          <w:color w:val="000000"/>
          <w:sz w:val="27"/>
          <w:szCs w:val="27"/>
          <w:lang w:val="kk-KZ" w:eastAsia="ru-RU"/>
        </w:rPr>
        <w:lastRenderedPageBreak/>
        <w:t xml:space="preserve">парапар болып келеді. Субьект-обьект қатынасы қашанда екі жақтың теңдігін жоққа шығарады немесе ақыл заттарды, өзге әлемді субьективтіліктің белсенділігіне тәуелді түрде  тануға бағытталған. Көңіл аударылған-теориялық әлем </w:t>
      </w:r>
      <w:r w:rsidR="002E7D37">
        <w:rPr>
          <w:rFonts w:ascii="inherit" w:eastAsia="Times New Roman" w:hAnsi="inherit" w:cs="Tahoma"/>
          <w:color w:val="000000"/>
          <w:sz w:val="27"/>
          <w:szCs w:val="27"/>
          <w:lang w:val="kk-KZ" w:eastAsia="ru-RU"/>
        </w:rPr>
        <w:t xml:space="preserve">оның реалды өмір сүретіндігіндегі Өзгені түсінуге жат болып келеді. Ақыл өткіншіліктен, индивидуалдылықтан, кездейсоқтықтан арылуға ұмтылады. Оны әртүрлі болып келетін өмір емес, идеялар әлемі қызықтырады. </w:t>
      </w:r>
      <w:r w:rsidR="002E7D37">
        <w:rPr>
          <w:rFonts w:ascii="inherit" w:eastAsia="Times New Roman" w:hAnsi="inherit" w:cs="Tahoma" w:hint="eastAsia"/>
          <w:color w:val="000000"/>
          <w:sz w:val="27"/>
          <w:szCs w:val="27"/>
          <w:lang w:val="kk-KZ" w:eastAsia="ru-RU"/>
        </w:rPr>
        <w:t>М</w:t>
      </w:r>
      <w:r w:rsidR="002E7D37">
        <w:rPr>
          <w:rFonts w:ascii="inherit" w:eastAsia="Times New Roman" w:hAnsi="inherit" w:cs="Tahoma"/>
          <w:color w:val="000000"/>
          <w:sz w:val="27"/>
          <w:szCs w:val="27"/>
          <w:lang w:val="kk-KZ" w:eastAsia="ru-RU"/>
        </w:rPr>
        <w:t>іне екі субьектінің қарым-қатынасы, тіпті олардың дербестігін негізгеалғанның</w:t>
      </w:r>
      <w:r w:rsidR="00940ECA">
        <w:rPr>
          <w:rFonts w:ascii="inherit" w:eastAsia="Times New Roman" w:hAnsi="inherit" w:cs="Tahoma"/>
          <w:color w:val="000000"/>
          <w:sz w:val="27"/>
          <w:szCs w:val="27"/>
          <w:lang w:val="kk-KZ" w:eastAsia="ru-RU"/>
        </w:rPr>
        <w:t xml:space="preserve"> өзінде де бұл дәстүрлерде тұлға</w:t>
      </w:r>
      <w:r w:rsidR="002E7D37">
        <w:rPr>
          <w:rFonts w:ascii="inherit" w:eastAsia="Times New Roman" w:hAnsi="inherit" w:cs="Tahoma"/>
          <w:color w:val="000000"/>
          <w:sz w:val="27"/>
          <w:szCs w:val="27"/>
          <w:lang w:val="kk-KZ" w:eastAsia="ru-RU"/>
        </w:rPr>
        <w:t xml:space="preserve">лығы жоқ «Абсолютті идея», «Әлемдік Рух», «Логос» қосымша қатыстырылуы тиіс екендігі ұсынылады. </w:t>
      </w:r>
      <w:r w:rsidR="002E7D37">
        <w:rPr>
          <w:rFonts w:ascii="inherit" w:eastAsia="Times New Roman" w:hAnsi="inherit" w:cs="Tahoma" w:hint="eastAsia"/>
          <w:color w:val="000000"/>
          <w:sz w:val="27"/>
          <w:szCs w:val="27"/>
          <w:lang w:val="kk-KZ" w:eastAsia="ru-RU"/>
        </w:rPr>
        <w:t>Б</w:t>
      </w:r>
      <w:r w:rsidR="002E7D37">
        <w:rPr>
          <w:rFonts w:ascii="inherit" w:eastAsia="Times New Roman" w:hAnsi="inherit" w:cs="Tahoma"/>
          <w:color w:val="000000"/>
          <w:sz w:val="27"/>
          <w:szCs w:val="27"/>
          <w:lang w:val="kk-KZ" w:eastAsia="ru-RU"/>
        </w:rPr>
        <w:t xml:space="preserve">убердің осы монологиялық дәстүрінде өзгені қарама-қарсы қою ұсынылады – диаологиялық. </w:t>
      </w:r>
      <w:r w:rsidR="002045F8" w:rsidRPr="00C173AE">
        <w:rPr>
          <w:rFonts w:ascii="inherit" w:eastAsia="Times New Roman" w:hAnsi="inherit" w:cs="Tahoma"/>
          <w:color w:val="000000"/>
          <w:sz w:val="27"/>
          <w:szCs w:val="27"/>
          <w:lang w:val="kk-KZ" w:eastAsia="ru-RU"/>
        </w:rPr>
        <w:t xml:space="preserve">Бубер </w:t>
      </w:r>
      <w:r w:rsidR="002E7D37">
        <w:rPr>
          <w:rFonts w:ascii="inherit" w:eastAsia="Times New Roman" w:hAnsi="inherit" w:cs="Tahoma"/>
          <w:color w:val="000000"/>
          <w:sz w:val="27"/>
          <w:szCs w:val="27"/>
          <w:lang w:val="kk-KZ" w:eastAsia="ru-RU"/>
        </w:rPr>
        <w:t>«Мен» және «Сенді» іске асыратын үш маңызды аймақты қарастырады. Бұл қатынасты ол тек тірі табиғатқа ғана емес, әмбебаптылық ретінде қарастырады.</w:t>
      </w:r>
      <w:r w:rsidR="002045F8" w:rsidRPr="002045F8">
        <w:rPr>
          <w:rFonts w:ascii="inherit" w:eastAsia="Times New Roman" w:hAnsi="inherit" w:cs="Tahoma"/>
          <w:color w:val="000000"/>
          <w:sz w:val="27"/>
          <w:szCs w:val="27"/>
          <w:lang w:val="kk-KZ" w:eastAsia="ru-RU"/>
        </w:rPr>
        <w:t xml:space="preserve"> </w:t>
      </w:r>
      <w:r w:rsidR="002E7D37">
        <w:rPr>
          <w:rFonts w:ascii="inherit" w:eastAsia="Times New Roman" w:hAnsi="inherit" w:cs="Tahoma"/>
          <w:color w:val="000000"/>
          <w:sz w:val="27"/>
          <w:szCs w:val="27"/>
          <w:lang w:val="kk-KZ" w:eastAsia="ru-RU"/>
        </w:rPr>
        <w:t>«Мен»  - «Сен-байланыс»</w:t>
      </w:r>
      <w:r w:rsidR="00EB323C">
        <w:rPr>
          <w:rFonts w:ascii="inherit" w:eastAsia="Times New Roman" w:hAnsi="inherit" w:cs="Tahoma"/>
          <w:color w:val="000000"/>
          <w:sz w:val="27"/>
          <w:szCs w:val="27"/>
          <w:lang w:val="kk-KZ" w:eastAsia="ru-RU"/>
        </w:rPr>
        <w:t xml:space="preserve"> аадмдар арасындағы</w:t>
      </w:r>
      <w:r w:rsidR="009272DA">
        <w:rPr>
          <w:rFonts w:ascii="inherit" w:eastAsia="Times New Roman" w:hAnsi="inherit" w:cs="Tahoma"/>
          <w:color w:val="000000"/>
          <w:sz w:val="27"/>
          <w:szCs w:val="27"/>
          <w:lang w:val="kk-KZ" w:eastAsia="ru-RU"/>
        </w:rPr>
        <w:t xml:space="preserve"> қарым-қатынастарда ғана іске аспайды, </w:t>
      </w:r>
      <w:r w:rsidR="002E7D37">
        <w:rPr>
          <w:rFonts w:ascii="inherit" w:eastAsia="Times New Roman" w:hAnsi="inherit" w:cs="Tahoma"/>
          <w:color w:val="000000"/>
          <w:sz w:val="27"/>
          <w:szCs w:val="27"/>
          <w:lang w:val="kk-KZ" w:eastAsia="ru-RU"/>
        </w:rPr>
        <w:t xml:space="preserve"> </w:t>
      </w:r>
      <w:r w:rsidR="009272DA">
        <w:rPr>
          <w:rFonts w:ascii="inherit" w:eastAsia="Times New Roman" w:hAnsi="inherit" w:cs="Tahoma"/>
          <w:color w:val="000000"/>
          <w:sz w:val="27"/>
          <w:szCs w:val="27"/>
          <w:lang w:val="kk-KZ" w:eastAsia="ru-RU"/>
        </w:rPr>
        <w:t xml:space="preserve">ол басқа заттармен, тіршілік иелерімен кездескенде де жүзеге асады. Бірінші аймақ – табиғатпен бірге өмір сүру. Бұл тұста қараңғылықтағы сөйлеуге дейінгі, ырғақты (қозғалысты, дем беруші) қатынас орнайды. </w:t>
      </w:r>
      <w:r w:rsidR="00931254">
        <w:rPr>
          <w:rFonts w:ascii="inherit" w:eastAsia="Times New Roman" w:hAnsi="inherit" w:cs="Tahoma"/>
          <w:color w:val="000000"/>
          <w:sz w:val="27"/>
          <w:szCs w:val="27"/>
          <w:lang w:val="kk-KZ" w:eastAsia="ru-RU"/>
        </w:rPr>
        <w:t xml:space="preserve">Жаратылыс бізге кздескен сәтте-ақ жауап береді, бірақ олар бізге жете алатындай жағдайда да емес, сонымен қатар, біздің «Сен» оған қатынас жасай отырып, тіл баспалдағында орнығып қалады. Екінші аймақ – адамдармен бірге өмір. Бұл тұста қатынас айқын, ол тілдік формаға ие болады. Біз «Сенді» қабылдай аламыз. Үшінші аймақ – рухани аймақпен қатынас. Бұл жерде қатынас бұлттармен қапталған, бірақ та өзін үнсіз аша алады, дегенмен, тілді тудырады. </w:t>
      </w:r>
      <w:r w:rsidR="00931254">
        <w:rPr>
          <w:rFonts w:ascii="inherit" w:eastAsia="Times New Roman" w:hAnsi="inherit" w:cs="Tahoma" w:hint="eastAsia"/>
          <w:color w:val="000000"/>
          <w:sz w:val="27"/>
          <w:szCs w:val="27"/>
          <w:lang w:val="kk-KZ" w:eastAsia="ru-RU"/>
        </w:rPr>
        <w:t>Б</w:t>
      </w:r>
      <w:r w:rsidR="00931254">
        <w:rPr>
          <w:rFonts w:ascii="inherit" w:eastAsia="Times New Roman" w:hAnsi="inherit" w:cs="Tahoma"/>
          <w:color w:val="000000"/>
          <w:sz w:val="27"/>
          <w:szCs w:val="27"/>
          <w:lang w:val="kk-KZ" w:eastAsia="ru-RU"/>
        </w:rPr>
        <w:t xml:space="preserve">із ешқандай да «Сенді» ести алмаймыз, бірақ қандай-ма бір «шақыруларды» сеземіз, біз ойлап, бейнелерді тудырып жауап береміз. </w:t>
      </w:r>
      <w:r w:rsidR="00931254">
        <w:rPr>
          <w:rFonts w:ascii="inherit" w:eastAsia="Times New Roman" w:hAnsi="inherit" w:cs="Tahoma" w:hint="eastAsia"/>
          <w:color w:val="000000"/>
          <w:sz w:val="27"/>
          <w:szCs w:val="27"/>
          <w:lang w:val="kk-KZ" w:eastAsia="ru-RU"/>
        </w:rPr>
        <w:t>Б</w:t>
      </w:r>
      <w:r w:rsidR="00931254">
        <w:rPr>
          <w:rFonts w:ascii="inherit" w:eastAsia="Times New Roman" w:hAnsi="inherit" w:cs="Tahoma"/>
          <w:color w:val="000000"/>
          <w:sz w:val="27"/>
          <w:szCs w:val="27"/>
          <w:lang w:val="kk-KZ" w:eastAsia="ru-RU"/>
        </w:rPr>
        <w:t xml:space="preserve">із өзіміздің өмір сүретіндігіміз арқылы сөйлейміз, өзіміздің азымызбен «Сен» деп айта алмаймыз. </w:t>
      </w:r>
    </w:p>
    <w:p w14:paraId="6D955229" w14:textId="77777777" w:rsidR="002045F8" w:rsidRDefault="00931254" w:rsidP="005A3C26">
      <w:pPr>
        <w:shd w:val="clear" w:color="auto" w:fill="FFFFFF"/>
        <w:spacing w:after="0" w:line="240" w:lineRule="auto"/>
        <w:ind w:firstLine="360"/>
        <w:jc w:val="both"/>
        <w:rPr>
          <w:rFonts w:ascii="inherit" w:eastAsia="Times New Roman" w:hAnsi="inherit" w:cs="Tahoma"/>
          <w:color w:val="000000"/>
          <w:sz w:val="27"/>
          <w:szCs w:val="27"/>
          <w:lang w:val="kk-KZ" w:eastAsia="ru-RU"/>
        </w:rPr>
      </w:pPr>
      <w:r>
        <w:rPr>
          <w:rFonts w:ascii="inherit" w:eastAsia="Times New Roman" w:hAnsi="inherit" w:cs="Tahoma"/>
          <w:color w:val="000000"/>
          <w:sz w:val="27"/>
          <w:szCs w:val="27"/>
          <w:lang w:val="kk-KZ" w:eastAsia="ru-RU"/>
        </w:rPr>
        <w:t xml:space="preserve">Осы үш аймақта айтарлықтай мәнді айырмашылыықтар бар деген сауалға, ол егер де «Мен – Сен-байланыс» </w:t>
      </w:r>
      <w:r w:rsidR="009E7B88">
        <w:rPr>
          <w:rFonts w:ascii="inherit" w:eastAsia="Times New Roman" w:hAnsi="inherit" w:cs="Tahoma"/>
          <w:color w:val="000000"/>
          <w:sz w:val="27"/>
          <w:szCs w:val="27"/>
          <w:lang w:val="kk-KZ" w:eastAsia="ru-RU"/>
        </w:rPr>
        <w:t xml:space="preserve">«Мен» және «Сен» байланысатын, екеуін шынайы түрде қамтитын өзара ынтымақтастықты қаласа, бір нәрсеге қатынас туралы байланысты табиғаттан таба аламыз ба? </w:t>
      </w:r>
      <w:r w:rsidR="005A3C26">
        <w:rPr>
          <w:rFonts w:ascii="inherit" w:eastAsia="Times New Roman" w:hAnsi="inherit" w:cs="Tahoma" w:hint="eastAsia"/>
          <w:color w:val="000000"/>
          <w:sz w:val="27"/>
          <w:szCs w:val="27"/>
          <w:lang w:val="kk-KZ" w:eastAsia="ru-RU"/>
        </w:rPr>
        <w:t>д</w:t>
      </w:r>
      <w:r w:rsidR="009E7B88">
        <w:rPr>
          <w:rFonts w:ascii="inherit" w:eastAsia="Times New Roman" w:hAnsi="inherit" w:cs="Tahoma"/>
          <w:color w:val="000000"/>
          <w:sz w:val="27"/>
          <w:szCs w:val="27"/>
          <w:lang w:val="kk-KZ" w:eastAsia="ru-RU"/>
        </w:rPr>
        <w:t xml:space="preserve">еген сауал тастайды. Бұл тұста, Бубер мәселені одан әрі өткір қояды: егер де </w:t>
      </w:r>
      <w:r w:rsidR="005A3C26">
        <w:rPr>
          <w:rFonts w:ascii="inherit" w:eastAsia="Times New Roman" w:hAnsi="inherit" w:cs="Tahoma"/>
          <w:color w:val="000000"/>
          <w:sz w:val="27"/>
          <w:szCs w:val="27"/>
          <w:lang w:val="kk-KZ" w:eastAsia="ru-RU"/>
        </w:rPr>
        <w:t xml:space="preserve">біз «Біздің Сен ретінде қабылдайтын </w:t>
      </w:r>
      <w:r w:rsidR="009E7B88">
        <w:rPr>
          <w:rFonts w:ascii="inherit" w:eastAsia="Times New Roman" w:hAnsi="inherit" w:cs="Tahoma"/>
          <w:color w:val="000000"/>
          <w:sz w:val="27"/>
          <w:szCs w:val="27"/>
          <w:lang w:val="kk-KZ" w:eastAsia="ru-RU"/>
        </w:rPr>
        <w:t xml:space="preserve">  табиғаттағы тіршілік иелері мен заттар</w:t>
      </w:r>
      <w:r w:rsidR="005A3C26">
        <w:rPr>
          <w:rFonts w:ascii="inherit" w:eastAsia="Times New Roman" w:hAnsi="inherit" w:cs="Tahoma"/>
          <w:color w:val="000000"/>
          <w:sz w:val="27"/>
          <w:szCs w:val="27"/>
          <w:lang w:val="kk-KZ" w:eastAsia="ru-RU"/>
        </w:rPr>
        <w:t>ға</w:t>
      </w:r>
      <w:r w:rsidR="009E7B88">
        <w:rPr>
          <w:rFonts w:ascii="inherit" w:eastAsia="Times New Roman" w:hAnsi="inherit" w:cs="Tahoma"/>
          <w:color w:val="000000"/>
          <w:sz w:val="27"/>
          <w:szCs w:val="27"/>
          <w:lang w:val="kk-KZ" w:eastAsia="ru-RU"/>
        </w:rPr>
        <w:t xml:space="preserve"> ұсынуға</w:t>
      </w:r>
      <w:r w:rsidR="005A3C26">
        <w:rPr>
          <w:rFonts w:ascii="inherit" w:eastAsia="Times New Roman" w:hAnsi="inherit" w:cs="Tahoma"/>
          <w:color w:val="000000"/>
          <w:sz w:val="27"/>
          <w:szCs w:val="27"/>
          <w:lang w:val="kk-KZ" w:eastAsia="ru-RU"/>
        </w:rPr>
        <w:t>»</w:t>
      </w:r>
      <w:r w:rsidR="009E7B88">
        <w:rPr>
          <w:rFonts w:ascii="inherit" w:eastAsia="Times New Roman" w:hAnsi="inherit" w:cs="Tahoma"/>
          <w:color w:val="000000"/>
          <w:sz w:val="27"/>
          <w:szCs w:val="27"/>
          <w:lang w:val="kk-KZ" w:eastAsia="ru-RU"/>
        </w:rPr>
        <w:t xml:space="preserve"> міндетті болсақ, </w:t>
      </w:r>
      <w:r w:rsidR="005A3C26">
        <w:rPr>
          <w:rFonts w:ascii="inherit" w:eastAsia="Times New Roman" w:hAnsi="inherit" w:cs="Tahoma"/>
          <w:color w:val="000000"/>
          <w:sz w:val="27"/>
          <w:szCs w:val="27"/>
          <w:lang w:val="kk-KZ" w:eastAsia="ru-RU"/>
        </w:rPr>
        <w:t xml:space="preserve">ол белгілі бір өзара байланыстың түрі ретінде жауап қатады, бірақ бұл өзаралықтың жауабы мыныдай сипатта болады: «Мен – Сен-байланыс» қатынасының іргелі ұғымын таратуға құқықтылық беретін. </w:t>
      </w:r>
    </w:p>
    <w:p w14:paraId="147DE8A8" w14:textId="77777777" w:rsidR="002045F8" w:rsidRDefault="000C1167" w:rsidP="000C1167">
      <w:pPr>
        <w:shd w:val="clear" w:color="auto" w:fill="FFFFFF"/>
        <w:spacing w:after="0" w:line="240" w:lineRule="auto"/>
        <w:ind w:firstLine="360"/>
        <w:jc w:val="both"/>
        <w:rPr>
          <w:rFonts w:ascii="inherit" w:eastAsia="Times New Roman" w:hAnsi="inherit" w:cs="Tahoma"/>
          <w:color w:val="000000"/>
          <w:sz w:val="27"/>
          <w:szCs w:val="27"/>
          <w:lang w:val="kk-KZ" w:eastAsia="ru-RU"/>
        </w:rPr>
      </w:pPr>
      <w:r>
        <w:rPr>
          <w:rFonts w:ascii="inherit" w:eastAsia="Times New Roman" w:hAnsi="inherit" w:cs="Tahoma"/>
          <w:color w:val="000000"/>
          <w:sz w:val="27"/>
          <w:szCs w:val="27"/>
          <w:lang w:val="kk-KZ" w:eastAsia="ru-RU"/>
        </w:rPr>
        <w:t xml:space="preserve">Бұл сұраққа жауап беру үшін Бубер табиғатты оның жеке бөліктерін алу арқылы тұтасынан қарастыруға ауысады. Адам бір кездерде жануарларды «оқытса», қазіргі таңда ол осы өзіндік бір ерекше жағдайды қайта  тудыруға да қабілетті. </w:t>
      </w:r>
      <w:r w:rsidR="00A52BCA">
        <w:rPr>
          <w:rFonts w:ascii="inherit" w:eastAsia="Times New Roman" w:hAnsi="inherit" w:cs="Tahoma"/>
          <w:color w:val="000000"/>
          <w:sz w:val="27"/>
          <w:szCs w:val="27"/>
          <w:lang w:val="kk-KZ" w:eastAsia="ru-RU"/>
        </w:rPr>
        <w:t xml:space="preserve">Ол жануарларды өзінің белгілі бір атмосферасына тартады және оларды (сол атмосфераны) стихиялы түрде «Өзге» ретінде қабылдауына ықпал етеді. </w:t>
      </w:r>
      <w:r w:rsidR="002B3647">
        <w:rPr>
          <w:rFonts w:ascii="inherit" w:eastAsia="Times New Roman" w:hAnsi="inherit" w:cs="Tahoma"/>
          <w:color w:val="000000"/>
          <w:sz w:val="27"/>
          <w:szCs w:val="27"/>
          <w:lang w:val="kk-KZ" w:eastAsia="ru-RU"/>
        </w:rPr>
        <w:t xml:space="preserve">Кейде осы «оқытудан тыс» қатынаста адам мен жануардың бастапқы қатынасына да орын беріледі. Ол жануарлармен адамның доостық қатынас орнатуына деген мүмкіндік қорлары арқылы жүзеге асады.Бұл адамдардың табиғаты бойынша да рухтанатындығына (жаны күйзеліп, жаны жай тауып) сүйеніледі. </w:t>
      </w:r>
    </w:p>
    <w:p w14:paraId="3D532EF4" w14:textId="77777777" w:rsidR="00BA1F10" w:rsidRDefault="00C173AE" w:rsidP="003A18E4">
      <w:pPr>
        <w:shd w:val="clear" w:color="auto" w:fill="FFFFFF"/>
        <w:spacing w:after="0" w:line="240" w:lineRule="auto"/>
        <w:ind w:firstLine="360"/>
        <w:jc w:val="both"/>
        <w:rPr>
          <w:rFonts w:ascii="inherit" w:eastAsia="Times New Roman" w:hAnsi="inherit" w:cs="Tahoma"/>
          <w:color w:val="000000"/>
          <w:sz w:val="27"/>
          <w:szCs w:val="27"/>
          <w:lang w:val="kk-KZ" w:eastAsia="ru-RU"/>
        </w:rPr>
      </w:pPr>
      <w:r>
        <w:rPr>
          <w:rFonts w:ascii="inherit" w:eastAsia="Times New Roman" w:hAnsi="inherit" w:cs="Tahoma"/>
          <w:color w:val="000000"/>
          <w:sz w:val="27"/>
          <w:szCs w:val="27"/>
          <w:lang w:val="kk-KZ" w:eastAsia="ru-RU"/>
        </w:rPr>
        <w:t>Бубер жа</w:t>
      </w:r>
      <w:r w:rsidR="002B3647">
        <w:rPr>
          <w:rFonts w:ascii="inherit" w:eastAsia="Times New Roman" w:hAnsi="inherit" w:cs="Tahoma"/>
          <w:color w:val="000000"/>
          <w:sz w:val="27"/>
          <w:szCs w:val="27"/>
          <w:lang w:val="kk-KZ" w:eastAsia="ru-RU"/>
        </w:rPr>
        <w:t>н</w:t>
      </w:r>
      <w:r>
        <w:rPr>
          <w:rFonts w:ascii="inherit" w:eastAsia="Times New Roman" w:hAnsi="inherit" w:cs="Tahoma"/>
          <w:color w:val="000000"/>
          <w:sz w:val="27"/>
          <w:szCs w:val="27"/>
          <w:lang w:val="kk-KZ" w:eastAsia="ru-RU"/>
        </w:rPr>
        <w:t>у</w:t>
      </w:r>
      <w:r w:rsidR="002B3647">
        <w:rPr>
          <w:rFonts w:ascii="inherit" w:eastAsia="Times New Roman" w:hAnsi="inherit" w:cs="Tahoma"/>
          <w:color w:val="000000"/>
          <w:sz w:val="27"/>
          <w:szCs w:val="27"/>
          <w:lang w:val="kk-KZ" w:eastAsia="ru-RU"/>
        </w:rPr>
        <w:t>арлармен, әлеммен қатынастағы спон</w:t>
      </w:r>
      <w:r>
        <w:rPr>
          <w:rFonts w:ascii="inherit" w:eastAsia="Times New Roman" w:hAnsi="inherit" w:cs="Tahoma"/>
          <w:color w:val="000000"/>
          <w:sz w:val="27"/>
          <w:szCs w:val="27"/>
          <w:lang w:val="kk-KZ" w:eastAsia="ru-RU"/>
        </w:rPr>
        <w:t>тандылықтың қатынаспайтын жағда</w:t>
      </w:r>
      <w:r w:rsidR="002B3647">
        <w:rPr>
          <w:rFonts w:ascii="inherit" w:eastAsia="Times New Roman" w:hAnsi="inherit" w:cs="Tahoma"/>
          <w:color w:val="000000"/>
          <w:sz w:val="27"/>
          <w:szCs w:val="27"/>
          <w:lang w:val="kk-KZ" w:eastAsia="ru-RU"/>
        </w:rPr>
        <w:t xml:space="preserve">йларына да тоқталады. Мәселен, өсімдіктер біздің </w:t>
      </w:r>
      <w:r w:rsidR="002B3647">
        <w:rPr>
          <w:rFonts w:ascii="inherit" w:eastAsia="Times New Roman" w:hAnsi="inherit" w:cs="Tahoma"/>
          <w:color w:val="000000"/>
          <w:sz w:val="27"/>
          <w:szCs w:val="27"/>
          <w:lang w:val="kk-KZ" w:eastAsia="ru-RU"/>
        </w:rPr>
        <w:lastRenderedPageBreak/>
        <w:t>әрекеттерімізге жа</w:t>
      </w:r>
      <w:r w:rsidR="00AA6A9C">
        <w:rPr>
          <w:rFonts w:ascii="inherit" w:eastAsia="Times New Roman" w:hAnsi="inherit" w:cs="Tahoma"/>
          <w:color w:val="000000"/>
          <w:sz w:val="27"/>
          <w:szCs w:val="27"/>
          <w:lang w:val="kk-KZ" w:eastAsia="ru-RU"/>
        </w:rPr>
        <w:t>у</w:t>
      </w:r>
      <w:r w:rsidR="002B3647">
        <w:rPr>
          <w:rFonts w:ascii="inherit" w:eastAsia="Times New Roman" w:hAnsi="inherit" w:cs="Tahoma"/>
          <w:color w:val="000000"/>
          <w:sz w:val="27"/>
          <w:szCs w:val="27"/>
          <w:lang w:val="kk-KZ" w:eastAsia="ru-RU"/>
        </w:rPr>
        <w:t>ап бере алмайды, оны сезінбейді. Бірақ бұл біз екіжақтьы қатынасты кездестірмейміз дегенді біліре ме? Бұл жерде әрине, екі жақтылық тік</w:t>
      </w:r>
      <w:r w:rsidR="003F1ECA">
        <w:rPr>
          <w:rFonts w:ascii="inherit" w:eastAsia="Times New Roman" w:hAnsi="inherit" w:cs="Tahoma"/>
          <w:color w:val="000000"/>
          <w:sz w:val="27"/>
          <w:szCs w:val="27"/>
          <w:lang w:val="kk-KZ" w:eastAsia="ru-RU"/>
        </w:rPr>
        <w:t>кей көрінбейді, бірақ сол болмыстың өзінде</w:t>
      </w:r>
      <w:r w:rsidR="002B3647">
        <w:rPr>
          <w:rFonts w:ascii="inherit" w:eastAsia="Times New Roman" w:hAnsi="inherit" w:cs="Tahoma"/>
          <w:color w:val="000000"/>
          <w:sz w:val="27"/>
          <w:szCs w:val="27"/>
          <w:lang w:val="kk-KZ" w:eastAsia="ru-RU"/>
        </w:rPr>
        <w:t xml:space="preserve"> екі жақтылық</w:t>
      </w:r>
      <w:r w:rsidR="003F1ECA">
        <w:rPr>
          <w:rFonts w:ascii="inherit" w:eastAsia="Times New Roman" w:hAnsi="inherit" w:cs="Tahoma"/>
          <w:color w:val="000000"/>
          <w:sz w:val="27"/>
          <w:szCs w:val="27"/>
          <w:lang w:val="kk-KZ" w:eastAsia="ru-RU"/>
        </w:rPr>
        <w:t xml:space="preserve"> бар. </w:t>
      </w:r>
      <w:r w:rsidR="003F1ECA">
        <w:rPr>
          <w:rFonts w:ascii="inherit" w:eastAsia="Times New Roman" w:hAnsi="inherit" w:cs="Tahoma" w:hint="eastAsia"/>
          <w:color w:val="000000"/>
          <w:sz w:val="27"/>
          <w:szCs w:val="27"/>
          <w:lang w:val="kk-KZ" w:eastAsia="ru-RU"/>
        </w:rPr>
        <w:t>М</w:t>
      </w:r>
      <w:r w:rsidR="003F1ECA">
        <w:rPr>
          <w:rFonts w:ascii="inherit" w:eastAsia="Times New Roman" w:hAnsi="inherit" w:cs="Tahoma"/>
          <w:color w:val="000000"/>
          <w:sz w:val="27"/>
          <w:szCs w:val="27"/>
          <w:lang w:val="kk-KZ" w:eastAsia="ru-RU"/>
        </w:rPr>
        <w:t xml:space="preserve">әселен, теректің тұтастығы мен тіршілік бірлігі, бірақ теректің тұтастығы адамның сөйлеуі арқылы  ашылады. «Сен» деп айтушы адам өзінің тұтастығы туралы манифестация жасайды. </w:t>
      </w:r>
      <w:r w:rsidR="009A108A">
        <w:rPr>
          <w:rFonts w:ascii="inherit" w:eastAsia="Times New Roman" w:hAnsi="inherit" w:cs="Tahoma" w:hint="eastAsia"/>
          <w:color w:val="000000"/>
          <w:sz w:val="27"/>
          <w:szCs w:val="27"/>
          <w:lang w:val="kk-KZ" w:eastAsia="ru-RU"/>
        </w:rPr>
        <w:t>Б</w:t>
      </w:r>
      <w:r w:rsidR="009A108A">
        <w:rPr>
          <w:rFonts w:ascii="inherit" w:eastAsia="Times New Roman" w:hAnsi="inherit" w:cs="Tahoma"/>
          <w:color w:val="000000"/>
          <w:sz w:val="27"/>
          <w:szCs w:val="27"/>
          <w:lang w:val="kk-KZ" w:eastAsia="ru-RU"/>
        </w:rPr>
        <w:t xml:space="preserve">ірақ бұл болмыстың  сатысына дейінгі алғашқы кезең ғана, сол  табиғаттың өзін шынайы көруді бүркемелейді, бұл тастардан бастап, жұлдыздарға дейінгінің барлығын қамтиды.   </w:t>
      </w:r>
    </w:p>
    <w:p w14:paraId="3B3D09C7" w14:textId="77777777" w:rsidR="003A18E4" w:rsidRPr="003A18E4" w:rsidRDefault="003A18E4" w:rsidP="003A18E4">
      <w:pPr>
        <w:shd w:val="clear" w:color="auto" w:fill="FFFFFF"/>
        <w:spacing w:after="0" w:line="240" w:lineRule="auto"/>
        <w:ind w:firstLine="360"/>
        <w:jc w:val="both"/>
        <w:rPr>
          <w:rFonts w:ascii="inherit" w:eastAsia="Times New Roman" w:hAnsi="inherit" w:cs="Tahoma"/>
          <w:color w:val="000000"/>
          <w:sz w:val="27"/>
          <w:szCs w:val="27"/>
          <w:lang w:val="kk-KZ" w:eastAsia="ru-RU"/>
        </w:rPr>
      </w:pPr>
    </w:p>
    <w:p w14:paraId="2FACE78B" w14:textId="77777777" w:rsidR="00BA1F10" w:rsidRDefault="00BA1F10" w:rsidP="006A2B4C">
      <w:pPr>
        <w:spacing w:after="0" w:line="240" w:lineRule="auto"/>
        <w:ind w:firstLine="708"/>
        <w:jc w:val="both"/>
        <w:rPr>
          <w:rFonts w:ascii="Times New Roman" w:hAnsi="Times New Roman" w:cs="Times New Roman"/>
          <w:b/>
          <w:sz w:val="28"/>
          <w:szCs w:val="28"/>
          <w:lang w:val="kk-KZ"/>
        </w:rPr>
      </w:pPr>
      <w:r w:rsidRPr="00BA1F10">
        <w:rPr>
          <w:rFonts w:ascii="Times New Roman" w:hAnsi="Times New Roman" w:cs="Times New Roman"/>
          <w:b/>
          <w:sz w:val="28"/>
          <w:szCs w:val="28"/>
          <w:lang w:val="kk-KZ"/>
        </w:rPr>
        <w:t>Өтілген материалдар бойынша бақылау сұрақтары:</w:t>
      </w:r>
    </w:p>
    <w:p w14:paraId="173B8794" w14:textId="77777777" w:rsidR="00BA1F10" w:rsidRDefault="00BA1F10" w:rsidP="006A2B4C">
      <w:pPr>
        <w:pStyle w:val="a5"/>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Адамдар арасындағы қарым-қатынас құндылығы</w:t>
      </w:r>
    </w:p>
    <w:p w14:paraId="61CD0890" w14:textId="77777777" w:rsidR="00BA1F10" w:rsidRDefault="00BA1F10" w:rsidP="006A2B4C">
      <w:pPr>
        <w:pStyle w:val="a5"/>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 әлемге ашылатын субьект</w:t>
      </w:r>
    </w:p>
    <w:p w14:paraId="11CE6750" w14:textId="77777777" w:rsidR="00BA1F10" w:rsidRDefault="00BA1F10" w:rsidP="006A2B4C">
      <w:pPr>
        <w:pStyle w:val="a5"/>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Адамның </w:t>
      </w:r>
      <w:r w:rsidR="00AA6A9C">
        <w:rPr>
          <w:rFonts w:ascii="Times New Roman" w:hAnsi="Times New Roman" w:cs="Times New Roman"/>
          <w:sz w:val="28"/>
          <w:szCs w:val="28"/>
          <w:lang w:val="kk-KZ"/>
        </w:rPr>
        <w:t>әлеммен байланысы</w:t>
      </w:r>
    </w:p>
    <w:p w14:paraId="365E2A3A" w14:textId="77777777" w:rsidR="00AA6A9C" w:rsidRPr="00BA1F10" w:rsidRDefault="006A2B4C" w:rsidP="006A2B4C">
      <w:pPr>
        <w:pStyle w:val="a5"/>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 ол, сол адамның Өзі және ол-Сен</w:t>
      </w:r>
    </w:p>
    <w:p w14:paraId="5586B575" w14:textId="77777777" w:rsidR="00C2553D" w:rsidRDefault="00C2553D" w:rsidP="00C2553D">
      <w:pPr>
        <w:shd w:val="clear" w:color="auto" w:fill="FFFFFF"/>
        <w:spacing w:after="0" w:line="240" w:lineRule="auto"/>
        <w:ind w:firstLine="360"/>
        <w:jc w:val="both"/>
        <w:rPr>
          <w:rFonts w:ascii="inherit" w:eastAsia="Times New Roman" w:hAnsi="inherit" w:cs="Tahoma"/>
          <w:color w:val="000000"/>
          <w:sz w:val="27"/>
          <w:szCs w:val="27"/>
          <w:lang w:val="kk-KZ" w:eastAsia="ru-RU"/>
        </w:rPr>
      </w:pPr>
    </w:p>
    <w:p w14:paraId="2BEC20CC" w14:textId="77777777" w:rsidR="006D709C" w:rsidRDefault="00C2553D" w:rsidP="00BA1F10">
      <w:pPr>
        <w:shd w:val="clear" w:color="auto" w:fill="FFFFFF"/>
        <w:spacing w:after="0" w:line="240" w:lineRule="auto"/>
        <w:ind w:firstLine="360"/>
        <w:jc w:val="both"/>
        <w:rPr>
          <w:rFonts w:ascii="inherit" w:eastAsia="Times New Roman" w:hAnsi="inherit" w:cs="Tahoma"/>
          <w:color w:val="000000"/>
          <w:sz w:val="27"/>
          <w:szCs w:val="27"/>
          <w:lang w:val="kk-KZ" w:eastAsia="ru-RU"/>
        </w:rPr>
      </w:pPr>
      <w:r w:rsidRPr="00BA1F10">
        <w:rPr>
          <w:rFonts w:ascii="inherit" w:eastAsia="Times New Roman" w:hAnsi="inherit" w:cs="Tahoma"/>
          <w:b/>
          <w:color w:val="000000"/>
          <w:sz w:val="27"/>
          <w:szCs w:val="27"/>
          <w:lang w:val="kk-KZ" w:eastAsia="ru-RU"/>
        </w:rPr>
        <w:t>Пайдаланатын әдебиеттер</w:t>
      </w:r>
      <w:r>
        <w:rPr>
          <w:rFonts w:ascii="inherit" w:eastAsia="Times New Roman" w:hAnsi="inherit" w:cs="Tahoma"/>
          <w:color w:val="000000"/>
          <w:sz w:val="27"/>
          <w:szCs w:val="27"/>
          <w:lang w:val="kk-KZ" w:eastAsia="ru-RU"/>
        </w:rPr>
        <w:t>:</w:t>
      </w:r>
    </w:p>
    <w:p w14:paraId="1CB2FD0A" w14:textId="77777777" w:rsidR="006D709C" w:rsidRPr="006D709C" w:rsidRDefault="006D709C" w:rsidP="006D709C">
      <w:pPr>
        <w:shd w:val="clear" w:color="auto" w:fill="FFFFFF"/>
        <w:spacing w:after="0" w:line="240" w:lineRule="auto"/>
        <w:ind w:firstLine="360"/>
        <w:jc w:val="both"/>
        <w:rPr>
          <w:rFonts w:ascii="Times New Roman" w:eastAsia="Times New Roman" w:hAnsi="Times New Roman" w:cs="Times New Roman"/>
          <w:bCs/>
          <w:caps/>
          <w:sz w:val="28"/>
          <w:szCs w:val="28"/>
          <w:lang w:val="kk-KZ" w:eastAsia="ru-RU"/>
        </w:rPr>
      </w:pPr>
      <w:r w:rsidRPr="006D709C">
        <w:rPr>
          <w:rFonts w:ascii="Times New Roman" w:eastAsia="Times New Roman" w:hAnsi="Times New Roman" w:cs="Times New Roman"/>
          <w:sz w:val="28"/>
          <w:szCs w:val="28"/>
          <w:lang w:val="kk-KZ" w:eastAsia="ru-RU"/>
        </w:rPr>
        <w:t>1)</w:t>
      </w:r>
      <w:r w:rsidRPr="006D709C">
        <w:rPr>
          <w:rFonts w:ascii="Times New Roman" w:eastAsia="Times New Roman" w:hAnsi="Times New Roman" w:cs="Times New Roman"/>
          <w:bCs/>
          <w:caps/>
          <w:sz w:val="28"/>
          <w:szCs w:val="28"/>
          <w:lang w:val="kk-KZ" w:eastAsia="ru-RU"/>
        </w:rPr>
        <w:t xml:space="preserve"> </w:t>
      </w:r>
      <w:proofErr w:type="spellStart"/>
      <w:r w:rsidR="00C2553D" w:rsidRPr="006D709C">
        <w:rPr>
          <w:rFonts w:ascii="Times New Roman" w:hAnsi="Times New Roman" w:cs="Times New Roman"/>
          <w:iCs/>
          <w:sz w:val="28"/>
          <w:szCs w:val="28"/>
        </w:rPr>
        <w:t>Бубер</w:t>
      </w:r>
      <w:proofErr w:type="spellEnd"/>
      <w:r w:rsidR="00C2553D" w:rsidRPr="006D709C">
        <w:rPr>
          <w:rFonts w:ascii="Times New Roman" w:hAnsi="Times New Roman" w:cs="Times New Roman"/>
          <w:iCs/>
          <w:sz w:val="28"/>
          <w:szCs w:val="28"/>
        </w:rPr>
        <w:t xml:space="preserve"> М.</w:t>
      </w:r>
      <w:r w:rsidR="00C2553D" w:rsidRPr="006D709C">
        <w:rPr>
          <w:rFonts w:ascii="Times New Roman" w:hAnsi="Times New Roman" w:cs="Times New Roman"/>
          <w:sz w:val="28"/>
          <w:szCs w:val="28"/>
        </w:rPr>
        <w:t> Изречённое слово (пер. </w:t>
      </w:r>
      <w:hyperlink r:id="rId5" w:tooltip="Портнов, Александр Николаевич" w:history="1">
        <w:r w:rsidR="00FD30FC">
          <w:rPr>
            <w:rStyle w:val="a4"/>
            <w:rFonts w:ascii="Times New Roman" w:hAnsi="Times New Roman" w:cs="Times New Roman"/>
            <w:color w:val="auto"/>
            <w:sz w:val="28"/>
            <w:szCs w:val="28"/>
            <w:u w:val="none"/>
          </w:rPr>
          <w:t>А.</w:t>
        </w:r>
        <w:r w:rsidR="00C2553D" w:rsidRPr="006D709C">
          <w:rPr>
            <w:rStyle w:val="a4"/>
            <w:rFonts w:ascii="Times New Roman" w:hAnsi="Times New Roman" w:cs="Times New Roman"/>
            <w:color w:val="auto"/>
            <w:sz w:val="28"/>
            <w:szCs w:val="28"/>
            <w:u w:val="none"/>
          </w:rPr>
          <w:t>Н. Портнов</w:t>
        </w:r>
      </w:hyperlink>
      <w:r>
        <w:rPr>
          <w:rFonts w:ascii="Times New Roman" w:hAnsi="Times New Roman" w:cs="Times New Roman"/>
          <w:sz w:val="28"/>
          <w:szCs w:val="28"/>
        </w:rPr>
        <w:t>)//Философия языка и семиотика.-</w:t>
      </w:r>
      <w:proofErr w:type="spellStart"/>
      <w:r w:rsidR="00C2553D" w:rsidRPr="006D709C">
        <w:rPr>
          <w:rFonts w:ascii="Times New Roman" w:hAnsi="Times New Roman" w:cs="Times New Roman"/>
          <w:sz w:val="28"/>
          <w:szCs w:val="28"/>
        </w:rPr>
        <w:t>Иваново:</w:t>
      </w:r>
      <w:hyperlink r:id="rId6" w:tooltip="ИвГУ" w:history="1">
        <w:r w:rsidR="00C2553D" w:rsidRPr="006D709C">
          <w:rPr>
            <w:rStyle w:val="a4"/>
            <w:rFonts w:ascii="Times New Roman" w:hAnsi="Times New Roman" w:cs="Times New Roman"/>
            <w:color w:val="auto"/>
            <w:sz w:val="28"/>
            <w:szCs w:val="28"/>
            <w:u w:val="none"/>
          </w:rPr>
          <w:t>ИвГУ</w:t>
        </w:r>
        <w:proofErr w:type="spellEnd"/>
      </w:hyperlink>
      <w:r w:rsidR="00A23641">
        <w:rPr>
          <w:rFonts w:ascii="Times New Roman" w:hAnsi="Times New Roman" w:cs="Times New Roman"/>
          <w:sz w:val="28"/>
          <w:szCs w:val="28"/>
        </w:rPr>
        <w:t>, 1995.-С.</w:t>
      </w:r>
      <w:r>
        <w:rPr>
          <w:rFonts w:ascii="Times New Roman" w:hAnsi="Times New Roman" w:cs="Times New Roman"/>
          <w:sz w:val="28"/>
          <w:szCs w:val="28"/>
        </w:rPr>
        <w:t>203-</w:t>
      </w:r>
      <w:r w:rsidR="00C2553D" w:rsidRPr="006D709C">
        <w:rPr>
          <w:rFonts w:ascii="Times New Roman" w:hAnsi="Times New Roman" w:cs="Times New Roman"/>
          <w:sz w:val="28"/>
          <w:szCs w:val="28"/>
        </w:rPr>
        <w:t>213.</w:t>
      </w:r>
    </w:p>
    <w:p w14:paraId="19A234B0" w14:textId="77777777" w:rsidR="006D709C" w:rsidRPr="006D709C" w:rsidRDefault="006D709C" w:rsidP="006D709C">
      <w:pPr>
        <w:shd w:val="clear" w:color="auto" w:fill="FFFFFF"/>
        <w:spacing w:after="0" w:line="240" w:lineRule="auto"/>
        <w:ind w:firstLine="360"/>
        <w:jc w:val="both"/>
        <w:rPr>
          <w:rFonts w:ascii="Times New Roman" w:hAnsi="Times New Roman" w:cs="Times New Roman"/>
          <w:sz w:val="28"/>
          <w:szCs w:val="28"/>
        </w:rPr>
      </w:pPr>
      <w:r w:rsidRPr="006D709C">
        <w:rPr>
          <w:rFonts w:ascii="Times New Roman" w:eastAsia="Times New Roman" w:hAnsi="Times New Roman" w:cs="Times New Roman"/>
          <w:bCs/>
          <w:caps/>
          <w:sz w:val="28"/>
          <w:szCs w:val="28"/>
          <w:lang w:val="kk-KZ" w:eastAsia="ru-RU"/>
        </w:rPr>
        <w:t xml:space="preserve">2) </w:t>
      </w:r>
      <w:proofErr w:type="spellStart"/>
      <w:r w:rsidR="00C2553D" w:rsidRPr="006D709C">
        <w:rPr>
          <w:rFonts w:ascii="Times New Roman" w:hAnsi="Times New Roman" w:cs="Times New Roman"/>
          <w:iCs/>
          <w:sz w:val="28"/>
          <w:szCs w:val="28"/>
        </w:rPr>
        <w:t>Бубер</w:t>
      </w:r>
      <w:proofErr w:type="spellEnd"/>
      <w:r w:rsidR="00C2553D" w:rsidRPr="006D709C">
        <w:rPr>
          <w:rFonts w:ascii="Times New Roman" w:hAnsi="Times New Roman" w:cs="Times New Roman"/>
          <w:iCs/>
          <w:sz w:val="28"/>
          <w:szCs w:val="28"/>
        </w:rPr>
        <w:t xml:space="preserve"> М.</w:t>
      </w:r>
      <w:r w:rsidR="00C2553D" w:rsidRPr="006D709C">
        <w:rPr>
          <w:rFonts w:ascii="Times New Roman" w:hAnsi="Times New Roman" w:cs="Times New Roman"/>
          <w:sz w:val="28"/>
          <w:szCs w:val="28"/>
        </w:rPr>
        <w:t> Хасидские истории. Первые учителя. (</w:t>
      </w:r>
      <w:r w:rsidR="00A23641">
        <w:rPr>
          <w:rFonts w:ascii="Times New Roman" w:hAnsi="Times New Roman" w:cs="Times New Roman"/>
          <w:sz w:val="28"/>
          <w:szCs w:val="28"/>
        </w:rPr>
        <w:t>пер. с английского и немецкого)//Мосты культуры-</w:t>
      </w:r>
      <w:r w:rsidR="00C2553D" w:rsidRPr="006D709C">
        <w:rPr>
          <w:rFonts w:ascii="Times New Roman" w:hAnsi="Times New Roman" w:cs="Times New Roman"/>
          <w:sz w:val="28"/>
          <w:szCs w:val="28"/>
        </w:rPr>
        <w:t>2006.</w:t>
      </w:r>
      <w:r w:rsidR="00A23641">
        <w:rPr>
          <w:rFonts w:ascii="Times New Roman" w:hAnsi="Times New Roman" w:cs="Times New Roman"/>
          <w:sz w:val="28"/>
          <w:szCs w:val="28"/>
          <w:lang w:val="kk-KZ"/>
        </w:rPr>
        <w:t>-</w:t>
      </w:r>
      <w:r w:rsidR="00C2553D" w:rsidRPr="006D709C">
        <w:rPr>
          <w:rFonts w:ascii="Times New Roman" w:hAnsi="Times New Roman" w:cs="Times New Roman"/>
          <w:sz w:val="28"/>
          <w:szCs w:val="28"/>
        </w:rPr>
        <w:t>523</w:t>
      </w:r>
      <w:r w:rsidRPr="006D709C">
        <w:rPr>
          <w:rFonts w:ascii="Times New Roman" w:hAnsi="Times New Roman" w:cs="Times New Roman"/>
          <w:sz w:val="28"/>
          <w:szCs w:val="28"/>
        </w:rPr>
        <w:t xml:space="preserve"> с.</w:t>
      </w:r>
    </w:p>
    <w:p w14:paraId="7ECC056C" w14:textId="77777777" w:rsidR="006D709C" w:rsidRPr="006D709C" w:rsidRDefault="006D709C" w:rsidP="006D709C">
      <w:pPr>
        <w:shd w:val="clear" w:color="auto" w:fill="FFFFFF"/>
        <w:spacing w:after="0" w:line="240" w:lineRule="auto"/>
        <w:ind w:firstLine="360"/>
        <w:jc w:val="both"/>
        <w:rPr>
          <w:rFonts w:ascii="Times New Roman" w:eastAsia="Times New Roman" w:hAnsi="Times New Roman" w:cs="Times New Roman"/>
          <w:bCs/>
          <w:caps/>
          <w:sz w:val="28"/>
          <w:szCs w:val="28"/>
          <w:lang w:val="kk-KZ" w:eastAsia="ru-RU"/>
        </w:rPr>
      </w:pPr>
      <w:r w:rsidRPr="006D709C">
        <w:rPr>
          <w:rFonts w:ascii="Times New Roman" w:hAnsi="Times New Roman" w:cs="Times New Roman"/>
          <w:sz w:val="28"/>
          <w:szCs w:val="28"/>
          <w:lang w:val="kk-KZ"/>
        </w:rPr>
        <w:t>3)</w:t>
      </w:r>
      <w:r w:rsidRPr="006D709C">
        <w:rPr>
          <w:rFonts w:ascii="Times New Roman" w:hAnsi="Times New Roman" w:cs="Times New Roman"/>
          <w:iCs/>
          <w:sz w:val="28"/>
          <w:szCs w:val="28"/>
        </w:rPr>
        <w:t xml:space="preserve"> </w:t>
      </w:r>
      <w:proofErr w:type="spellStart"/>
      <w:r w:rsidR="00C2553D" w:rsidRPr="006D709C">
        <w:rPr>
          <w:rFonts w:ascii="Times New Roman" w:hAnsi="Times New Roman" w:cs="Times New Roman"/>
          <w:iCs/>
          <w:sz w:val="28"/>
          <w:szCs w:val="28"/>
        </w:rPr>
        <w:t>Бубер</w:t>
      </w:r>
      <w:proofErr w:type="spellEnd"/>
      <w:r w:rsidR="00C2553D" w:rsidRPr="006D709C">
        <w:rPr>
          <w:rFonts w:ascii="Times New Roman" w:hAnsi="Times New Roman" w:cs="Times New Roman"/>
          <w:iCs/>
          <w:sz w:val="28"/>
          <w:szCs w:val="28"/>
        </w:rPr>
        <w:t xml:space="preserve"> М.</w:t>
      </w:r>
      <w:r w:rsidR="00C2553D" w:rsidRPr="006D709C">
        <w:rPr>
          <w:rFonts w:ascii="Times New Roman" w:hAnsi="Times New Roman" w:cs="Times New Roman"/>
          <w:sz w:val="28"/>
          <w:szCs w:val="28"/>
        </w:rPr>
        <w:t xml:space="preserve"> Встреча с </w:t>
      </w:r>
      <w:r w:rsidR="00B80AF1">
        <w:rPr>
          <w:rFonts w:ascii="Times New Roman" w:hAnsi="Times New Roman" w:cs="Times New Roman"/>
          <w:sz w:val="28"/>
          <w:szCs w:val="28"/>
        </w:rPr>
        <w:t xml:space="preserve">монистом. Демон во сне (пер. </w:t>
      </w:r>
      <w:proofErr w:type="spellStart"/>
      <w:r w:rsidR="00B80AF1">
        <w:rPr>
          <w:rFonts w:ascii="Times New Roman" w:hAnsi="Times New Roman" w:cs="Times New Roman"/>
          <w:sz w:val="28"/>
          <w:szCs w:val="28"/>
        </w:rPr>
        <w:t>А.Н.Портнов</w:t>
      </w:r>
      <w:proofErr w:type="spellEnd"/>
      <w:r w:rsidR="00B80AF1">
        <w:rPr>
          <w:rFonts w:ascii="Times New Roman" w:hAnsi="Times New Roman" w:cs="Times New Roman"/>
          <w:sz w:val="28"/>
          <w:szCs w:val="28"/>
        </w:rPr>
        <w:t>)</w:t>
      </w:r>
      <w:r w:rsidR="00B80AF1">
        <w:rPr>
          <w:rFonts w:ascii="Times New Roman" w:hAnsi="Times New Roman" w:cs="Times New Roman"/>
          <w:sz w:val="28"/>
          <w:szCs w:val="28"/>
          <w:lang w:val="kk-KZ"/>
        </w:rPr>
        <w:t xml:space="preserve"> </w:t>
      </w:r>
      <w:r w:rsidR="00C2553D" w:rsidRPr="006D709C">
        <w:rPr>
          <w:rFonts w:ascii="Times New Roman" w:hAnsi="Times New Roman" w:cs="Times New Roman"/>
          <w:sz w:val="28"/>
          <w:szCs w:val="28"/>
        </w:rPr>
        <w:t>//</w:t>
      </w:r>
      <w:hyperlink r:id="rId7" w:tooltip="Личность. Культура. Общество" w:history="1">
        <w:r w:rsidR="00C2553D" w:rsidRPr="006D709C">
          <w:rPr>
            <w:rStyle w:val="a4"/>
            <w:rFonts w:ascii="Times New Roman" w:hAnsi="Times New Roman" w:cs="Times New Roman"/>
            <w:color w:val="auto"/>
            <w:sz w:val="28"/>
            <w:szCs w:val="28"/>
            <w:u w:val="none"/>
          </w:rPr>
          <w:t>Личность. Культура. Общество</w:t>
        </w:r>
      </w:hyperlink>
      <w:r w:rsidR="00B80AF1">
        <w:rPr>
          <w:rFonts w:ascii="Times New Roman" w:hAnsi="Times New Roman" w:cs="Times New Roman"/>
          <w:sz w:val="28"/>
          <w:szCs w:val="28"/>
        </w:rPr>
        <w:t>.-2008.-Вып. 1(40</w:t>
      </w:r>
      <w:proofErr w:type="gramStart"/>
      <w:r w:rsidR="00B80AF1">
        <w:rPr>
          <w:rFonts w:ascii="Times New Roman" w:hAnsi="Times New Roman" w:cs="Times New Roman"/>
          <w:sz w:val="28"/>
          <w:szCs w:val="28"/>
        </w:rPr>
        <w:t>).-</w:t>
      </w:r>
      <w:proofErr w:type="gramEnd"/>
      <w:r w:rsidR="00C2553D" w:rsidRPr="006D709C">
        <w:rPr>
          <w:rFonts w:ascii="Times New Roman" w:hAnsi="Times New Roman" w:cs="Times New Roman"/>
          <w:sz w:val="28"/>
          <w:szCs w:val="28"/>
        </w:rPr>
        <w:t>С. 21-31.</w:t>
      </w:r>
    </w:p>
    <w:p w14:paraId="73F8F6FE" w14:textId="77777777" w:rsidR="006D709C" w:rsidRPr="006D709C" w:rsidRDefault="006D709C" w:rsidP="006D709C">
      <w:pPr>
        <w:shd w:val="clear" w:color="auto" w:fill="FFFFFF"/>
        <w:spacing w:after="0" w:line="240" w:lineRule="auto"/>
        <w:ind w:firstLine="360"/>
        <w:jc w:val="both"/>
        <w:rPr>
          <w:rFonts w:ascii="Times New Roman" w:eastAsia="Times New Roman" w:hAnsi="Times New Roman" w:cs="Times New Roman"/>
          <w:bCs/>
          <w:caps/>
          <w:sz w:val="28"/>
          <w:szCs w:val="28"/>
          <w:lang w:val="kk-KZ" w:eastAsia="ru-RU"/>
        </w:rPr>
      </w:pPr>
      <w:r w:rsidRPr="006D709C">
        <w:rPr>
          <w:rFonts w:ascii="Times New Roman" w:eastAsia="Times New Roman" w:hAnsi="Times New Roman" w:cs="Times New Roman"/>
          <w:bCs/>
          <w:caps/>
          <w:sz w:val="28"/>
          <w:szCs w:val="28"/>
          <w:lang w:val="kk-KZ" w:eastAsia="ru-RU"/>
        </w:rPr>
        <w:t xml:space="preserve">4) </w:t>
      </w:r>
      <w:proofErr w:type="spellStart"/>
      <w:r w:rsidR="00C2553D" w:rsidRPr="006D709C">
        <w:rPr>
          <w:rFonts w:ascii="Times New Roman" w:hAnsi="Times New Roman" w:cs="Times New Roman"/>
          <w:iCs/>
          <w:sz w:val="28"/>
          <w:szCs w:val="28"/>
        </w:rPr>
        <w:t>Бубер</w:t>
      </w:r>
      <w:proofErr w:type="spellEnd"/>
      <w:r w:rsidR="00C2553D" w:rsidRPr="006D709C">
        <w:rPr>
          <w:rFonts w:ascii="Times New Roman" w:hAnsi="Times New Roman" w:cs="Times New Roman"/>
          <w:iCs/>
          <w:sz w:val="28"/>
          <w:szCs w:val="28"/>
        </w:rPr>
        <w:t xml:space="preserve"> М.</w:t>
      </w:r>
      <w:r w:rsidR="00B80AF1">
        <w:rPr>
          <w:rFonts w:ascii="Times New Roman" w:hAnsi="Times New Roman" w:cs="Times New Roman"/>
          <w:sz w:val="28"/>
          <w:szCs w:val="28"/>
        </w:rPr>
        <w:t> Изречённое слово (пер. А.Н. Портнов)</w:t>
      </w:r>
      <w:r w:rsidR="00C2553D" w:rsidRPr="006D709C">
        <w:rPr>
          <w:rFonts w:ascii="Times New Roman" w:hAnsi="Times New Roman" w:cs="Times New Roman"/>
          <w:sz w:val="28"/>
          <w:szCs w:val="28"/>
        </w:rPr>
        <w:t>//</w:t>
      </w:r>
      <w:hyperlink r:id="rId8" w:tooltip="Личность. Культура. Общество" w:history="1">
        <w:r w:rsidR="00C2553D" w:rsidRPr="006D709C">
          <w:rPr>
            <w:rStyle w:val="a4"/>
            <w:rFonts w:ascii="Times New Roman" w:hAnsi="Times New Roman" w:cs="Times New Roman"/>
            <w:color w:val="auto"/>
            <w:sz w:val="28"/>
            <w:szCs w:val="28"/>
            <w:u w:val="none"/>
          </w:rPr>
          <w:t>Личность. Культура. Общество</w:t>
        </w:r>
      </w:hyperlink>
      <w:r w:rsidR="00B80AF1">
        <w:rPr>
          <w:rFonts w:ascii="Times New Roman" w:hAnsi="Times New Roman" w:cs="Times New Roman"/>
          <w:sz w:val="28"/>
          <w:szCs w:val="28"/>
        </w:rPr>
        <w:t>.-2008. -</w:t>
      </w:r>
      <w:proofErr w:type="spellStart"/>
      <w:r w:rsidR="00B80AF1">
        <w:rPr>
          <w:rFonts w:ascii="Times New Roman" w:hAnsi="Times New Roman" w:cs="Times New Roman"/>
          <w:sz w:val="28"/>
          <w:szCs w:val="28"/>
        </w:rPr>
        <w:t>Вып</w:t>
      </w:r>
      <w:proofErr w:type="spellEnd"/>
      <w:r w:rsidR="00B80AF1">
        <w:rPr>
          <w:rFonts w:ascii="Times New Roman" w:hAnsi="Times New Roman" w:cs="Times New Roman"/>
          <w:sz w:val="28"/>
          <w:szCs w:val="28"/>
        </w:rPr>
        <w:t>. 2 (41). -</w:t>
      </w:r>
      <w:r w:rsidR="00C2553D" w:rsidRPr="006D709C">
        <w:rPr>
          <w:rFonts w:ascii="Times New Roman" w:hAnsi="Times New Roman" w:cs="Times New Roman"/>
          <w:sz w:val="28"/>
          <w:szCs w:val="28"/>
        </w:rPr>
        <w:t>С. 19-27.</w:t>
      </w:r>
    </w:p>
    <w:p w14:paraId="31286ABB" w14:textId="77777777" w:rsidR="00B80AF1" w:rsidRPr="006D709C" w:rsidRDefault="006D709C" w:rsidP="00B80AF1">
      <w:pPr>
        <w:shd w:val="clear" w:color="auto" w:fill="FFFFFF"/>
        <w:spacing w:after="0" w:line="240" w:lineRule="auto"/>
        <w:ind w:firstLine="360"/>
        <w:jc w:val="both"/>
        <w:rPr>
          <w:rFonts w:ascii="Times New Roman" w:hAnsi="Times New Roman" w:cs="Times New Roman"/>
          <w:sz w:val="28"/>
          <w:szCs w:val="28"/>
        </w:rPr>
      </w:pPr>
      <w:r w:rsidRPr="006D709C">
        <w:rPr>
          <w:rFonts w:ascii="Times New Roman" w:eastAsia="Times New Roman" w:hAnsi="Times New Roman" w:cs="Times New Roman"/>
          <w:bCs/>
          <w:caps/>
          <w:sz w:val="28"/>
          <w:szCs w:val="28"/>
          <w:lang w:val="kk-KZ" w:eastAsia="ru-RU"/>
        </w:rPr>
        <w:t xml:space="preserve">5) </w:t>
      </w:r>
      <w:proofErr w:type="spellStart"/>
      <w:r w:rsidR="00C2553D" w:rsidRPr="006D709C">
        <w:rPr>
          <w:rFonts w:ascii="Times New Roman" w:hAnsi="Times New Roman" w:cs="Times New Roman"/>
          <w:iCs/>
          <w:sz w:val="28"/>
          <w:szCs w:val="28"/>
        </w:rPr>
        <w:t>Бубер</w:t>
      </w:r>
      <w:proofErr w:type="spellEnd"/>
      <w:r w:rsidR="00C2553D" w:rsidRPr="006D709C">
        <w:rPr>
          <w:rFonts w:ascii="Times New Roman" w:hAnsi="Times New Roman" w:cs="Times New Roman"/>
          <w:iCs/>
          <w:sz w:val="28"/>
          <w:szCs w:val="28"/>
        </w:rPr>
        <w:t xml:space="preserve"> М.</w:t>
      </w:r>
      <w:r w:rsidR="00C2553D" w:rsidRPr="006D709C">
        <w:rPr>
          <w:rFonts w:ascii="Times New Roman" w:hAnsi="Times New Roman" w:cs="Times New Roman"/>
          <w:sz w:val="28"/>
          <w:szCs w:val="28"/>
        </w:rPr>
        <w:t xml:space="preserve"> Десять ступеней. Хасидские высказывания, собранные и изданные Мартином </w:t>
      </w:r>
      <w:proofErr w:type="spellStart"/>
      <w:r w:rsidR="00C2553D" w:rsidRPr="006D709C">
        <w:rPr>
          <w:rFonts w:ascii="Times New Roman" w:hAnsi="Times New Roman" w:cs="Times New Roman"/>
          <w:sz w:val="28"/>
          <w:szCs w:val="28"/>
        </w:rPr>
        <w:t>Бубером</w:t>
      </w:r>
      <w:proofErr w:type="spellEnd"/>
      <w:r w:rsidR="00C2553D" w:rsidRPr="006D709C">
        <w:rPr>
          <w:rFonts w:ascii="Times New Roman" w:hAnsi="Times New Roman" w:cs="Times New Roman"/>
          <w:sz w:val="28"/>
          <w:szCs w:val="28"/>
        </w:rPr>
        <w:t>. (пер. с</w:t>
      </w:r>
      <w:r w:rsidR="00B80AF1">
        <w:rPr>
          <w:rFonts w:ascii="Times New Roman" w:hAnsi="Times New Roman" w:cs="Times New Roman"/>
          <w:sz w:val="28"/>
          <w:szCs w:val="28"/>
        </w:rPr>
        <w:t xml:space="preserve"> английского языка М. Гринберга// Мосты культуры/</w:t>
      </w:r>
      <w:proofErr w:type="spellStart"/>
      <w:r w:rsidR="00B80AF1">
        <w:rPr>
          <w:rFonts w:ascii="Times New Roman" w:hAnsi="Times New Roman" w:cs="Times New Roman"/>
          <w:sz w:val="28"/>
          <w:szCs w:val="28"/>
        </w:rPr>
        <w:t>Гешарим</w:t>
      </w:r>
      <w:proofErr w:type="spellEnd"/>
      <w:r w:rsidR="00B80AF1">
        <w:rPr>
          <w:rFonts w:ascii="Times New Roman" w:hAnsi="Times New Roman" w:cs="Times New Roman"/>
          <w:sz w:val="28"/>
          <w:szCs w:val="28"/>
        </w:rPr>
        <w:t> -</w:t>
      </w:r>
      <w:r w:rsidR="00C2553D" w:rsidRPr="006D709C">
        <w:rPr>
          <w:rFonts w:ascii="Times New Roman" w:hAnsi="Times New Roman" w:cs="Times New Roman"/>
          <w:sz w:val="28"/>
          <w:szCs w:val="28"/>
        </w:rPr>
        <w:t>2017.</w:t>
      </w:r>
      <w:r w:rsidR="00B80AF1">
        <w:rPr>
          <w:rFonts w:ascii="Times New Roman" w:hAnsi="Times New Roman" w:cs="Times New Roman"/>
          <w:sz w:val="28"/>
          <w:szCs w:val="28"/>
          <w:lang w:val="kk-KZ"/>
        </w:rPr>
        <w:t>-</w:t>
      </w:r>
      <w:r w:rsidR="00C2553D" w:rsidRPr="006D709C">
        <w:rPr>
          <w:rFonts w:ascii="Times New Roman" w:hAnsi="Times New Roman" w:cs="Times New Roman"/>
          <w:sz w:val="28"/>
          <w:szCs w:val="28"/>
        </w:rPr>
        <w:t>144 с</w:t>
      </w:r>
      <w:r w:rsidR="00B80AF1">
        <w:rPr>
          <w:rFonts w:ascii="Times New Roman" w:hAnsi="Times New Roman" w:cs="Times New Roman"/>
          <w:sz w:val="28"/>
          <w:szCs w:val="28"/>
          <w:lang w:val="kk-KZ"/>
        </w:rPr>
        <w:t>.</w:t>
      </w:r>
    </w:p>
    <w:p w14:paraId="76935688" w14:textId="77777777" w:rsidR="00C2553D" w:rsidRPr="006D709C" w:rsidRDefault="00C2553D" w:rsidP="006D709C">
      <w:pPr>
        <w:shd w:val="clear" w:color="auto" w:fill="FFFFFF"/>
        <w:spacing w:after="0" w:line="240" w:lineRule="auto"/>
        <w:ind w:firstLine="360"/>
        <w:jc w:val="both"/>
        <w:rPr>
          <w:rFonts w:ascii="Times New Roman" w:eastAsia="Times New Roman" w:hAnsi="Times New Roman" w:cs="Times New Roman"/>
          <w:bCs/>
          <w:caps/>
          <w:sz w:val="28"/>
          <w:szCs w:val="28"/>
          <w:lang w:val="kk-KZ" w:eastAsia="ru-RU"/>
        </w:rPr>
      </w:pPr>
      <w:r w:rsidRPr="006D709C">
        <w:rPr>
          <w:rFonts w:ascii="Times New Roman" w:hAnsi="Times New Roman" w:cs="Times New Roman"/>
          <w:sz w:val="28"/>
          <w:szCs w:val="28"/>
        </w:rPr>
        <w:t>.</w:t>
      </w:r>
    </w:p>
    <w:p w14:paraId="0D6B8E01" w14:textId="77777777" w:rsidR="00B819C2" w:rsidRPr="00C173AE" w:rsidRDefault="00B819C2" w:rsidP="00CC79E7">
      <w:pPr>
        <w:jc w:val="both"/>
        <w:rPr>
          <w:lang w:val="kk-KZ"/>
        </w:rPr>
      </w:pPr>
    </w:p>
    <w:sectPr w:rsidR="00B819C2" w:rsidRPr="00C17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B13"/>
    <w:multiLevelType w:val="hybridMultilevel"/>
    <w:tmpl w:val="A4B8D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4E1E1C"/>
    <w:multiLevelType w:val="multilevel"/>
    <w:tmpl w:val="974E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6412AE"/>
    <w:multiLevelType w:val="hybridMultilevel"/>
    <w:tmpl w:val="B2BC6E6A"/>
    <w:lvl w:ilvl="0" w:tplc="0AB288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074429465">
    <w:abstractNumId w:val="0"/>
  </w:num>
  <w:num w:numId="2" w16cid:durableId="1090856985">
    <w:abstractNumId w:val="1"/>
  </w:num>
  <w:num w:numId="3" w16cid:durableId="1194660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29"/>
    <w:rsid w:val="0005047B"/>
    <w:rsid w:val="000C1167"/>
    <w:rsid w:val="00157DEC"/>
    <w:rsid w:val="00193F72"/>
    <w:rsid w:val="001B1373"/>
    <w:rsid w:val="002045F8"/>
    <w:rsid w:val="00242E1A"/>
    <w:rsid w:val="002B3647"/>
    <w:rsid w:val="002E7D37"/>
    <w:rsid w:val="002F7D2A"/>
    <w:rsid w:val="00320165"/>
    <w:rsid w:val="00360838"/>
    <w:rsid w:val="003A18E4"/>
    <w:rsid w:val="003F1ECA"/>
    <w:rsid w:val="0044676E"/>
    <w:rsid w:val="00457769"/>
    <w:rsid w:val="00463C29"/>
    <w:rsid w:val="00563043"/>
    <w:rsid w:val="005A3C26"/>
    <w:rsid w:val="006A2B4C"/>
    <w:rsid w:val="006D709C"/>
    <w:rsid w:val="007C68FE"/>
    <w:rsid w:val="008C64D2"/>
    <w:rsid w:val="009272DA"/>
    <w:rsid w:val="00931254"/>
    <w:rsid w:val="00940ECA"/>
    <w:rsid w:val="009A108A"/>
    <w:rsid w:val="009E7B88"/>
    <w:rsid w:val="009F2E00"/>
    <w:rsid w:val="00A23641"/>
    <w:rsid w:val="00A41387"/>
    <w:rsid w:val="00A52BCA"/>
    <w:rsid w:val="00AA6A9C"/>
    <w:rsid w:val="00B80AF1"/>
    <w:rsid w:val="00B819C2"/>
    <w:rsid w:val="00BA1F10"/>
    <w:rsid w:val="00C173AE"/>
    <w:rsid w:val="00C2553D"/>
    <w:rsid w:val="00CC79E7"/>
    <w:rsid w:val="00E44EF7"/>
    <w:rsid w:val="00EA45D5"/>
    <w:rsid w:val="00EB323C"/>
    <w:rsid w:val="00FD30F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9A27"/>
  <w15:chartTrackingRefBased/>
  <w15:docId w15:val="{664836B4-F779-4AB3-9615-6D230615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2045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45F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045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45F8"/>
    <w:rPr>
      <w:color w:val="0000FF"/>
      <w:u w:val="single"/>
    </w:rPr>
  </w:style>
  <w:style w:type="paragraph" w:styleId="a5">
    <w:name w:val="List Paragraph"/>
    <w:basedOn w:val="a"/>
    <w:uiPriority w:val="34"/>
    <w:qFormat/>
    <w:rsid w:val="00360838"/>
    <w:pPr>
      <w:ind w:left="720"/>
      <w:contextualSpacing/>
    </w:pPr>
  </w:style>
  <w:style w:type="character" w:customStyle="1" w:styleId="nowrap">
    <w:name w:val="nowrap"/>
    <w:basedOn w:val="a0"/>
    <w:rsid w:val="00C2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006128">
      <w:bodyDiv w:val="1"/>
      <w:marLeft w:val="0"/>
      <w:marRight w:val="0"/>
      <w:marTop w:val="0"/>
      <w:marBottom w:val="0"/>
      <w:divBdr>
        <w:top w:val="none" w:sz="0" w:space="0" w:color="auto"/>
        <w:left w:val="none" w:sz="0" w:space="0" w:color="auto"/>
        <w:bottom w:val="none" w:sz="0" w:space="0" w:color="auto"/>
        <w:right w:val="none" w:sz="0" w:space="0" w:color="auto"/>
      </w:divBdr>
    </w:div>
    <w:div w:id="1054550329">
      <w:bodyDiv w:val="1"/>
      <w:marLeft w:val="0"/>
      <w:marRight w:val="0"/>
      <w:marTop w:val="0"/>
      <w:marBottom w:val="0"/>
      <w:divBdr>
        <w:top w:val="none" w:sz="0" w:space="0" w:color="auto"/>
        <w:left w:val="none" w:sz="0" w:space="0" w:color="auto"/>
        <w:bottom w:val="none" w:sz="0" w:space="0" w:color="auto"/>
        <w:right w:val="none" w:sz="0" w:space="0" w:color="auto"/>
      </w:divBdr>
    </w:div>
    <w:div w:id="1439642359">
      <w:bodyDiv w:val="1"/>
      <w:marLeft w:val="0"/>
      <w:marRight w:val="0"/>
      <w:marTop w:val="0"/>
      <w:marBottom w:val="0"/>
      <w:divBdr>
        <w:top w:val="none" w:sz="0" w:space="0" w:color="auto"/>
        <w:left w:val="none" w:sz="0" w:space="0" w:color="auto"/>
        <w:bottom w:val="none" w:sz="0" w:space="0" w:color="auto"/>
        <w:right w:val="none" w:sz="0" w:space="0" w:color="auto"/>
      </w:divBdr>
    </w:div>
    <w:div w:id="1837570875">
      <w:bodyDiv w:val="1"/>
      <w:marLeft w:val="0"/>
      <w:marRight w:val="0"/>
      <w:marTop w:val="0"/>
      <w:marBottom w:val="0"/>
      <w:divBdr>
        <w:top w:val="none" w:sz="0" w:space="0" w:color="auto"/>
        <w:left w:val="none" w:sz="0" w:space="0" w:color="auto"/>
        <w:bottom w:val="none" w:sz="0" w:space="0" w:color="auto"/>
        <w:right w:val="none" w:sz="0" w:space="0" w:color="auto"/>
      </w:divBdr>
      <w:divsChild>
        <w:div w:id="1091125669">
          <w:marLeft w:val="0"/>
          <w:marRight w:val="0"/>
          <w:marTop w:val="150"/>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8%D1%87%D0%BD%D0%BE%D1%81%D1%82%D1%8C._%D0%9A%D1%83%D0%BB%D1%8C%D1%82%D1%83%D1%80%D0%B0._%D0%9E%D0%B1%D1%89%D0%B5%D1%81%D1%82%D0%B2%D0%BE" TargetMode="External"/><Relationship Id="rId3" Type="http://schemas.openxmlformats.org/officeDocument/2006/relationships/settings" Target="settings.xml"/><Relationship Id="rId7" Type="http://schemas.openxmlformats.org/officeDocument/2006/relationships/hyperlink" Target="https://ru.wikipedia.org/wiki/%D0%9B%D0%B8%D1%87%D0%BD%D0%BE%D1%81%D1%82%D1%8C._%D0%9A%D1%83%D0%BB%D1%8C%D1%82%D1%83%D1%80%D0%B0._%D0%9E%D0%B1%D1%89%D0%B5%D1%81%D1%82%D0%B2%D0%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8%D0%B2%D0%93%D0%A3" TargetMode="External"/><Relationship Id="rId5" Type="http://schemas.openxmlformats.org/officeDocument/2006/relationships/hyperlink" Target="https://ru.wikipedia.org/wiki/%D0%9F%D0%BE%D1%80%D1%82%D0%BD%D0%BE%D0%B2,_%D0%90%D0%BB%D0%B5%D0%BA%D1%81%D0%B0%D0%BD%D0%B4%D1%80_%D0%9D%D0%B8%D0%BA%D0%BE%D0%BB%D0%B0%D0%B5%D0%B2%D0%B8%D1%8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2024-10-30T01:13:00Z</dcterms:created>
  <dcterms:modified xsi:type="dcterms:W3CDTF">2024-10-30T01:13:00Z</dcterms:modified>
</cp:coreProperties>
</file>