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B89C"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7A9F1F95"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p>
    <w:p w14:paraId="458B96A8"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171F8ADE"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301F2657" w14:textId="77777777" w:rsidR="00D60B44" w:rsidRPr="00F2030A" w:rsidRDefault="00D60B44" w:rsidP="00D60B44">
      <w:pPr>
        <w:spacing w:after="0" w:line="240" w:lineRule="auto"/>
        <w:rPr>
          <w:rFonts w:ascii="Times New Roman" w:hAnsi="Times New Roman" w:cs="Times New Roman"/>
          <w:b/>
          <w:sz w:val="28"/>
          <w:szCs w:val="28"/>
          <w:lang w:val="kk-KZ"/>
        </w:rPr>
      </w:pPr>
    </w:p>
    <w:p w14:paraId="360E9A38"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693F1C2D" w14:textId="77777777" w:rsidR="00D60B44" w:rsidRPr="00F2030A" w:rsidRDefault="00D60B44" w:rsidP="00D60B44">
      <w:pPr>
        <w:spacing w:after="0" w:line="240" w:lineRule="auto"/>
        <w:ind w:firstLine="708"/>
        <w:jc w:val="center"/>
        <w:rPr>
          <w:rFonts w:ascii="Times New Roman" w:hAnsi="Times New Roman" w:cs="Times New Roman"/>
          <w:b/>
          <w:sz w:val="28"/>
          <w:szCs w:val="28"/>
          <w:lang w:val="kk-KZ"/>
        </w:rPr>
      </w:pPr>
    </w:p>
    <w:p w14:paraId="3528CF47" w14:textId="77777777" w:rsidR="00DC2508" w:rsidRPr="002A412B" w:rsidRDefault="002A412B" w:rsidP="00D60B44">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hAnsi="Times New Roman" w:cs="Times New Roman"/>
          <w:b/>
          <w:sz w:val="28"/>
          <w:szCs w:val="28"/>
          <w:lang w:val="kk-KZ"/>
        </w:rPr>
        <w:t>1</w:t>
      </w:r>
      <w:r w:rsidR="00C575C9">
        <w:rPr>
          <w:rFonts w:ascii="Times New Roman" w:hAnsi="Times New Roman" w:cs="Times New Roman"/>
          <w:b/>
          <w:sz w:val="28"/>
          <w:szCs w:val="28"/>
          <w:lang w:val="kk-KZ"/>
        </w:rPr>
        <w:t>2-д</w:t>
      </w:r>
      <w:r w:rsidR="00D60B44" w:rsidRPr="00F2030A">
        <w:rPr>
          <w:rFonts w:ascii="Times New Roman" w:hAnsi="Times New Roman" w:cs="Times New Roman"/>
          <w:b/>
          <w:sz w:val="28"/>
          <w:szCs w:val="28"/>
          <w:lang w:val="kk-KZ"/>
        </w:rPr>
        <w:t>әріс.</w:t>
      </w:r>
      <w:r>
        <w:rPr>
          <w:rFonts w:ascii="Times New Roman" w:hAnsi="Times New Roman" w:cs="Times New Roman"/>
          <w:b/>
          <w:sz w:val="28"/>
          <w:szCs w:val="28"/>
          <w:lang w:val="kk-KZ"/>
        </w:rPr>
        <w:t xml:space="preserve"> </w:t>
      </w:r>
      <w:r w:rsidR="00DC2508" w:rsidRPr="002A412B">
        <w:rPr>
          <w:rFonts w:ascii="Times New Roman" w:eastAsia="Times New Roman" w:hAnsi="Times New Roman" w:cs="Times New Roman"/>
          <w:bCs/>
          <w:sz w:val="28"/>
          <w:szCs w:val="28"/>
          <w:lang w:val="kk-KZ" w:eastAsia="ru-RU"/>
        </w:rPr>
        <w:t>Симона де Бовуардың</w:t>
      </w:r>
      <w:r w:rsidR="00E83391" w:rsidRPr="002A412B">
        <w:rPr>
          <w:rFonts w:ascii="Times New Roman" w:eastAsia="Times New Roman" w:hAnsi="Times New Roman" w:cs="Times New Roman"/>
          <w:bCs/>
          <w:sz w:val="28"/>
          <w:szCs w:val="28"/>
          <w:lang w:val="kk-KZ" w:eastAsia="ru-RU"/>
        </w:rPr>
        <w:t xml:space="preserve"> экзистенциалистік көзқарастары</w:t>
      </w:r>
    </w:p>
    <w:p w14:paraId="79A4A3F7" w14:textId="77777777" w:rsidR="00E83391" w:rsidRPr="002A412B" w:rsidRDefault="00E83391" w:rsidP="00DC2508">
      <w:pPr>
        <w:shd w:val="clear" w:color="auto" w:fill="FFFFFF"/>
        <w:spacing w:after="0" w:line="240" w:lineRule="auto"/>
        <w:jc w:val="both"/>
        <w:rPr>
          <w:rFonts w:ascii="Times New Roman" w:eastAsia="Times New Roman" w:hAnsi="Times New Roman" w:cs="Times New Roman"/>
          <w:bCs/>
          <w:sz w:val="28"/>
          <w:szCs w:val="28"/>
          <w:lang w:val="kk-KZ" w:eastAsia="ru-RU"/>
        </w:rPr>
      </w:pPr>
    </w:p>
    <w:p w14:paraId="3C333E61" w14:textId="77777777" w:rsidR="00664F39" w:rsidRPr="00664F39" w:rsidRDefault="00664F39" w:rsidP="00664F39">
      <w:pPr>
        <w:pStyle w:val="a6"/>
        <w:spacing w:after="0" w:line="240" w:lineRule="auto"/>
        <w:jc w:val="both"/>
        <w:rPr>
          <w:rFonts w:ascii="Times New Roman" w:hAnsi="Times New Roman" w:cs="Times New Roman"/>
          <w:sz w:val="28"/>
          <w:szCs w:val="28"/>
          <w:lang w:val="kk-KZ"/>
        </w:rPr>
      </w:pPr>
      <w:r w:rsidRPr="00664F39">
        <w:rPr>
          <w:rFonts w:ascii="Times New Roman" w:hAnsi="Times New Roman" w:cs="Times New Roman"/>
          <w:b/>
          <w:sz w:val="28"/>
          <w:szCs w:val="28"/>
          <w:lang w:val="kk-KZ"/>
        </w:rPr>
        <w:t>Дәрістің негізгі сұрақтары</w:t>
      </w:r>
      <w:r w:rsidRPr="00664F39">
        <w:rPr>
          <w:rFonts w:ascii="Times New Roman" w:hAnsi="Times New Roman" w:cs="Times New Roman"/>
          <w:sz w:val="28"/>
          <w:szCs w:val="28"/>
          <w:lang w:val="kk-KZ"/>
        </w:rPr>
        <w:t>:</w:t>
      </w:r>
    </w:p>
    <w:p w14:paraId="14ECEEA0" w14:textId="77777777" w:rsidR="00DC2508" w:rsidRPr="00B70CDB" w:rsidRDefault="00DC2508" w:rsidP="00DC2508">
      <w:pPr>
        <w:pStyle w:val="a6"/>
        <w:numPr>
          <w:ilvl w:val="0"/>
          <w:numId w:val="4"/>
        </w:numPr>
        <w:shd w:val="clear" w:color="auto" w:fill="FFFFFF"/>
        <w:spacing w:after="0" w:line="240" w:lineRule="auto"/>
        <w:jc w:val="both"/>
        <w:rPr>
          <w:rFonts w:ascii="Times New Roman" w:eastAsia="Times New Roman" w:hAnsi="Times New Roman" w:cs="Times New Roman"/>
          <w:bCs/>
          <w:sz w:val="28"/>
          <w:szCs w:val="28"/>
          <w:lang w:val="kk-KZ" w:eastAsia="ru-RU"/>
        </w:rPr>
      </w:pPr>
      <w:r w:rsidRPr="00B70CDB">
        <w:rPr>
          <w:rFonts w:ascii="Times New Roman" w:eastAsia="Times New Roman" w:hAnsi="Times New Roman" w:cs="Times New Roman"/>
          <w:bCs/>
          <w:sz w:val="28"/>
          <w:szCs w:val="28"/>
          <w:lang w:val="kk-KZ" w:eastAsia="ru-RU"/>
        </w:rPr>
        <w:t>С.Бовуардың өмірі мен шығармашылығы</w:t>
      </w:r>
    </w:p>
    <w:p w14:paraId="608B2C5E" w14:textId="77777777" w:rsidR="00DC2508" w:rsidRDefault="005B7D2A" w:rsidP="00DC2508">
      <w:pPr>
        <w:pStyle w:val="a6"/>
        <w:numPr>
          <w:ilvl w:val="0"/>
          <w:numId w:val="4"/>
        </w:numPr>
        <w:shd w:val="clear" w:color="auto" w:fill="FFFFFF"/>
        <w:spacing w:after="0" w:line="240" w:lineRule="auto"/>
        <w:jc w:val="both"/>
        <w:rPr>
          <w:rFonts w:ascii="Times New Roman" w:eastAsia="Times New Roman" w:hAnsi="Times New Roman" w:cs="Times New Roman"/>
          <w:bCs/>
          <w:sz w:val="28"/>
          <w:szCs w:val="28"/>
          <w:lang w:val="kk-KZ" w:eastAsia="ru-RU"/>
        </w:rPr>
      </w:pPr>
      <w:r w:rsidRPr="00B70CDB">
        <w:rPr>
          <w:rFonts w:ascii="Times New Roman" w:eastAsia="Times New Roman" w:hAnsi="Times New Roman" w:cs="Times New Roman"/>
          <w:bCs/>
          <w:sz w:val="28"/>
          <w:szCs w:val="28"/>
          <w:lang w:val="kk-KZ" w:eastAsia="ru-RU"/>
        </w:rPr>
        <w:t>С. Бовуардың шығармашылық кезеңі</w:t>
      </w:r>
    </w:p>
    <w:p w14:paraId="5631ED7C" w14:textId="77777777" w:rsidR="00E93293" w:rsidRDefault="00E93293" w:rsidP="00DC2508">
      <w:pPr>
        <w:pStyle w:val="a6"/>
        <w:numPr>
          <w:ilvl w:val="0"/>
          <w:numId w:val="4"/>
        </w:num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 Бовуардағы гендерлік мәселелер</w:t>
      </w:r>
    </w:p>
    <w:p w14:paraId="547097FF" w14:textId="77777777" w:rsidR="00E93293" w:rsidRDefault="00E93293" w:rsidP="00DC2508">
      <w:pPr>
        <w:pStyle w:val="a6"/>
        <w:numPr>
          <w:ilvl w:val="0"/>
          <w:numId w:val="4"/>
        </w:num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 Бовуардың транценденттік пен иммманенттік мәселесі</w:t>
      </w:r>
    </w:p>
    <w:p w14:paraId="7E83E554" w14:textId="77777777" w:rsidR="00E93293" w:rsidRPr="00B70CDB" w:rsidRDefault="00E93293" w:rsidP="00DC2508">
      <w:pPr>
        <w:pStyle w:val="a6"/>
        <w:numPr>
          <w:ilvl w:val="0"/>
          <w:numId w:val="4"/>
        </w:num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С. Бовуардың әйел құқы хақындағы саяси-әлеуметтік пайымдаулары </w:t>
      </w:r>
    </w:p>
    <w:p w14:paraId="2501C399" w14:textId="77777777" w:rsidR="00DC2508" w:rsidRPr="00B70CDB" w:rsidRDefault="00DC2508" w:rsidP="00DC2508">
      <w:pPr>
        <w:shd w:val="clear" w:color="auto" w:fill="FFFFFF"/>
        <w:spacing w:after="0" w:line="240" w:lineRule="auto"/>
        <w:jc w:val="both"/>
        <w:rPr>
          <w:rFonts w:ascii="Times New Roman" w:eastAsia="Times New Roman" w:hAnsi="Times New Roman" w:cs="Times New Roman"/>
          <w:bCs/>
          <w:sz w:val="28"/>
          <w:szCs w:val="28"/>
          <w:lang w:val="kk-KZ" w:eastAsia="ru-RU"/>
        </w:rPr>
      </w:pPr>
    </w:p>
    <w:p w14:paraId="4FB996A1" w14:textId="77777777" w:rsidR="00126832" w:rsidRDefault="00126832" w:rsidP="00126832">
      <w:pPr>
        <w:shd w:val="clear" w:color="auto" w:fill="FFFFFF"/>
        <w:spacing w:after="0" w:line="240" w:lineRule="auto"/>
        <w:ind w:firstLine="360"/>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314DE6">
        <w:rPr>
          <w:rFonts w:ascii="Times New Roman" w:hAnsi="Times New Roman" w:cs="Times New Roman"/>
          <w:b/>
          <w:sz w:val="28"/>
          <w:szCs w:val="28"/>
          <w:lang w:val="kk-KZ"/>
        </w:rPr>
        <w:t xml:space="preserve"> </w:t>
      </w:r>
      <w:r w:rsidRPr="00B70CDB">
        <w:rPr>
          <w:rFonts w:ascii="Times New Roman" w:eastAsia="Times New Roman" w:hAnsi="Times New Roman" w:cs="Times New Roman"/>
          <w:bCs/>
          <w:sz w:val="28"/>
          <w:szCs w:val="28"/>
          <w:lang w:val="kk-KZ" w:eastAsia="ru-RU"/>
        </w:rPr>
        <w:t>Симона де Бовуар</w:t>
      </w:r>
      <w:r>
        <w:rPr>
          <w:rFonts w:ascii="Times New Roman" w:eastAsia="Times New Roman" w:hAnsi="Times New Roman" w:cs="Times New Roman"/>
          <w:bCs/>
          <w:sz w:val="28"/>
          <w:szCs w:val="28"/>
          <w:lang w:val="kk-KZ" w:eastAsia="ru-RU"/>
        </w:rPr>
        <w:t xml:space="preserve">дың </w:t>
      </w:r>
      <w:r w:rsidRPr="00314DE6">
        <w:rPr>
          <w:rFonts w:ascii="Times New Roman" w:eastAsia="Times New Roman" w:hAnsi="Times New Roman" w:cs="Times New Roman"/>
          <w:bCs/>
          <w:color w:val="202122"/>
          <w:sz w:val="28"/>
          <w:szCs w:val="28"/>
          <w:lang w:val="kk-KZ"/>
        </w:rPr>
        <w:t xml:space="preserve">экзистенциалистік ойлары </w:t>
      </w:r>
      <w:r w:rsidRPr="00314DE6">
        <w:rPr>
          <w:rFonts w:ascii="Times New Roman" w:hAnsi="Times New Roman" w:cs="Times New Roman"/>
          <w:sz w:val="28"/>
          <w:szCs w:val="28"/>
          <w:lang w:val="kk-KZ"/>
        </w:rPr>
        <w:t>түсініктері беру</w:t>
      </w:r>
    </w:p>
    <w:p w14:paraId="1DD4745C" w14:textId="77777777" w:rsidR="00126832" w:rsidRDefault="00126832" w:rsidP="00126832">
      <w:pPr>
        <w:shd w:val="clear" w:color="auto" w:fill="FFFFFF"/>
        <w:spacing w:after="0" w:line="240" w:lineRule="auto"/>
        <w:ind w:firstLine="567"/>
        <w:jc w:val="both"/>
        <w:rPr>
          <w:rFonts w:ascii="Times New Roman" w:hAnsi="Times New Roman" w:cs="Times New Roman"/>
          <w:sz w:val="28"/>
          <w:szCs w:val="28"/>
          <w:lang w:val="kk-KZ"/>
        </w:rPr>
      </w:pPr>
    </w:p>
    <w:p w14:paraId="7A80A70A" w14:textId="77777777" w:rsidR="00987799" w:rsidRPr="00B70CDB" w:rsidRDefault="005B7D2A" w:rsidP="00CD1841">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B70CDB">
        <w:rPr>
          <w:rFonts w:ascii="Times New Roman" w:eastAsia="Times New Roman" w:hAnsi="Times New Roman" w:cs="Times New Roman"/>
          <w:bCs/>
          <w:sz w:val="28"/>
          <w:szCs w:val="28"/>
          <w:lang w:val="kk-KZ" w:eastAsia="ru-RU"/>
        </w:rPr>
        <w:t>Симона де Бовуар</w:t>
      </w:r>
      <w:r w:rsidR="00C62496" w:rsidRPr="00B70CDB">
        <w:rPr>
          <w:rFonts w:ascii="Times New Roman" w:eastAsia="Times New Roman" w:hAnsi="Times New Roman" w:cs="Times New Roman"/>
          <w:bCs/>
          <w:sz w:val="28"/>
          <w:szCs w:val="28"/>
          <w:lang w:val="kk-KZ" w:eastAsia="ru-RU"/>
        </w:rPr>
        <w:t xml:space="preserve"> 1908 жылы 9 қаңтарда Парижде дүниеге келген. 1986 жылы Парижде дүние салған. Экзистенциализм өкілі болуымен қатар, феминистік қозғалыстың идеологы болды.  Ол аристократтар отбасында дүниеге келді, арғы тегі орта ғасырлық философ Гиио Шампо еді. </w:t>
      </w:r>
      <w:r w:rsidR="00C077C9" w:rsidRPr="00B70CDB">
        <w:rPr>
          <w:rFonts w:ascii="Times New Roman" w:eastAsia="Times New Roman" w:hAnsi="Times New Roman" w:cs="Times New Roman"/>
          <w:bCs/>
          <w:sz w:val="28"/>
          <w:szCs w:val="28"/>
          <w:lang w:val="kk-KZ" w:eastAsia="ru-RU"/>
        </w:rPr>
        <w:t xml:space="preserve">1925 жылы Париждегі Католиктік институт математиканы оқыды, бірақ латын тілі мен әдебиеті бойынша Париж университеетнің дипломын иеленді. 1927 жылы философия дипломына ие болады, ол </w:t>
      </w:r>
      <w:r w:rsidR="00742668">
        <w:rPr>
          <w:rFonts w:ascii="Times New Roman" w:eastAsia="Times New Roman" w:hAnsi="Times New Roman" w:cs="Times New Roman"/>
          <w:bCs/>
          <w:sz w:val="28"/>
          <w:szCs w:val="28"/>
          <w:lang w:val="kk-KZ" w:eastAsia="ru-RU"/>
        </w:rPr>
        <w:t xml:space="preserve">әлемдегі </w:t>
      </w:r>
      <w:r w:rsidR="00C077C9" w:rsidRPr="00B70CDB">
        <w:rPr>
          <w:rFonts w:ascii="Times New Roman" w:eastAsia="Times New Roman" w:hAnsi="Times New Roman" w:cs="Times New Roman"/>
          <w:bCs/>
          <w:sz w:val="28"/>
          <w:szCs w:val="28"/>
          <w:lang w:val="kk-KZ" w:eastAsia="ru-RU"/>
        </w:rPr>
        <w:t xml:space="preserve">Сорбоннаны аяқтаған тоғызыншы әйел еді. 1928 жылы өнер бакалавры мамандығына ие болады. Ж.П. Сартрмен, П. Низанмен т.б. кездесті. 1931 жылы  </w:t>
      </w:r>
      <w:r w:rsidR="00F963F0" w:rsidRPr="00B70CDB">
        <w:rPr>
          <w:rFonts w:ascii="Times New Roman" w:eastAsia="Times New Roman" w:hAnsi="Times New Roman" w:cs="Times New Roman"/>
          <w:bCs/>
          <w:sz w:val="28"/>
          <w:szCs w:val="28"/>
          <w:lang w:val="kk-KZ" w:eastAsia="ru-RU"/>
        </w:rPr>
        <w:t>философиядан дәріс</w:t>
      </w:r>
      <w:r w:rsidR="00C077C9" w:rsidRPr="00B70CDB">
        <w:rPr>
          <w:rFonts w:ascii="Times New Roman" w:eastAsia="Times New Roman" w:hAnsi="Times New Roman" w:cs="Times New Roman"/>
          <w:bCs/>
          <w:sz w:val="28"/>
          <w:szCs w:val="28"/>
          <w:lang w:val="kk-KZ" w:eastAsia="ru-RU"/>
        </w:rPr>
        <w:t xml:space="preserve">тер берді және қоғамдық-саяси мәселелермен де шұғылданды. 1939 жылы </w:t>
      </w:r>
      <w:r w:rsidR="00781C0F" w:rsidRPr="00B70CDB">
        <w:rPr>
          <w:rFonts w:ascii="Times New Roman" w:eastAsia="Times New Roman" w:hAnsi="Times New Roman" w:cs="Times New Roman"/>
          <w:bCs/>
          <w:sz w:val="28"/>
          <w:szCs w:val="28"/>
          <w:lang w:val="kk-KZ" w:eastAsia="ru-RU"/>
        </w:rPr>
        <w:t>«Рухтың басымдылығы» атты еңбегін ұсынады («Рух қай кезде басымдылықта болады» деген атпен де 1979 жылы жарыққа шыққан)</w:t>
      </w:r>
      <w:r w:rsidR="00CD1841" w:rsidRPr="00B70CDB">
        <w:rPr>
          <w:rFonts w:ascii="Times New Roman" w:eastAsia="Times New Roman" w:hAnsi="Times New Roman" w:cs="Times New Roman"/>
          <w:bCs/>
          <w:sz w:val="28"/>
          <w:szCs w:val="28"/>
          <w:lang w:val="kk-KZ" w:eastAsia="ru-RU"/>
        </w:rPr>
        <w:t>. 1943 жылы «Қонақ» атты алғашқы романын жазады.  Ол әлеуметтік шектулерді</w:t>
      </w:r>
      <w:r w:rsidR="004F5564">
        <w:rPr>
          <w:rFonts w:ascii="Times New Roman" w:eastAsia="Times New Roman" w:hAnsi="Times New Roman" w:cs="Times New Roman"/>
          <w:bCs/>
          <w:sz w:val="28"/>
          <w:szCs w:val="28"/>
          <w:lang w:val="kk-KZ" w:eastAsia="ru-RU"/>
        </w:rPr>
        <w:t xml:space="preserve"> алып тасап, өзінің еркін көзқа</w:t>
      </w:r>
      <w:r w:rsidR="00CD1841" w:rsidRPr="00B70CDB">
        <w:rPr>
          <w:rFonts w:ascii="Times New Roman" w:eastAsia="Times New Roman" w:hAnsi="Times New Roman" w:cs="Times New Roman"/>
          <w:bCs/>
          <w:sz w:val="28"/>
          <w:szCs w:val="28"/>
          <w:lang w:val="kk-KZ" w:eastAsia="ru-RU"/>
        </w:rPr>
        <w:t>р</w:t>
      </w:r>
      <w:r w:rsidR="004F5564">
        <w:rPr>
          <w:rFonts w:ascii="Times New Roman" w:eastAsia="Times New Roman" w:hAnsi="Times New Roman" w:cs="Times New Roman"/>
          <w:bCs/>
          <w:sz w:val="28"/>
          <w:szCs w:val="28"/>
          <w:lang w:val="kk-KZ" w:eastAsia="ru-RU"/>
        </w:rPr>
        <w:t>а</w:t>
      </w:r>
      <w:r w:rsidR="00CD1841" w:rsidRPr="00B70CDB">
        <w:rPr>
          <w:rFonts w:ascii="Times New Roman" w:eastAsia="Times New Roman" w:hAnsi="Times New Roman" w:cs="Times New Roman"/>
          <w:bCs/>
          <w:sz w:val="28"/>
          <w:szCs w:val="28"/>
          <w:lang w:val="kk-KZ" w:eastAsia="ru-RU"/>
        </w:rPr>
        <w:t xml:space="preserve">старын білдіруге ұмтылады. </w:t>
      </w:r>
    </w:p>
    <w:p w14:paraId="34951E9F" w14:textId="77777777" w:rsidR="00E3739B" w:rsidRPr="00B70CDB" w:rsidRDefault="00CD1841" w:rsidP="00E3739B">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B70CDB">
        <w:rPr>
          <w:rFonts w:ascii="Times New Roman" w:eastAsia="Times New Roman" w:hAnsi="Times New Roman" w:cs="Times New Roman"/>
          <w:sz w:val="28"/>
          <w:szCs w:val="28"/>
          <w:lang w:val="kk-KZ" w:eastAsia="ru-RU"/>
        </w:rPr>
        <w:t xml:space="preserve">1944 жылы Жан Гренье Симонды экзистенциализм ұғымымен таныстырады. Нәтижесінде, Симон «Пирра мен Цинеса» атты идеологиялық бағыттағы еңбек жазады. </w:t>
      </w:r>
      <w:r w:rsidR="002E4558" w:rsidRPr="00B70CDB">
        <w:rPr>
          <w:rFonts w:ascii="Times New Roman" w:eastAsia="Times New Roman" w:hAnsi="Times New Roman" w:cs="Times New Roman"/>
          <w:sz w:val="28"/>
          <w:szCs w:val="28"/>
          <w:lang w:val="kk-KZ" w:eastAsia="ru-RU"/>
        </w:rPr>
        <w:t>Соғыс жылдары ол «Өзгелердің қаны» атты роман жазып, ол еңбек Америкада сол кезеңде «экзистенциализм оқулығы» ретінде де мойындалады. Онда адамның өз әрекетіне жауап беруі туралы айтылады. 1945 жылы ол бірнеше ғалымдармен бірлесе отырып, «Жаң</w:t>
      </w:r>
      <w:r w:rsidR="00742668">
        <w:rPr>
          <w:rFonts w:ascii="Times New Roman" w:eastAsia="Times New Roman" w:hAnsi="Times New Roman" w:cs="Times New Roman"/>
          <w:sz w:val="28"/>
          <w:szCs w:val="28"/>
          <w:lang w:val="kk-KZ" w:eastAsia="ru-RU"/>
        </w:rPr>
        <w:t>а уақыт» атты журнал шығарады. О</w:t>
      </w:r>
      <w:r w:rsidR="002E4558" w:rsidRPr="00B70CDB">
        <w:rPr>
          <w:rFonts w:ascii="Times New Roman" w:eastAsia="Times New Roman" w:hAnsi="Times New Roman" w:cs="Times New Roman"/>
          <w:sz w:val="28"/>
          <w:szCs w:val="28"/>
          <w:lang w:val="kk-KZ" w:eastAsia="ru-RU"/>
        </w:rPr>
        <w:t>ның редакциялық алқасына Морис Мерло-Понти, Раймон Арон, Жан Полан т.б. кіреді.  1945 жылы оның «Әдебиет және метафизика»  атты еңбек, 1946 жылы «Барлық адамдарға өлім тән» атты фантастикалық роман жазады. 1960 жылы  «Ер</w:t>
      </w:r>
      <w:r w:rsidR="002C0935">
        <w:rPr>
          <w:rFonts w:ascii="Times New Roman" w:eastAsia="Times New Roman" w:hAnsi="Times New Roman" w:cs="Times New Roman"/>
          <w:sz w:val="28"/>
          <w:szCs w:val="28"/>
          <w:lang w:val="kk-KZ" w:eastAsia="ru-RU"/>
        </w:rPr>
        <w:t>е</w:t>
      </w:r>
      <w:r w:rsidR="002E4558" w:rsidRPr="00B70CDB">
        <w:rPr>
          <w:rFonts w:ascii="Times New Roman" w:eastAsia="Times New Roman" w:hAnsi="Times New Roman" w:cs="Times New Roman"/>
          <w:sz w:val="28"/>
          <w:szCs w:val="28"/>
          <w:lang w:val="kk-KZ" w:eastAsia="ru-RU"/>
        </w:rPr>
        <w:t xml:space="preserve">сектік күші» және 1963 жылы «Заттардың күші» атты еңбектерінде экзистенциалистік көзқарастарын баяндайды. Оның </w:t>
      </w:r>
      <w:r w:rsidR="002E4558" w:rsidRPr="00B70CDB">
        <w:rPr>
          <w:rFonts w:ascii="Times New Roman" w:eastAsia="Times New Roman" w:hAnsi="Times New Roman" w:cs="Times New Roman"/>
          <w:sz w:val="28"/>
          <w:szCs w:val="28"/>
          <w:lang w:val="kk-KZ" w:eastAsia="ru-RU"/>
        </w:rPr>
        <w:lastRenderedPageBreak/>
        <w:t xml:space="preserve">1954 жылы жазған «Мандариндер» атты </w:t>
      </w:r>
      <w:r w:rsidR="00E3739B" w:rsidRPr="00B70CDB">
        <w:rPr>
          <w:rFonts w:ascii="Times New Roman" w:eastAsia="Times New Roman" w:hAnsi="Times New Roman" w:cs="Times New Roman"/>
          <w:sz w:val="28"/>
          <w:szCs w:val="28"/>
          <w:lang w:val="kk-KZ" w:eastAsia="ru-RU"/>
        </w:rPr>
        <w:t xml:space="preserve">ерекше сыйлық алған роман болып табылады. 1949 жылы «Екінші жыныс», 1970 жылы «Кәрілік» атты эсселер тудырады.  </w:t>
      </w:r>
    </w:p>
    <w:p w14:paraId="57C49A7E" w14:textId="77777777" w:rsidR="00E024BA" w:rsidRPr="00B70CDB" w:rsidRDefault="00AE0144" w:rsidP="00E024BA">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Оның экзистенциалистік көзқа</w:t>
      </w:r>
      <w:r w:rsidR="00E3739B" w:rsidRPr="00B70CDB">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астары мына</w:t>
      </w:r>
      <w:r w:rsidR="00E3739B" w:rsidRPr="00B70CDB">
        <w:rPr>
          <w:rFonts w:ascii="Times New Roman" w:eastAsia="Times New Roman" w:hAnsi="Times New Roman" w:cs="Times New Roman"/>
          <w:sz w:val="28"/>
          <w:szCs w:val="28"/>
          <w:lang w:val="kk-KZ" w:eastAsia="ru-RU"/>
        </w:rPr>
        <w:t>дай бағытта өрбіді. Адам ешқандай да құдайлық жоспарсыз еркін жағдайда дүние</w:t>
      </w:r>
      <w:r>
        <w:rPr>
          <w:rFonts w:ascii="Times New Roman" w:eastAsia="Times New Roman" w:hAnsi="Times New Roman" w:cs="Times New Roman"/>
          <w:sz w:val="28"/>
          <w:szCs w:val="28"/>
          <w:lang w:val="kk-KZ" w:eastAsia="ru-RU"/>
        </w:rPr>
        <w:t>г</w:t>
      </w:r>
      <w:r w:rsidR="00E3739B" w:rsidRPr="00B70CDB">
        <w:rPr>
          <w:rFonts w:ascii="Times New Roman" w:eastAsia="Times New Roman" w:hAnsi="Times New Roman" w:cs="Times New Roman"/>
          <w:sz w:val="28"/>
          <w:szCs w:val="28"/>
          <w:lang w:val="kk-KZ" w:eastAsia="ru-RU"/>
        </w:rPr>
        <w:t xml:space="preserve">е келеді, болмыстың бірден-бір шынайылығы, ол – адам, бұл </w:t>
      </w:r>
      <w:r>
        <w:rPr>
          <w:rFonts w:ascii="Times New Roman" w:eastAsia="Times New Roman" w:hAnsi="Times New Roman" w:cs="Times New Roman"/>
          <w:sz w:val="28"/>
          <w:szCs w:val="28"/>
          <w:lang w:val="kk-KZ" w:eastAsia="ru-RU"/>
        </w:rPr>
        <w:t>а</w:t>
      </w:r>
      <w:r w:rsidR="00E3739B" w:rsidRPr="00B70CDB">
        <w:rPr>
          <w:rFonts w:ascii="Times New Roman" w:eastAsia="Times New Roman" w:hAnsi="Times New Roman" w:cs="Times New Roman"/>
          <w:sz w:val="28"/>
          <w:szCs w:val="28"/>
          <w:lang w:val="kk-KZ" w:eastAsia="ru-RU"/>
        </w:rPr>
        <w:t>дам өзін мазмұ</w:t>
      </w:r>
      <w:r>
        <w:rPr>
          <w:rFonts w:ascii="Times New Roman" w:eastAsia="Times New Roman" w:hAnsi="Times New Roman" w:cs="Times New Roman"/>
          <w:sz w:val="28"/>
          <w:szCs w:val="28"/>
          <w:lang w:val="kk-KZ" w:eastAsia="ru-RU"/>
        </w:rPr>
        <w:t>н</w:t>
      </w:r>
      <w:r w:rsidR="00E3739B" w:rsidRPr="00B70CDB">
        <w:rPr>
          <w:rFonts w:ascii="Times New Roman" w:eastAsia="Times New Roman" w:hAnsi="Times New Roman" w:cs="Times New Roman"/>
          <w:sz w:val="28"/>
          <w:szCs w:val="28"/>
          <w:lang w:val="kk-KZ" w:eastAsia="ru-RU"/>
        </w:rPr>
        <w:t xml:space="preserve">мен толтыруы тиіс: өмір сүру мәннен бұрын, яғни, адамда ешқандай да </w:t>
      </w:r>
      <w:r>
        <w:rPr>
          <w:rFonts w:ascii="Times New Roman" w:eastAsia="Times New Roman" w:hAnsi="Times New Roman" w:cs="Times New Roman"/>
          <w:sz w:val="28"/>
          <w:szCs w:val="28"/>
          <w:lang w:val="kk-KZ" w:eastAsia="ru-RU"/>
        </w:rPr>
        <w:t xml:space="preserve">тағайындалған бастау болмайды. </w:t>
      </w:r>
      <w:r w:rsidR="007132A5" w:rsidRPr="00B70CDB">
        <w:rPr>
          <w:rFonts w:ascii="Times New Roman" w:eastAsia="Times New Roman" w:hAnsi="Times New Roman" w:cs="Times New Roman"/>
          <w:sz w:val="28"/>
          <w:szCs w:val="28"/>
          <w:lang w:val="kk-KZ" w:eastAsia="ru-RU"/>
        </w:rPr>
        <w:t xml:space="preserve">Ол: неліктен әлемде барлық адамдар бастапқыда өмірдің мағынасын іздеуге және шексіз еркіндікке ие болады, қоғам әйел жыныстылар туралы жалған шырмалған түсініктер деңгейінде қалып қояды? </w:t>
      </w:r>
      <w:r w:rsidR="002E015A" w:rsidRPr="00B70CDB">
        <w:rPr>
          <w:rFonts w:ascii="Times New Roman" w:eastAsia="Times New Roman" w:hAnsi="Times New Roman" w:cs="Times New Roman"/>
          <w:sz w:val="28"/>
          <w:szCs w:val="28"/>
          <w:lang w:val="kk-KZ" w:eastAsia="ru-RU"/>
        </w:rPr>
        <w:t>д</w:t>
      </w:r>
      <w:r w:rsidR="007132A5" w:rsidRPr="00B70CDB">
        <w:rPr>
          <w:rFonts w:ascii="Times New Roman" w:eastAsia="Times New Roman" w:hAnsi="Times New Roman" w:cs="Times New Roman"/>
          <w:sz w:val="28"/>
          <w:szCs w:val="28"/>
          <w:lang w:val="kk-KZ" w:eastAsia="ru-RU"/>
        </w:rPr>
        <w:t>еген сауал тастайды. Оның ойынша қоғамдағы жағдай, әйелге таңылған</w:t>
      </w:r>
      <w:r w:rsidR="00E024BA" w:rsidRPr="00B70CDB">
        <w:rPr>
          <w:rFonts w:ascii="Times New Roman" w:eastAsia="Times New Roman" w:hAnsi="Times New Roman" w:cs="Times New Roman"/>
          <w:sz w:val="28"/>
          <w:szCs w:val="28"/>
          <w:lang w:val="kk-KZ" w:eastAsia="ru-RU"/>
        </w:rPr>
        <w:t>,</w:t>
      </w:r>
      <w:r w:rsidR="007132A5" w:rsidRPr="00B70CDB">
        <w:rPr>
          <w:rFonts w:ascii="Times New Roman" w:eastAsia="Times New Roman" w:hAnsi="Times New Roman" w:cs="Times New Roman"/>
          <w:sz w:val="28"/>
          <w:szCs w:val="28"/>
          <w:lang w:val="kk-KZ" w:eastAsia="ru-RU"/>
        </w:rPr>
        <w:t xml:space="preserve">  ол</w:t>
      </w:r>
      <w:r w:rsidR="00E024BA" w:rsidRPr="00B70CDB">
        <w:rPr>
          <w:rFonts w:ascii="Times New Roman" w:eastAsia="Times New Roman" w:hAnsi="Times New Roman" w:cs="Times New Roman"/>
          <w:sz w:val="28"/>
          <w:szCs w:val="28"/>
          <w:lang w:val="kk-KZ" w:eastAsia="ru-RU"/>
        </w:rPr>
        <w:t xml:space="preserve"> –</w:t>
      </w:r>
      <w:r w:rsidR="007132A5" w:rsidRPr="00B70CDB">
        <w:rPr>
          <w:rFonts w:ascii="Times New Roman" w:eastAsia="Times New Roman" w:hAnsi="Times New Roman" w:cs="Times New Roman"/>
          <w:sz w:val="28"/>
          <w:szCs w:val="28"/>
          <w:lang w:val="kk-KZ" w:eastAsia="ru-RU"/>
        </w:rPr>
        <w:t xml:space="preserve"> адамның өмір сүруінің  экономикалық, әлеуметтік, саяси жағдайына бейімделген  мәдени</w:t>
      </w:r>
      <w:r>
        <w:rPr>
          <w:rFonts w:ascii="Times New Roman" w:eastAsia="Times New Roman" w:hAnsi="Times New Roman" w:cs="Times New Roman"/>
          <w:sz w:val="28"/>
          <w:szCs w:val="28"/>
          <w:lang w:val="kk-KZ" w:eastAsia="ru-RU"/>
        </w:rPr>
        <w:t>ттегі</w:t>
      </w:r>
      <w:r w:rsidR="007132A5" w:rsidRPr="00B70CDB">
        <w:rPr>
          <w:rFonts w:ascii="Times New Roman" w:eastAsia="Times New Roman" w:hAnsi="Times New Roman" w:cs="Times New Roman"/>
          <w:sz w:val="28"/>
          <w:szCs w:val="28"/>
          <w:lang w:val="kk-KZ" w:eastAsia="ru-RU"/>
        </w:rPr>
        <w:t xml:space="preserve"> </w:t>
      </w:r>
      <w:r w:rsidR="00E024BA" w:rsidRPr="00B70CDB">
        <w:rPr>
          <w:rFonts w:ascii="Times New Roman" w:eastAsia="Times New Roman" w:hAnsi="Times New Roman" w:cs="Times New Roman"/>
          <w:sz w:val="28"/>
          <w:szCs w:val="28"/>
          <w:lang w:val="kk-KZ" w:eastAsia="ru-RU"/>
        </w:rPr>
        <w:t xml:space="preserve">алдын-ала ұсынылған пікірлер бойынша құрылымданған. </w:t>
      </w:r>
      <w:r w:rsidR="002E015A" w:rsidRPr="00B70CDB">
        <w:rPr>
          <w:rFonts w:ascii="Times New Roman" w:eastAsia="Times New Roman" w:hAnsi="Times New Roman" w:cs="Times New Roman"/>
          <w:sz w:val="28"/>
          <w:szCs w:val="28"/>
          <w:lang w:val="kk-KZ" w:eastAsia="ru-RU"/>
        </w:rPr>
        <w:t xml:space="preserve"> </w:t>
      </w:r>
      <w:r w:rsidR="00E024BA" w:rsidRPr="00B70CDB">
        <w:rPr>
          <w:rFonts w:ascii="Times New Roman" w:eastAsia="Times New Roman" w:hAnsi="Times New Roman" w:cs="Times New Roman"/>
          <w:sz w:val="28"/>
          <w:szCs w:val="28"/>
          <w:lang w:val="kk-KZ" w:eastAsia="ru-RU"/>
        </w:rPr>
        <w:t xml:space="preserve">Гендер (жыныс) өмірдің мағынасы сияқты тағайындалмаған: «Әйел туылмайды,  солай қалыптасады», ал әйел болу – Өзге болу. </w:t>
      </w:r>
    </w:p>
    <w:p w14:paraId="2C67C0B8" w14:textId="77777777" w:rsidR="005E566F" w:rsidRDefault="00A14EE6" w:rsidP="00704FB1">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B70CDB">
        <w:rPr>
          <w:rFonts w:ascii="Times New Roman" w:eastAsia="Times New Roman" w:hAnsi="Times New Roman" w:cs="Times New Roman"/>
          <w:sz w:val="28"/>
          <w:szCs w:val="28"/>
          <w:lang w:val="kk-KZ" w:eastAsia="ru-RU"/>
        </w:rPr>
        <w:t xml:space="preserve">Симон де Бовуардың философиясының негізінде әйелдің басты екі бейнесі қарастырылады: біріншісі, дәстүрлі түсініктегі әйел – тұтастай өзін айқындауы мен өмір сүруі үшін еркіндікке ұмтылатын әйел, екіншісі,  «Өзге» әйел болып қалыптасады. </w:t>
      </w:r>
      <w:r w:rsidR="003F737F" w:rsidRPr="00B70CDB">
        <w:rPr>
          <w:rFonts w:ascii="Times New Roman" w:eastAsia="Times New Roman" w:hAnsi="Times New Roman" w:cs="Times New Roman"/>
          <w:sz w:val="28"/>
          <w:szCs w:val="28"/>
          <w:lang w:val="kk-KZ" w:eastAsia="ru-RU"/>
        </w:rPr>
        <w:t xml:space="preserve">Сондықтан, экзистенциализмге жүгінсек, әйелдік жеке адамның өзіндік тәжірибесі арқылы қалыптасатын мәңгілік қалыптасу.  </w:t>
      </w:r>
      <w:r w:rsidR="00827F0E" w:rsidRPr="00B70CDB">
        <w:rPr>
          <w:rFonts w:ascii="Times New Roman" w:eastAsia="Times New Roman" w:hAnsi="Times New Roman" w:cs="Times New Roman"/>
          <w:sz w:val="28"/>
          <w:szCs w:val="28"/>
          <w:lang w:val="kk-KZ" w:eastAsia="ru-RU"/>
        </w:rPr>
        <w:t>Осы теория бойынша әйел «Басқа» еркек, бұл маскулиндік қоғам тудырған бейне. Оның түсінігі бойынша трансценденттік пен имманенттік басты роль атқарады. Оның түсінігі бойынша бізді еркіндікке аттандыратан трансценденттілік – ер адамдықпен тіршілік ету, а</w:t>
      </w:r>
      <w:r w:rsidR="00E93293">
        <w:rPr>
          <w:rFonts w:ascii="Times New Roman" w:eastAsia="Times New Roman" w:hAnsi="Times New Roman" w:cs="Times New Roman"/>
          <w:sz w:val="28"/>
          <w:szCs w:val="28"/>
          <w:lang w:val="kk-KZ" w:eastAsia="ru-RU"/>
        </w:rPr>
        <w:t>л</w:t>
      </w:r>
      <w:r w:rsidR="00827F0E" w:rsidRPr="00B70CDB">
        <w:rPr>
          <w:rFonts w:ascii="Times New Roman" w:eastAsia="Times New Roman" w:hAnsi="Times New Roman" w:cs="Times New Roman"/>
          <w:sz w:val="28"/>
          <w:szCs w:val="28"/>
          <w:lang w:val="kk-KZ" w:eastAsia="ru-RU"/>
        </w:rPr>
        <w:t xml:space="preserve"> </w:t>
      </w:r>
      <w:r w:rsidR="00827F0E" w:rsidRPr="00C80CAC">
        <w:rPr>
          <w:rFonts w:ascii="Times New Roman" w:eastAsia="Times New Roman" w:hAnsi="Times New Roman" w:cs="Times New Roman"/>
          <w:sz w:val="28"/>
          <w:szCs w:val="28"/>
          <w:lang w:val="kk-KZ" w:eastAsia="ru-RU"/>
        </w:rPr>
        <w:t xml:space="preserve">имманенттілік – </w:t>
      </w:r>
      <w:r w:rsidR="000976E2" w:rsidRPr="00C80CAC">
        <w:rPr>
          <w:rFonts w:ascii="Times New Roman" w:eastAsia="Times New Roman" w:hAnsi="Times New Roman" w:cs="Times New Roman"/>
          <w:sz w:val="28"/>
          <w:szCs w:val="28"/>
          <w:lang w:val="kk-KZ" w:eastAsia="ru-RU"/>
        </w:rPr>
        <w:t>әйелдердің билік астында болуымен байланысты және оның салдарынан оқшаулануға алып баруы. Имманенттілік бұл тұста белгілі бір қыр болып табылады, ол қыры</w:t>
      </w:r>
      <w:r w:rsidR="003D70A8" w:rsidRPr="00C80CAC">
        <w:rPr>
          <w:rFonts w:ascii="Times New Roman" w:eastAsia="Times New Roman" w:hAnsi="Times New Roman" w:cs="Times New Roman"/>
          <w:sz w:val="28"/>
          <w:szCs w:val="28"/>
          <w:lang w:val="kk-KZ" w:eastAsia="ru-RU"/>
        </w:rPr>
        <w:t xml:space="preserve"> </w:t>
      </w:r>
      <w:r w:rsidR="00704FB1" w:rsidRPr="00C80CAC">
        <w:rPr>
          <w:rFonts w:ascii="Times New Roman" w:eastAsia="Times New Roman" w:hAnsi="Times New Roman" w:cs="Times New Roman"/>
          <w:sz w:val="28"/>
          <w:szCs w:val="28"/>
          <w:lang w:val="kk-KZ" w:eastAsia="ru-RU"/>
        </w:rPr>
        <w:t xml:space="preserve">– </w:t>
      </w:r>
      <w:r w:rsidR="003D70A8" w:rsidRPr="00C80CAC">
        <w:rPr>
          <w:rFonts w:ascii="Times New Roman" w:eastAsia="Times New Roman" w:hAnsi="Times New Roman" w:cs="Times New Roman"/>
          <w:sz w:val="28"/>
          <w:szCs w:val="28"/>
          <w:lang w:val="kk-KZ" w:eastAsia="ru-RU"/>
        </w:rPr>
        <w:t xml:space="preserve">әйел өзге түр </w:t>
      </w:r>
      <w:r w:rsidR="00C80CAC">
        <w:rPr>
          <w:rFonts w:ascii="Times New Roman" w:eastAsia="Times New Roman" w:hAnsi="Times New Roman" w:cs="Times New Roman"/>
          <w:sz w:val="28"/>
          <w:szCs w:val="28"/>
          <w:lang w:val="kk-KZ" w:eastAsia="ru-RU"/>
        </w:rPr>
        <w:t xml:space="preserve">(ерлер) </w:t>
      </w:r>
      <w:r w:rsidR="003D70A8" w:rsidRPr="00C80CAC">
        <w:rPr>
          <w:rFonts w:ascii="Times New Roman" w:eastAsia="Times New Roman" w:hAnsi="Times New Roman" w:cs="Times New Roman"/>
          <w:sz w:val="28"/>
          <w:szCs w:val="28"/>
          <w:lang w:val="kk-KZ" w:eastAsia="ru-RU"/>
        </w:rPr>
        <w:t>мүддесіне қызмет ететін</w:t>
      </w:r>
      <w:r w:rsidR="000976E2" w:rsidRPr="00C80CAC">
        <w:rPr>
          <w:rFonts w:ascii="Times New Roman" w:eastAsia="Times New Roman" w:hAnsi="Times New Roman" w:cs="Times New Roman"/>
          <w:sz w:val="28"/>
          <w:szCs w:val="28"/>
          <w:lang w:val="kk-KZ" w:eastAsia="ru-RU"/>
        </w:rPr>
        <w:t xml:space="preserve"> сырттан таңылған</w:t>
      </w:r>
      <w:r w:rsidR="003D70A8" w:rsidRPr="00C80CAC">
        <w:rPr>
          <w:rFonts w:ascii="Times New Roman" w:eastAsia="Times New Roman" w:hAnsi="Times New Roman" w:cs="Times New Roman"/>
          <w:sz w:val="28"/>
          <w:szCs w:val="28"/>
          <w:lang w:val="kk-KZ" w:eastAsia="ru-RU"/>
        </w:rPr>
        <w:t>дықпен байланысты</w:t>
      </w:r>
      <w:r w:rsidR="003D70A8" w:rsidRPr="00B70CDB">
        <w:rPr>
          <w:rFonts w:ascii="Times New Roman" w:eastAsia="Times New Roman" w:hAnsi="Times New Roman" w:cs="Times New Roman"/>
          <w:sz w:val="28"/>
          <w:szCs w:val="28"/>
          <w:lang w:val="kk-KZ" w:eastAsia="ru-RU"/>
        </w:rPr>
        <w:t xml:space="preserve">. </w:t>
      </w:r>
      <w:r w:rsidR="00C80CAC">
        <w:rPr>
          <w:rFonts w:ascii="Times New Roman" w:eastAsia="Times New Roman" w:hAnsi="Times New Roman" w:cs="Times New Roman"/>
          <w:sz w:val="28"/>
          <w:szCs w:val="28"/>
          <w:lang w:val="kk-KZ" w:eastAsia="ru-RU"/>
        </w:rPr>
        <w:t xml:space="preserve">Ол </w:t>
      </w:r>
      <w:r w:rsidR="003D70A8" w:rsidRPr="00B70CDB">
        <w:rPr>
          <w:rFonts w:ascii="Times New Roman" w:eastAsia="Times New Roman" w:hAnsi="Times New Roman" w:cs="Times New Roman"/>
          <w:sz w:val="28"/>
          <w:szCs w:val="28"/>
          <w:lang w:val="kk-KZ" w:eastAsia="ru-RU"/>
        </w:rPr>
        <w:t xml:space="preserve">«Екінші жыныс» еңбегінде әйелдің жағдайына тереңірек үңіледі, тарихқа бойлай енеді және әйелдің ролі қалыптасқан әртүрлі халықтардың мифологиясын талдайды. Сондай-ақ, </w:t>
      </w:r>
      <w:r w:rsidR="0063488F" w:rsidRPr="00B70CDB">
        <w:rPr>
          <w:rFonts w:ascii="Times New Roman" w:eastAsia="Times New Roman" w:hAnsi="Times New Roman" w:cs="Times New Roman"/>
          <w:sz w:val="28"/>
          <w:szCs w:val="28"/>
          <w:lang w:val="kk-KZ" w:eastAsia="ru-RU"/>
        </w:rPr>
        <w:t>ер адам – толыққанды субьект, иесі, жаратушы, ал әйел – көлеңке, обьект, ер адамның билігіндегі жан екендігі туралы айырмашылық қайдан пайда болғандығын</w:t>
      </w:r>
      <w:r w:rsidR="003D70A8" w:rsidRPr="00B70CDB">
        <w:rPr>
          <w:rFonts w:ascii="Times New Roman" w:eastAsia="Times New Roman" w:hAnsi="Times New Roman" w:cs="Times New Roman"/>
          <w:sz w:val="28"/>
          <w:szCs w:val="28"/>
          <w:lang w:val="kk-KZ" w:eastAsia="ru-RU"/>
        </w:rPr>
        <w:t xml:space="preserve"> түсінуге ұмтылады</w:t>
      </w:r>
      <w:r w:rsidR="0063488F" w:rsidRPr="00B70CDB">
        <w:rPr>
          <w:rFonts w:ascii="Times New Roman" w:eastAsia="Times New Roman" w:hAnsi="Times New Roman" w:cs="Times New Roman"/>
          <w:sz w:val="28"/>
          <w:szCs w:val="28"/>
          <w:lang w:val="kk-KZ" w:eastAsia="ru-RU"/>
        </w:rPr>
        <w:t xml:space="preserve">. Сондықтан оның мақсаты әйелдіәң жеке дара субьект екендігін </w:t>
      </w:r>
      <w:r w:rsidR="00C80CAC">
        <w:rPr>
          <w:rFonts w:ascii="Times New Roman" w:eastAsia="Times New Roman" w:hAnsi="Times New Roman" w:cs="Times New Roman"/>
          <w:sz w:val="28"/>
          <w:szCs w:val="28"/>
          <w:lang w:val="kk-KZ" w:eastAsia="ru-RU"/>
        </w:rPr>
        <w:t>қайта жаңғырту мен азат ету. Б</w:t>
      </w:r>
      <w:r w:rsidR="0063488F" w:rsidRPr="00B70CDB">
        <w:rPr>
          <w:rFonts w:ascii="Times New Roman" w:eastAsia="Times New Roman" w:hAnsi="Times New Roman" w:cs="Times New Roman"/>
          <w:sz w:val="28"/>
          <w:szCs w:val="28"/>
          <w:lang w:val="kk-KZ" w:eastAsia="ru-RU"/>
        </w:rPr>
        <w:t>үкіл адамзат тарихындағы әйел құқығын шектейтін және оның тадау мүмкіндігін қалдырмайтын құн</w:t>
      </w:r>
      <w:r w:rsidR="00C80CAC">
        <w:rPr>
          <w:rFonts w:ascii="Times New Roman" w:eastAsia="Times New Roman" w:hAnsi="Times New Roman" w:cs="Times New Roman"/>
          <w:sz w:val="28"/>
          <w:szCs w:val="28"/>
          <w:lang w:val="kk-KZ" w:eastAsia="ru-RU"/>
        </w:rPr>
        <w:t>дылқтар мен нормаларды қайта қа</w:t>
      </w:r>
      <w:r w:rsidR="0063488F" w:rsidRPr="00B70CDB">
        <w:rPr>
          <w:rFonts w:ascii="Times New Roman" w:eastAsia="Times New Roman" w:hAnsi="Times New Roman" w:cs="Times New Roman"/>
          <w:sz w:val="28"/>
          <w:szCs w:val="28"/>
          <w:lang w:val="kk-KZ" w:eastAsia="ru-RU"/>
        </w:rPr>
        <w:t>р</w:t>
      </w:r>
      <w:r w:rsidR="00C80CAC">
        <w:rPr>
          <w:rFonts w:ascii="Times New Roman" w:eastAsia="Times New Roman" w:hAnsi="Times New Roman" w:cs="Times New Roman"/>
          <w:sz w:val="28"/>
          <w:szCs w:val="28"/>
          <w:lang w:val="kk-KZ" w:eastAsia="ru-RU"/>
        </w:rPr>
        <w:t>а</w:t>
      </w:r>
      <w:r w:rsidR="0063488F" w:rsidRPr="00B70CDB">
        <w:rPr>
          <w:rFonts w:ascii="Times New Roman" w:eastAsia="Times New Roman" w:hAnsi="Times New Roman" w:cs="Times New Roman"/>
          <w:sz w:val="28"/>
          <w:szCs w:val="28"/>
          <w:lang w:val="kk-KZ" w:eastAsia="ru-RU"/>
        </w:rPr>
        <w:t xml:space="preserve">стыру керектігіне сенімді болады. </w:t>
      </w:r>
      <w:r w:rsidR="00B22F48" w:rsidRPr="00B70CDB">
        <w:rPr>
          <w:rFonts w:ascii="Times New Roman" w:eastAsia="Times New Roman" w:hAnsi="Times New Roman" w:cs="Times New Roman"/>
          <w:sz w:val="28"/>
          <w:szCs w:val="28"/>
          <w:lang w:val="kk-KZ" w:eastAsia="ru-RU"/>
        </w:rPr>
        <w:t>Әйелдің</w:t>
      </w:r>
      <w:r w:rsidR="00C80CAC">
        <w:rPr>
          <w:rFonts w:ascii="Times New Roman" w:eastAsia="Times New Roman" w:hAnsi="Times New Roman" w:cs="Times New Roman"/>
          <w:sz w:val="28"/>
          <w:szCs w:val="28"/>
          <w:lang w:val="kk-KZ" w:eastAsia="ru-RU"/>
        </w:rPr>
        <w:t xml:space="preserve"> </w:t>
      </w:r>
      <w:r w:rsidR="00145716" w:rsidRPr="00B70CDB">
        <w:rPr>
          <w:rFonts w:ascii="Times New Roman" w:eastAsia="Times New Roman" w:hAnsi="Times New Roman" w:cs="Times New Roman"/>
          <w:sz w:val="28"/>
          <w:szCs w:val="28"/>
          <w:lang w:val="kk-KZ" w:eastAsia="ru-RU"/>
        </w:rPr>
        <w:t>тәуелсіз моральдік субьект ретіндегі</w:t>
      </w:r>
      <w:r w:rsidR="00B22F48" w:rsidRPr="00B70CDB">
        <w:rPr>
          <w:rFonts w:ascii="Times New Roman" w:eastAsia="Times New Roman" w:hAnsi="Times New Roman" w:cs="Times New Roman"/>
          <w:sz w:val="28"/>
          <w:szCs w:val="28"/>
          <w:lang w:val="kk-KZ" w:eastAsia="ru-RU"/>
        </w:rPr>
        <w:t xml:space="preserve"> өзін-өзі ашуының </w:t>
      </w:r>
      <w:r w:rsidR="00145716" w:rsidRPr="00B70CDB">
        <w:rPr>
          <w:rFonts w:ascii="Times New Roman" w:eastAsia="Times New Roman" w:hAnsi="Times New Roman" w:cs="Times New Roman"/>
          <w:sz w:val="28"/>
          <w:szCs w:val="28"/>
          <w:lang w:val="kk-KZ" w:eastAsia="ru-RU"/>
        </w:rPr>
        <w:t>қатына</w:t>
      </w:r>
      <w:r w:rsidR="00C80CAC">
        <w:rPr>
          <w:rFonts w:ascii="Times New Roman" w:eastAsia="Times New Roman" w:hAnsi="Times New Roman" w:cs="Times New Roman"/>
          <w:sz w:val="28"/>
          <w:szCs w:val="28"/>
          <w:lang w:val="kk-KZ" w:eastAsia="ru-RU"/>
        </w:rPr>
        <w:t>с</w:t>
      </w:r>
      <w:r w:rsidR="00145716" w:rsidRPr="00B70CDB">
        <w:rPr>
          <w:rFonts w:ascii="Times New Roman" w:eastAsia="Times New Roman" w:hAnsi="Times New Roman" w:cs="Times New Roman"/>
          <w:sz w:val="28"/>
          <w:szCs w:val="28"/>
          <w:lang w:val="kk-KZ" w:eastAsia="ru-RU"/>
        </w:rPr>
        <w:t xml:space="preserve">тар тұрғысынан үш формасын </w:t>
      </w:r>
      <w:r w:rsidR="003E6C4F" w:rsidRPr="00B70CDB">
        <w:rPr>
          <w:rFonts w:ascii="Times New Roman" w:eastAsia="Times New Roman" w:hAnsi="Times New Roman" w:cs="Times New Roman"/>
          <w:sz w:val="28"/>
          <w:szCs w:val="28"/>
          <w:lang w:val="kk-KZ" w:eastAsia="ru-RU"/>
        </w:rPr>
        <w:t xml:space="preserve">ұсынады: эмоционалдық қатынастар, құқықтық қатынастар және әйелді әлеуметтік мағыналы субьект ретінде мойындаумен байланысты қатынастар. </w:t>
      </w:r>
      <w:r w:rsidR="009A5167" w:rsidRPr="00B70CDB">
        <w:rPr>
          <w:rFonts w:ascii="Times New Roman" w:eastAsia="Times New Roman" w:hAnsi="Times New Roman" w:cs="Times New Roman"/>
          <w:sz w:val="28"/>
          <w:szCs w:val="28"/>
          <w:lang w:val="kk-KZ" w:eastAsia="ru-RU"/>
        </w:rPr>
        <w:t>Бұл қатын</w:t>
      </w:r>
      <w:r w:rsidR="00C80CAC">
        <w:rPr>
          <w:rFonts w:ascii="Times New Roman" w:eastAsia="Times New Roman" w:hAnsi="Times New Roman" w:cs="Times New Roman"/>
          <w:sz w:val="28"/>
          <w:szCs w:val="28"/>
          <w:lang w:val="kk-KZ" w:eastAsia="ru-RU"/>
        </w:rPr>
        <w:t>а</w:t>
      </w:r>
      <w:r w:rsidR="009A5167" w:rsidRPr="00B70CDB">
        <w:rPr>
          <w:rFonts w:ascii="Times New Roman" w:eastAsia="Times New Roman" w:hAnsi="Times New Roman" w:cs="Times New Roman"/>
          <w:sz w:val="28"/>
          <w:szCs w:val="28"/>
          <w:lang w:val="kk-KZ" w:eastAsia="ru-RU"/>
        </w:rPr>
        <w:t>стардан азат ету үш</w:t>
      </w:r>
      <w:r w:rsidR="00C80CAC">
        <w:rPr>
          <w:rFonts w:ascii="Times New Roman" w:eastAsia="Times New Roman" w:hAnsi="Times New Roman" w:cs="Times New Roman"/>
          <w:sz w:val="28"/>
          <w:szCs w:val="28"/>
          <w:lang w:val="kk-KZ" w:eastAsia="ru-RU"/>
        </w:rPr>
        <w:t>ін ең бас</w:t>
      </w:r>
      <w:r w:rsidR="009A5167" w:rsidRPr="00B70CDB">
        <w:rPr>
          <w:rFonts w:ascii="Times New Roman" w:eastAsia="Times New Roman" w:hAnsi="Times New Roman" w:cs="Times New Roman"/>
          <w:sz w:val="28"/>
          <w:szCs w:val="28"/>
          <w:lang w:val="kk-KZ" w:eastAsia="ru-RU"/>
        </w:rPr>
        <w:t xml:space="preserve">тысы ой еңбегі, ол </w:t>
      </w:r>
      <w:r w:rsidR="00AA32B1" w:rsidRPr="00B70CDB">
        <w:rPr>
          <w:rFonts w:ascii="Times New Roman" w:eastAsia="Times New Roman" w:hAnsi="Times New Roman" w:cs="Times New Roman"/>
          <w:sz w:val="28"/>
          <w:szCs w:val="28"/>
          <w:lang w:val="kk-KZ" w:eastAsia="ru-RU"/>
        </w:rPr>
        <w:t xml:space="preserve">– </w:t>
      </w:r>
      <w:r w:rsidR="009A5167" w:rsidRPr="00B70CDB">
        <w:rPr>
          <w:rFonts w:ascii="Times New Roman" w:eastAsia="Times New Roman" w:hAnsi="Times New Roman" w:cs="Times New Roman"/>
          <w:sz w:val="28"/>
          <w:szCs w:val="28"/>
          <w:lang w:val="kk-KZ" w:eastAsia="ru-RU"/>
        </w:rPr>
        <w:t xml:space="preserve">интеллектуалдық салада өзін ашуға ықпалдасады және </w:t>
      </w:r>
      <w:r w:rsidR="00AA32B1" w:rsidRPr="00B70CDB">
        <w:rPr>
          <w:rFonts w:ascii="Times New Roman" w:eastAsia="Times New Roman" w:hAnsi="Times New Roman" w:cs="Times New Roman"/>
          <w:sz w:val="28"/>
          <w:szCs w:val="28"/>
          <w:lang w:val="kk-KZ" w:eastAsia="ru-RU"/>
        </w:rPr>
        <w:t xml:space="preserve">өзінің жеке ерекшелігін қалыптастыруға септігін тигізеді. </w:t>
      </w:r>
    </w:p>
    <w:p w14:paraId="235930BB" w14:textId="77777777" w:rsidR="005E566F" w:rsidRDefault="005E566F" w:rsidP="00704FB1">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p>
    <w:p w14:paraId="2FAF4044" w14:textId="77777777" w:rsidR="0063488F" w:rsidRPr="00B70CDB" w:rsidRDefault="005E566F" w:rsidP="00704FB1">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147973">
        <w:rPr>
          <w:rFonts w:ascii="Times New Roman" w:hAnsi="Times New Roman" w:cs="Times New Roman"/>
          <w:b/>
          <w:sz w:val="28"/>
          <w:szCs w:val="28"/>
          <w:lang w:val="kk-KZ"/>
        </w:rPr>
        <w:t>Өтілген материалдар бойынша бақылау сұрақтары</w:t>
      </w:r>
      <w:r w:rsidR="00AA32B1" w:rsidRPr="00B70CDB">
        <w:rPr>
          <w:rFonts w:ascii="Times New Roman" w:eastAsia="Times New Roman" w:hAnsi="Times New Roman" w:cs="Times New Roman"/>
          <w:sz w:val="28"/>
          <w:szCs w:val="28"/>
          <w:lang w:val="kk-KZ" w:eastAsia="ru-RU"/>
        </w:rPr>
        <w:t xml:space="preserve"> </w:t>
      </w:r>
      <w:r w:rsidR="009A5167" w:rsidRPr="00B70CDB">
        <w:rPr>
          <w:rFonts w:ascii="Times New Roman" w:eastAsia="Times New Roman" w:hAnsi="Times New Roman" w:cs="Times New Roman"/>
          <w:sz w:val="28"/>
          <w:szCs w:val="28"/>
          <w:lang w:val="kk-KZ" w:eastAsia="ru-RU"/>
        </w:rPr>
        <w:t xml:space="preserve"> </w:t>
      </w:r>
      <w:r w:rsidR="00B22F48" w:rsidRPr="00B70CDB">
        <w:rPr>
          <w:rFonts w:ascii="Times New Roman" w:eastAsia="Times New Roman" w:hAnsi="Times New Roman" w:cs="Times New Roman"/>
          <w:sz w:val="28"/>
          <w:szCs w:val="28"/>
          <w:lang w:val="kk-KZ" w:eastAsia="ru-RU"/>
        </w:rPr>
        <w:t xml:space="preserve"> </w:t>
      </w:r>
    </w:p>
    <w:p w14:paraId="71412B5F" w14:textId="77777777" w:rsidR="00AA32B1" w:rsidRDefault="005E566F" w:rsidP="005E566F">
      <w:pPr>
        <w:pStyle w:val="a6"/>
        <w:numPr>
          <w:ilvl w:val="0"/>
          <w:numId w:val="5"/>
        </w:numPr>
        <w:shd w:val="clear" w:color="auto" w:fill="FFFFFF"/>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Феминизм мен гендерлік мәселелер</w:t>
      </w:r>
    </w:p>
    <w:p w14:paraId="6C29BDF7" w14:textId="77777777" w:rsidR="005E566F" w:rsidRDefault="005E566F" w:rsidP="005E566F">
      <w:pPr>
        <w:pStyle w:val="a6"/>
        <w:numPr>
          <w:ilvl w:val="0"/>
          <w:numId w:val="5"/>
        </w:numPr>
        <w:shd w:val="clear" w:color="auto" w:fill="FFFFFF"/>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Әйел болмысының табиғаты</w:t>
      </w:r>
    </w:p>
    <w:p w14:paraId="1869A0A6" w14:textId="77777777" w:rsidR="005E566F" w:rsidRDefault="005E566F" w:rsidP="005E566F">
      <w:pPr>
        <w:pStyle w:val="a6"/>
        <w:numPr>
          <w:ilvl w:val="0"/>
          <w:numId w:val="5"/>
        </w:numPr>
        <w:shd w:val="clear" w:color="auto" w:fill="FFFFFF"/>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ХІХ ғасырдағы Еуропадағы әйел құқығы мәселесі мен ағартушылық</w:t>
      </w:r>
    </w:p>
    <w:p w14:paraId="2744B3C8" w14:textId="77777777" w:rsidR="005E566F" w:rsidRPr="005E566F" w:rsidRDefault="005E566F" w:rsidP="005E566F">
      <w:pPr>
        <w:pStyle w:val="a6"/>
        <w:numPr>
          <w:ilvl w:val="0"/>
          <w:numId w:val="5"/>
        </w:numPr>
        <w:shd w:val="clear" w:color="auto" w:fill="FFFFFF"/>
        <w:spacing w:after="0" w:line="240" w:lineRule="auto"/>
        <w:jc w:val="both"/>
        <w:rPr>
          <w:rFonts w:ascii="Times New Roman" w:eastAsia="Times New Roman" w:hAnsi="Times New Roman" w:cs="Times New Roman"/>
          <w:iCs/>
          <w:sz w:val="28"/>
          <w:szCs w:val="28"/>
          <w:lang w:val="kk-KZ" w:eastAsia="ru-RU"/>
        </w:rPr>
      </w:pPr>
      <w:r w:rsidRPr="00B70CDB">
        <w:rPr>
          <w:rFonts w:ascii="Times New Roman" w:eastAsia="Times New Roman" w:hAnsi="Times New Roman" w:cs="Times New Roman"/>
          <w:sz w:val="28"/>
          <w:szCs w:val="28"/>
          <w:lang w:val="kk-KZ" w:eastAsia="ru-RU"/>
        </w:rPr>
        <w:t>Симон де Бовуар</w:t>
      </w:r>
      <w:r>
        <w:rPr>
          <w:rFonts w:ascii="Times New Roman" w:eastAsia="Times New Roman" w:hAnsi="Times New Roman" w:cs="Times New Roman"/>
          <w:sz w:val="28"/>
          <w:szCs w:val="28"/>
          <w:lang w:val="kk-KZ" w:eastAsia="ru-RU"/>
        </w:rPr>
        <w:t xml:space="preserve"> және ХХІ ғасырдағы неогендеризм</w:t>
      </w:r>
    </w:p>
    <w:p w14:paraId="11B1D155" w14:textId="77777777" w:rsidR="005E566F" w:rsidRDefault="005E566F" w:rsidP="005E566F">
      <w:pPr>
        <w:shd w:val="clear" w:color="auto" w:fill="FFFFFF"/>
        <w:spacing w:after="0" w:line="240" w:lineRule="auto"/>
        <w:ind w:left="384"/>
        <w:jc w:val="both"/>
        <w:rPr>
          <w:rFonts w:ascii="Times New Roman" w:eastAsia="Times New Roman" w:hAnsi="Times New Roman" w:cs="Times New Roman"/>
          <w:b/>
          <w:iCs/>
          <w:sz w:val="28"/>
          <w:szCs w:val="28"/>
          <w:lang w:val="kk-KZ" w:eastAsia="ru-RU"/>
        </w:rPr>
      </w:pPr>
    </w:p>
    <w:p w14:paraId="6DB85CE7" w14:textId="77777777" w:rsidR="00AA32B1" w:rsidRPr="005E566F" w:rsidRDefault="00B70CDB" w:rsidP="005E566F">
      <w:pPr>
        <w:shd w:val="clear" w:color="auto" w:fill="FFFFFF"/>
        <w:spacing w:after="0" w:line="240" w:lineRule="auto"/>
        <w:ind w:left="384"/>
        <w:jc w:val="both"/>
        <w:rPr>
          <w:rFonts w:ascii="Times New Roman" w:eastAsia="Times New Roman" w:hAnsi="Times New Roman" w:cs="Times New Roman"/>
          <w:b/>
          <w:iCs/>
          <w:sz w:val="28"/>
          <w:szCs w:val="28"/>
          <w:lang w:val="kk-KZ" w:eastAsia="ru-RU"/>
        </w:rPr>
      </w:pPr>
      <w:r w:rsidRPr="005E566F">
        <w:rPr>
          <w:rFonts w:ascii="Times New Roman" w:eastAsia="Times New Roman" w:hAnsi="Times New Roman" w:cs="Times New Roman"/>
          <w:b/>
          <w:iCs/>
          <w:sz w:val="28"/>
          <w:szCs w:val="28"/>
          <w:lang w:val="kk-KZ" w:eastAsia="ru-RU"/>
        </w:rPr>
        <w:t xml:space="preserve">Пайдаланыланатын әдебиеттер: </w:t>
      </w:r>
    </w:p>
    <w:p w14:paraId="54D0FE81" w14:textId="77777777" w:rsidR="00D5129F" w:rsidRDefault="00AE7C57" w:rsidP="00D5129F">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kk-KZ" w:eastAsia="ru-RU"/>
        </w:rPr>
        <w:t>1)</w:t>
      </w:r>
      <w:r w:rsidR="00D5129F">
        <w:rPr>
          <w:rFonts w:ascii="Times New Roman" w:eastAsia="Times New Roman" w:hAnsi="Times New Roman" w:cs="Times New Roman"/>
          <w:iCs/>
          <w:sz w:val="28"/>
          <w:szCs w:val="28"/>
          <w:lang w:val="kk-KZ" w:eastAsia="ru-RU"/>
        </w:rPr>
        <w:t xml:space="preserve"> </w:t>
      </w:r>
      <w:r w:rsidR="00987799" w:rsidRPr="00B70CDB">
        <w:rPr>
          <w:rFonts w:ascii="Times New Roman" w:eastAsia="Times New Roman" w:hAnsi="Times New Roman" w:cs="Times New Roman"/>
          <w:iCs/>
          <w:sz w:val="28"/>
          <w:szCs w:val="28"/>
          <w:lang w:eastAsia="ru-RU"/>
        </w:rPr>
        <w:t>Симона де Бовуар.</w:t>
      </w:r>
      <w:r w:rsidR="00987799" w:rsidRPr="00B70CDB">
        <w:rPr>
          <w:rFonts w:ascii="Times New Roman" w:eastAsia="Times New Roman" w:hAnsi="Times New Roman" w:cs="Times New Roman"/>
          <w:sz w:val="28"/>
          <w:szCs w:val="28"/>
          <w:lang w:eastAsia="ru-RU"/>
        </w:rPr>
        <w:t> </w:t>
      </w:r>
      <w:hyperlink r:id="rId5" w:history="1">
        <w:r w:rsidR="00987799" w:rsidRPr="00B70CDB">
          <w:rPr>
            <w:rFonts w:ascii="Times New Roman" w:eastAsia="Times New Roman" w:hAnsi="Times New Roman" w:cs="Times New Roman"/>
            <w:sz w:val="28"/>
            <w:szCs w:val="28"/>
            <w:lang w:eastAsia="ru-RU"/>
          </w:rPr>
          <w:t>Второй пол.</w:t>
        </w:r>
      </w:hyperlink>
      <w:r w:rsidR="00987799" w:rsidRPr="00B70CDB">
        <w:rPr>
          <w:rFonts w:ascii="Times New Roman" w:eastAsia="Times New Roman" w:hAnsi="Times New Roman" w:cs="Times New Roman"/>
          <w:sz w:val="28"/>
          <w:szCs w:val="28"/>
          <w:lang w:eastAsia="ru-RU"/>
        </w:rPr>
        <w:t> </w:t>
      </w:r>
      <w:r w:rsidR="00D5129F">
        <w:rPr>
          <w:rFonts w:ascii="Times New Roman" w:eastAsia="Times New Roman" w:hAnsi="Times New Roman" w:cs="Times New Roman"/>
          <w:sz w:val="28"/>
          <w:szCs w:val="28"/>
          <w:lang w:val="kk-KZ" w:eastAsia="ru-RU"/>
        </w:rPr>
        <w:t>-</w:t>
      </w:r>
      <w:r w:rsidR="00987799" w:rsidRPr="00B70CDB">
        <w:rPr>
          <w:rFonts w:ascii="Times New Roman" w:eastAsia="Times New Roman" w:hAnsi="Times New Roman" w:cs="Times New Roman"/>
          <w:sz w:val="28"/>
          <w:szCs w:val="28"/>
          <w:lang w:eastAsia="ru-RU"/>
        </w:rPr>
        <w:t xml:space="preserve">В 2 Т. / Пер. с фр., общ. ред. и вступ. ст. С. Г. Айвазовой, коммент. М. В. Аристовой. — М.: Прогресс; СПб.: </w:t>
      </w:r>
      <w:proofErr w:type="spellStart"/>
      <w:r w:rsidR="00987799" w:rsidRPr="00B70CDB">
        <w:rPr>
          <w:rFonts w:ascii="Times New Roman" w:eastAsia="Times New Roman" w:hAnsi="Times New Roman" w:cs="Times New Roman"/>
          <w:sz w:val="28"/>
          <w:szCs w:val="28"/>
          <w:lang w:eastAsia="ru-RU"/>
        </w:rPr>
        <w:t>Алетей</w:t>
      </w:r>
      <w:r w:rsidR="00D5129F">
        <w:rPr>
          <w:rFonts w:ascii="Times New Roman" w:eastAsia="Times New Roman" w:hAnsi="Times New Roman" w:cs="Times New Roman"/>
          <w:sz w:val="28"/>
          <w:szCs w:val="28"/>
          <w:lang w:eastAsia="ru-RU"/>
        </w:rPr>
        <w:t>я</w:t>
      </w:r>
      <w:proofErr w:type="spellEnd"/>
      <w:r w:rsidR="00D5129F">
        <w:rPr>
          <w:rFonts w:ascii="Times New Roman" w:eastAsia="Times New Roman" w:hAnsi="Times New Roman" w:cs="Times New Roman"/>
          <w:sz w:val="28"/>
          <w:szCs w:val="28"/>
          <w:lang w:eastAsia="ru-RU"/>
        </w:rPr>
        <w:t>, 1997.-832 с. </w:t>
      </w:r>
    </w:p>
    <w:p w14:paraId="70C08CFA" w14:textId="77777777" w:rsidR="00AE7C57" w:rsidRDefault="00AE7C57" w:rsidP="00AE7C57">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kk-KZ" w:eastAsia="ru-RU"/>
        </w:rPr>
        <w:t>2)</w:t>
      </w:r>
      <w:r w:rsidR="004C1F6F">
        <w:rPr>
          <w:rFonts w:ascii="Times New Roman" w:eastAsia="Times New Roman" w:hAnsi="Times New Roman" w:cs="Times New Roman"/>
          <w:iCs/>
          <w:sz w:val="28"/>
          <w:szCs w:val="28"/>
          <w:lang w:val="kk-KZ" w:eastAsia="ru-RU"/>
        </w:rPr>
        <w:t xml:space="preserve"> </w:t>
      </w:r>
      <w:r w:rsidR="00987799" w:rsidRPr="00B70CDB">
        <w:rPr>
          <w:rFonts w:ascii="Times New Roman" w:eastAsia="Times New Roman" w:hAnsi="Times New Roman" w:cs="Times New Roman"/>
          <w:iCs/>
          <w:sz w:val="28"/>
          <w:szCs w:val="28"/>
          <w:lang w:eastAsia="ru-RU"/>
        </w:rPr>
        <w:t>Симона де Бовуар.</w:t>
      </w:r>
      <w:r>
        <w:rPr>
          <w:rFonts w:ascii="Times New Roman" w:eastAsia="Times New Roman" w:hAnsi="Times New Roman" w:cs="Times New Roman"/>
          <w:sz w:val="28"/>
          <w:szCs w:val="28"/>
          <w:lang w:eastAsia="ru-RU"/>
        </w:rPr>
        <w:t xml:space="preserve"> Мандарины = Les </w:t>
      </w:r>
      <w:proofErr w:type="spellStart"/>
      <w:r>
        <w:rPr>
          <w:rFonts w:ascii="Times New Roman" w:eastAsia="Times New Roman" w:hAnsi="Times New Roman" w:cs="Times New Roman"/>
          <w:sz w:val="28"/>
          <w:szCs w:val="28"/>
          <w:lang w:eastAsia="ru-RU"/>
        </w:rPr>
        <w:t>Mandarins</w:t>
      </w:r>
      <w:proofErr w:type="spellEnd"/>
      <w:r>
        <w:rPr>
          <w:rFonts w:ascii="Times New Roman" w:eastAsia="Times New Roman" w:hAnsi="Times New Roman" w:cs="Times New Roman"/>
          <w:sz w:val="28"/>
          <w:szCs w:val="28"/>
          <w:lang w:eastAsia="ru-RU"/>
        </w:rPr>
        <w:t>/</w:t>
      </w:r>
      <w:r w:rsidR="00987799" w:rsidRPr="00B70CDB">
        <w:rPr>
          <w:rFonts w:ascii="Times New Roman" w:eastAsia="Times New Roman" w:hAnsi="Times New Roman" w:cs="Times New Roman"/>
          <w:sz w:val="28"/>
          <w:szCs w:val="28"/>
          <w:lang w:eastAsia="ru-RU"/>
        </w:rPr>
        <w:t xml:space="preserve">Пер. с фр. Н. А. </w:t>
      </w:r>
      <w:proofErr w:type="spellStart"/>
      <w:r w:rsidR="00987799" w:rsidRPr="00B70CDB">
        <w:rPr>
          <w:rFonts w:ascii="Times New Roman" w:eastAsia="Times New Roman" w:hAnsi="Times New Roman" w:cs="Times New Roman"/>
          <w:sz w:val="28"/>
          <w:szCs w:val="28"/>
          <w:lang w:eastAsia="ru-RU"/>
        </w:rPr>
        <w:t>Световидовой</w:t>
      </w:r>
      <w:proofErr w:type="spellEnd"/>
      <w:r w:rsidR="00987799" w:rsidRPr="00B70CDB">
        <w:rPr>
          <w:rFonts w:ascii="Times New Roman" w:eastAsia="Times New Roman" w:hAnsi="Times New Roman" w:cs="Times New Roman"/>
          <w:sz w:val="28"/>
          <w:szCs w:val="28"/>
          <w:lang w:eastAsia="ru-RU"/>
        </w:rPr>
        <w:t>, стать</w:t>
      </w:r>
      <w:r>
        <w:rPr>
          <w:rFonts w:ascii="Times New Roman" w:eastAsia="Times New Roman" w:hAnsi="Times New Roman" w:cs="Times New Roman"/>
          <w:sz w:val="28"/>
          <w:szCs w:val="28"/>
          <w:lang w:eastAsia="ru-RU"/>
        </w:rPr>
        <w:t xml:space="preserve">я, примеч. Н. И. Полторацкой.-М.: </w:t>
      </w:r>
      <w:proofErr w:type="spellStart"/>
      <w:r>
        <w:rPr>
          <w:rFonts w:ascii="Times New Roman" w:eastAsia="Times New Roman" w:hAnsi="Times New Roman" w:cs="Times New Roman"/>
          <w:sz w:val="28"/>
          <w:szCs w:val="28"/>
          <w:lang w:eastAsia="ru-RU"/>
        </w:rPr>
        <w:t>Ладомир</w:t>
      </w:r>
      <w:proofErr w:type="spellEnd"/>
      <w:r>
        <w:rPr>
          <w:rFonts w:ascii="Times New Roman" w:eastAsia="Times New Roman" w:hAnsi="Times New Roman" w:cs="Times New Roman"/>
          <w:sz w:val="28"/>
          <w:szCs w:val="28"/>
          <w:lang w:eastAsia="ru-RU"/>
        </w:rPr>
        <w:t>, 2005.-</w:t>
      </w:r>
      <w:r w:rsidR="004C1F6F">
        <w:rPr>
          <w:rFonts w:ascii="Times New Roman" w:eastAsia="Times New Roman" w:hAnsi="Times New Roman" w:cs="Times New Roman"/>
          <w:sz w:val="28"/>
          <w:szCs w:val="28"/>
          <w:lang w:eastAsia="ru-RU"/>
        </w:rPr>
        <w:t>618 с.</w:t>
      </w:r>
    </w:p>
    <w:p w14:paraId="25ED452A" w14:textId="77777777" w:rsidR="00AE7C57" w:rsidRDefault="00AE7C57" w:rsidP="00AE7C57">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kk-KZ" w:eastAsia="ru-RU"/>
        </w:rPr>
        <w:t xml:space="preserve">3) </w:t>
      </w:r>
      <w:r w:rsidR="00987799" w:rsidRPr="00B70CDB">
        <w:rPr>
          <w:rFonts w:ascii="Times New Roman" w:eastAsia="Times New Roman" w:hAnsi="Times New Roman" w:cs="Times New Roman"/>
          <w:iCs/>
          <w:sz w:val="28"/>
          <w:szCs w:val="28"/>
          <w:lang w:eastAsia="ru-RU"/>
        </w:rPr>
        <w:t>Симона де Бовуар.</w:t>
      </w:r>
      <w:r w:rsidR="00987799" w:rsidRPr="00B70CDB">
        <w:rPr>
          <w:rFonts w:ascii="Times New Roman" w:eastAsia="Times New Roman" w:hAnsi="Times New Roman" w:cs="Times New Roman"/>
          <w:sz w:val="28"/>
          <w:szCs w:val="28"/>
          <w:lang w:eastAsia="ru-RU"/>
        </w:rPr>
        <w:t xml:space="preserve"> Воспоминания благовоспитанной девицы = </w:t>
      </w:r>
      <w:proofErr w:type="spellStart"/>
      <w:r w:rsidR="00987799" w:rsidRPr="00B70CDB">
        <w:rPr>
          <w:rFonts w:ascii="Times New Roman" w:eastAsia="Times New Roman" w:hAnsi="Times New Roman" w:cs="Times New Roman"/>
          <w:sz w:val="28"/>
          <w:szCs w:val="28"/>
          <w:lang w:eastAsia="ru-RU"/>
        </w:rPr>
        <w:t>Me</w:t>
      </w:r>
      <w:r>
        <w:rPr>
          <w:rFonts w:ascii="Times New Roman" w:eastAsia="Times New Roman" w:hAnsi="Times New Roman" w:cs="Times New Roman"/>
          <w:sz w:val="28"/>
          <w:szCs w:val="28"/>
          <w:lang w:eastAsia="ru-RU"/>
        </w:rPr>
        <w:t>moires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d'une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jeune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fille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rangee</w:t>
      </w:r>
      <w:proofErr w:type="spellEnd"/>
      <w:r w:rsidR="00987799" w:rsidRPr="00B70CDB">
        <w:rPr>
          <w:rFonts w:ascii="Times New Roman" w:eastAsia="Times New Roman" w:hAnsi="Times New Roman" w:cs="Times New Roman"/>
          <w:sz w:val="28"/>
          <w:szCs w:val="28"/>
          <w:lang w:eastAsia="ru-RU"/>
        </w:rPr>
        <w:t>/ Пер. с ф</w:t>
      </w:r>
      <w:r>
        <w:rPr>
          <w:rFonts w:ascii="Times New Roman" w:eastAsia="Times New Roman" w:hAnsi="Times New Roman" w:cs="Times New Roman"/>
          <w:sz w:val="28"/>
          <w:szCs w:val="28"/>
          <w:lang w:eastAsia="ru-RU"/>
        </w:rPr>
        <w:t>р. М. Аннинской, Е. Леоновой.-</w:t>
      </w:r>
      <w:r w:rsidR="00987799" w:rsidRPr="00B70CDB">
        <w:rPr>
          <w:rFonts w:ascii="Times New Roman" w:eastAsia="Times New Roman" w:hAnsi="Times New Roman" w:cs="Times New Roman"/>
          <w:sz w:val="28"/>
          <w:szCs w:val="28"/>
          <w:lang w:eastAsia="ru-RU"/>
        </w:rPr>
        <w:t>М.: Согласи</w:t>
      </w:r>
      <w:r>
        <w:rPr>
          <w:rFonts w:ascii="Times New Roman" w:eastAsia="Times New Roman" w:hAnsi="Times New Roman" w:cs="Times New Roman"/>
          <w:sz w:val="28"/>
          <w:szCs w:val="28"/>
          <w:lang w:eastAsia="ru-RU"/>
        </w:rPr>
        <w:t xml:space="preserve">е, 2004. -496 с. </w:t>
      </w:r>
    </w:p>
    <w:p w14:paraId="1A8316EE" w14:textId="77777777" w:rsidR="00AE7C57" w:rsidRDefault="00AE7C57" w:rsidP="00AE7C57">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4) </w:t>
      </w:r>
      <w:r w:rsidR="00987799" w:rsidRPr="00B70CDB">
        <w:rPr>
          <w:rFonts w:ascii="Times New Roman" w:eastAsia="Times New Roman" w:hAnsi="Times New Roman" w:cs="Times New Roman"/>
          <w:iCs/>
          <w:sz w:val="28"/>
          <w:szCs w:val="28"/>
          <w:lang w:eastAsia="ru-RU"/>
        </w:rPr>
        <w:t>Симона де Бовуар.</w:t>
      </w:r>
      <w:r w:rsidR="00987799" w:rsidRPr="00B70CDB">
        <w:rPr>
          <w:rFonts w:ascii="Times New Roman" w:eastAsia="Times New Roman" w:hAnsi="Times New Roman" w:cs="Times New Roman"/>
          <w:sz w:val="28"/>
          <w:szCs w:val="28"/>
          <w:lang w:eastAsia="ru-RU"/>
        </w:rPr>
        <w:t> Сила обст</w:t>
      </w:r>
      <w:r>
        <w:rPr>
          <w:rFonts w:ascii="Times New Roman" w:eastAsia="Times New Roman" w:hAnsi="Times New Roman" w:cs="Times New Roman"/>
          <w:sz w:val="28"/>
          <w:szCs w:val="28"/>
          <w:lang w:eastAsia="ru-RU"/>
        </w:rPr>
        <w:t xml:space="preserve">оятельств = Le </w:t>
      </w:r>
      <w:proofErr w:type="spellStart"/>
      <w:r>
        <w:rPr>
          <w:rFonts w:ascii="Times New Roman" w:eastAsia="Times New Roman" w:hAnsi="Times New Roman" w:cs="Times New Roman"/>
          <w:sz w:val="28"/>
          <w:szCs w:val="28"/>
          <w:lang w:eastAsia="ru-RU"/>
        </w:rPr>
        <w:t>force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choses</w:t>
      </w:r>
      <w:proofErr w:type="spellEnd"/>
      <w:r>
        <w:rPr>
          <w:rFonts w:ascii="Times New Roman" w:eastAsia="Times New Roman" w:hAnsi="Times New Roman" w:cs="Times New Roman"/>
          <w:sz w:val="28"/>
          <w:szCs w:val="28"/>
          <w:lang w:eastAsia="ru-RU"/>
        </w:rPr>
        <w:t xml:space="preserve">/Пер. с фр. Н. </w:t>
      </w:r>
      <w:proofErr w:type="spellStart"/>
      <w:r>
        <w:rPr>
          <w:rFonts w:ascii="Times New Roman" w:eastAsia="Times New Roman" w:hAnsi="Times New Roman" w:cs="Times New Roman"/>
          <w:sz w:val="28"/>
          <w:szCs w:val="28"/>
          <w:lang w:eastAsia="ru-RU"/>
        </w:rPr>
        <w:t>Световидовой</w:t>
      </w:r>
      <w:proofErr w:type="spellEnd"/>
      <w:r>
        <w:rPr>
          <w:rFonts w:ascii="Times New Roman" w:eastAsia="Times New Roman" w:hAnsi="Times New Roman" w:cs="Times New Roman"/>
          <w:sz w:val="28"/>
          <w:szCs w:val="28"/>
          <w:lang w:eastAsia="ru-RU"/>
        </w:rPr>
        <w:t>. -</w:t>
      </w:r>
      <w:proofErr w:type="spellStart"/>
      <w:proofErr w:type="gramStart"/>
      <w:r>
        <w:rPr>
          <w:rFonts w:ascii="Times New Roman" w:eastAsia="Times New Roman" w:hAnsi="Times New Roman" w:cs="Times New Roman"/>
          <w:sz w:val="28"/>
          <w:szCs w:val="28"/>
          <w:lang w:eastAsia="ru-RU"/>
        </w:rPr>
        <w:t>М.:Флюид</w:t>
      </w:r>
      <w:proofErr w:type="spellEnd"/>
      <w:proofErr w:type="gramEnd"/>
      <w:r>
        <w:rPr>
          <w:rFonts w:ascii="Times New Roman" w:eastAsia="Times New Roman" w:hAnsi="Times New Roman" w:cs="Times New Roman"/>
          <w:sz w:val="28"/>
          <w:szCs w:val="28"/>
          <w:lang w:eastAsia="ru-RU"/>
        </w:rPr>
        <w:t>, 2008. -</w:t>
      </w:r>
      <w:r>
        <w:rPr>
          <w:rFonts w:ascii="Times New Roman" w:eastAsia="Times New Roman" w:hAnsi="Times New Roman" w:cs="Times New Roman"/>
          <w:sz w:val="28"/>
          <w:szCs w:val="28"/>
          <w:lang w:val="kk-KZ" w:eastAsia="ru-RU"/>
        </w:rPr>
        <w:t xml:space="preserve"> </w:t>
      </w:r>
      <w:r w:rsidR="00987799" w:rsidRPr="00B70CDB">
        <w:rPr>
          <w:rFonts w:ascii="Times New Roman" w:eastAsia="Times New Roman" w:hAnsi="Times New Roman" w:cs="Times New Roman"/>
          <w:sz w:val="28"/>
          <w:szCs w:val="28"/>
          <w:lang w:eastAsia="ru-RU"/>
        </w:rPr>
        <w:t>496 с.</w:t>
      </w:r>
    </w:p>
    <w:p w14:paraId="3213648E" w14:textId="77777777" w:rsidR="00AE7C57" w:rsidRDefault="00AE7C57" w:rsidP="00AE7C57">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r w:rsidRPr="00B70CDB">
        <w:rPr>
          <w:rFonts w:ascii="Times New Roman" w:eastAsia="Times New Roman" w:hAnsi="Times New Roman" w:cs="Times New Roman"/>
          <w:iCs/>
          <w:sz w:val="28"/>
          <w:szCs w:val="28"/>
          <w:lang w:eastAsia="ru-RU"/>
        </w:rPr>
        <w:t xml:space="preserve"> </w:t>
      </w:r>
      <w:r w:rsidR="00987799" w:rsidRPr="00B70CDB">
        <w:rPr>
          <w:rFonts w:ascii="Times New Roman" w:eastAsia="Times New Roman" w:hAnsi="Times New Roman" w:cs="Times New Roman"/>
          <w:iCs/>
          <w:sz w:val="28"/>
          <w:szCs w:val="28"/>
          <w:lang w:eastAsia="ru-RU"/>
        </w:rPr>
        <w:t>Симона де Бовуар.</w:t>
      </w:r>
      <w:r>
        <w:rPr>
          <w:rFonts w:ascii="Times New Roman" w:eastAsia="Times New Roman" w:hAnsi="Times New Roman" w:cs="Times New Roman"/>
          <w:sz w:val="28"/>
          <w:szCs w:val="28"/>
          <w:lang w:eastAsia="ru-RU"/>
        </w:rPr>
        <w:t> Недоразумение в Москве/</w:t>
      </w:r>
      <w:r w:rsidR="00987799" w:rsidRPr="00B70CDB">
        <w:rPr>
          <w:rFonts w:ascii="Times New Roman" w:eastAsia="Times New Roman" w:hAnsi="Times New Roman" w:cs="Times New Roman"/>
          <w:sz w:val="28"/>
          <w:szCs w:val="28"/>
          <w:lang w:eastAsia="ru-RU"/>
        </w:rPr>
        <w:t>Пер. с фр. Н. Хотинской</w:t>
      </w:r>
      <w:r>
        <w:rPr>
          <w:rFonts w:ascii="Times New Roman" w:eastAsia="Times New Roman" w:hAnsi="Times New Roman" w:cs="Times New Roman"/>
          <w:sz w:val="28"/>
          <w:szCs w:val="28"/>
          <w:lang w:eastAsia="ru-RU"/>
        </w:rPr>
        <w:t>. — Москва, 2015.-208 с.</w:t>
      </w:r>
    </w:p>
    <w:p w14:paraId="2D0568FD" w14:textId="77777777" w:rsidR="00AE7C57" w:rsidRDefault="00AE7C57" w:rsidP="00AE7C57">
      <w:pPr>
        <w:shd w:val="clear" w:color="auto" w:fill="FFFFFF"/>
        <w:spacing w:after="0" w:line="240" w:lineRule="auto"/>
        <w:ind w:firstLine="3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kk-KZ" w:eastAsia="ru-RU"/>
        </w:rPr>
        <w:t xml:space="preserve">6) </w:t>
      </w:r>
      <w:r w:rsidR="00987799" w:rsidRPr="00B70CDB">
        <w:rPr>
          <w:rFonts w:ascii="Times New Roman" w:eastAsia="Times New Roman" w:hAnsi="Times New Roman" w:cs="Times New Roman"/>
          <w:iCs/>
          <w:sz w:val="28"/>
          <w:szCs w:val="28"/>
          <w:lang w:eastAsia="ru-RU"/>
        </w:rPr>
        <w:t>Симона де Бовуар</w:t>
      </w:r>
      <w:r>
        <w:rPr>
          <w:rFonts w:ascii="Times New Roman" w:eastAsia="Times New Roman" w:hAnsi="Times New Roman" w:cs="Times New Roman"/>
          <w:iCs/>
          <w:sz w:val="28"/>
          <w:szCs w:val="28"/>
          <w:lang w:val="kk-KZ" w:eastAsia="ru-RU"/>
        </w:rPr>
        <w:t>.</w:t>
      </w:r>
      <w:r>
        <w:rPr>
          <w:rFonts w:ascii="Times New Roman" w:eastAsia="Times New Roman" w:hAnsi="Times New Roman" w:cs="Times New Roman"/>
          <w:sz w:val="28"/>
          <w:szCs w:val="28"/>
          <w:lang w:eastAsia="ru-RU"/>
        </w:rPr>
        <w:t> Очень лёгкая смерть/</w:t>
      </w:r>
      <w:proofErr w:type="spellStart"/>
      <w:r>
        <w:rPr>
          <w:rFonts w:ascii="Times New Roman" w:eastAsia="Times New Roman" w:hAnsi="Times New Roman" w:cs="Times New Roman"/>
          <w:sz w:val="28"/>
          <w:szCs w:val="28"/>
          <w:lang w:eastAsia="ru-RU"/>
        </w:rPr>
        <w:t>Предисл.Л.Токарева.</w:t>
      </w:r>
      <w:r w:rsidR="00987799" w:rsidRPr="00B70CDB">
        <w:rPr>
          <w:rFonts w:ascii="Times New Roman" w:eastAsia="Times New Roman" w:hAnsi="Times New Roman" w:cs="Times New Roman"/>
          <w:sz w:val="28"/>
          <w:szCs w:val="28"/>
          <w:lang w:eastAsia="ru-RU"/>
        </w:rPr>
        <w:t>М</w:t>
      </w:r>
      <w:proofErr w:type="spellEnd"/>
      <w:r w:rsidR="00987799" w:rsidRPr="00B70CDB">
        <w:rPr>
          <w:rFonts w:ascii="Times New Roman" w:eastAsia="Times New Roman" w:hAnsi="Times New Roman" w:cs="Times New Roman"/>
          <w:sz w:val="28"/>
          <w:szCs w:val="28"/>
          <w:lang w:eastAsia="ru-RU"/>
        </w:rPr>
        <w:t>.: Республика, 1992.</w:t>
      </w:r>
    </w:p>
    <w:p w14:paraId="43997DBD" w14:textId="77777777" w:rsidR="00987799" w:rsidRPr="00AE7C57" w:rsidRDefault="00987799" w:rsidP="00AE7C57">
      <w:pPr>
        <w:shd w:val="clear" w:color="auto" w:fill="FFFFFF"/>
        <w:spacing w:after="0" w:line="240" w:lineRule="auto"/>
        <w:ind w:firstLine="384"/>
        <w:jc w:val="both"/>
        <w:rPr>
          <w:rFonts w:ascii="Times New Roman" w:eastAsia="Times New Roman" w:hAnsi="Times New Roman" w:cs="Times New Roman"/>
          <w:sz w:val="28"/>
          <w:szCs w:val="28"/>
          <w:lang w:val="kk-KZ" w:eastAsia="ru-RU"/>
        </w:rPr>
      </w:pPr>
    </w:p>
    <w:p w14:paraId="72798E9A" w14:textId="77777777" w:rsidR="007B3D2C" w:rsidRPr="00C80CAC" w:rsidRDefault="007B3D2C" w:rsidP="00DC2508">
      <w:pPr>
        <w:spacing w:after="0" w:line="240" w:lineRule="auto"/>
        <w:jc w:val="both"/>
        <w:rPr>
          <w:rFonts w:ascii="Times New Roman" w:hAnsi="Times New Roman" w:cs="Times New Roman"/>
          <w:sz w:val="28"/>
          <w:szCs w:val="28"/>
        </w:rPr>
      </w:pPr>
    </w:p>
    <w:sectPr w:rsidR="007B3D2C" w:rsidRPr="00C80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13159"/>
    <w:multiLevelType w:val="hybridMultilevel"/>
    <w:tmpl w:val="52C8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F6058"/>
    <w:multiLevelType w:val="multilevel"/>
    <w:tmpl w:val="AB36A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C6B48"/>
    <w:multiLevelType w:val="hybridMultilevel"/>
    <w:tmpl w:val="A672E31C"/>
    <w:lvl w:ilvl="0" w:tplc="A0BE1BD8">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 w15:restartNumberingAfterBreak="0">
    <w:nsid w:val="32841E5D"/>
    <w:multiLevelType w:val="multilevel"/>
    <w:tmpl w:val="3036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10CEE"/>
    <w:multiLevelType w:val="multilevel"/>
    <w:tmpl w:val="808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882388">
    <w:abstractNumId w:val="3"/>
  </w:num>
  <w:num w:numId="2" w16cid:durableId="1465929890">
    <w:abstractNumId w:val="4"/>
  </w:num>
  <w:num w:numId="3" w16cid:durableId="265814350">
    <w:abstractNumId w:val="1"/>
  </w:num>
  <w:num w:numId="4" w16cid:durableId="173618623">
    <w:abstractNumId w:val="0"/>
  </w:num>
  <w:num w:numId="5" w16cid:durableId="213767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A0"/>
    <w:rsid w:val="000976E2"/>
    <w:rsid w:val="000D6A3D"/>
    <w:rsid w:val="000F1FA0"/>
    <w:rsid w:val="00126832"/>
    <w:rsid w:val="00145716"/>
    <w:rsid w:val="001C3BDF"/>
    <w:rsid w:val="002A412B"/>
    <w:rsid w:val="002C0935"/>
    <w:rsid w:val="002E015A"/>
    <w:rsid w:val="002E4558"/>
    <w:rsid w:val="00305FBC"/>
    <w:rsid w:val="003D70A8"/>
    <w:rsid w:val="003E6C4F"/>
    <w:rsid w:val="003F737F"/>
    <w:rsid w:val="00457769"/>
    <w:rsid w:val="004B783C"/>
    <w:rsid w:val="004C1F6F"/>
    <w:rsid w:val="004F5564"/>
    <w:rsid w:val="005B7D2A"/>
    <w:rsid w:val="005E566F"/>
    <w:rsid w:val="005F177E"/>
    <w:rsid w:val="0063488F"/>
    <w:rsid w:val="00664F39"/>
    <w:rsid w:val="00704FB1"/>
    <w:rsid w:val="007132A5"/>
    <w:rsid w:val="00742668"/>
    <w:rsid w:val="00781C0F"/>
    <w:rsid w:val="007B3D2C"/>
    <w:rsid w:val="00827F0E"/>
    <w:rsid w:val="00875EFF"/>
    <w:rsid w:val="00894678"/>
    <w:rsid w:val="00987799"/>
    <w:rsid w:val="00991805"/>
    <w:rsid w:val="009A5167"/>
    <w:rsid w:val="00A14EE6"/>
    <w:rsid w:val="00A44A19"/>
    <w:rsid w:val="00AA32B1"/>
    <w:rsid w:val="00AE0144"/>
    <w:rsid w:val="00AE7C57"/>
    <w:rsid w:val="00B22F48"/>
    <w:rsid w:val="00B4637E"/>
    <w:rsid w:val="00B70CDB"/>
    <w:rsid w:val="00C077C9"/>
    <w:rsid w:val="00C575C9"/>
    <w:rsid w:val="00C62496"/>
    <w:rsid w:val="00C80CAC"/>
    <w:rsid w:val="00CD1841"/>
    <w:rsid w:val="00D5129F"/>
    <w:rsid w:val="00D60B44"/>
    <w:rsid w:val="00DC2508"/>
    <w:rsid w:val="00E024BA"/>
    <w:rsid w:val="00E3739B"/>
    <w:rsid w:val="00E83391"/>
    <w:rsid w:val="00E93293"/>
    <w:rsid w:val="00F21B2B"/>
    <w:rsid w:val="00F963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1431"/>
  <w15:chartTrackingRefBased/>
  <w15:docId w15:val="{D7AB386D-D6FB-4030-8E42-5EA9D0EC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877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7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77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7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799"/>
    <w:rPr>
      <w:color w:val="0000FF"/>
      <w:u w:val="single"/>
    </w:rPr>
  </w:style>
  <w:style w:type="character" w:styleId="a5">
    <w:name w:val="FollowedHyperlink"/>
    <w:basedOn w:val="a0"/>
    <w:uiPriority w:val="99"/>
    <w:semiHidden/>
    <w:unhideWhenUsed/>
    <w:rsid w:val="00987799"/>
    <w:rPr>
      <w:color w:val="800080"/>
      <w:u w:val="single"/>
    </w:rPr>
  </w:style>
  <w:style w:type="character" w:customStyle="1" w:styleId="cite-bracket">
    <w:name w:val="cite-bracket"/>
    <w:basedOn w:val="a0"/>
    <w:rsid w:val="00987799"/>
  </w:style>
  <w:style w:type="character" w:customStyle="1" w:styleId="toctogglespan">
    <w:name w:val="toctogglespan"/>
    <w:basedOn w:val="a0"/>
    <w:rsid w:val="00987799"/>
  </w:style>
  <w:style w:type="character" w:customStyle="1" w:styleId="tocnumber">
    <w:name w:val="tocnumber"/>
    <w:basedOn w:val="a0"/>
    <w:rsid w:val="00987799"/>
  </w:style>
  <w:style w:type="character" w:customStyle="1" w:styleId="toctext">
    <w:name w:val="toctext"/>
    <w:basedOn w:val="a0"/>
    <w:rsid w:val="00987799"/>
  </w:style>
  <w:style w:type="character" w:customStyle="1" w:styleId="mw-editsection">
    <w:name w:val="mw-editsection"/>
    <w:basedOn w:val="a0"/>
    <w:rsid w:val="00987799"/>
  </w:style>
  <w:style w:type="character" w:customStyle="1" w:styleId="mw-editsection-bracket">
    <w:name w:val="mw-editsection-bracket"/>
    <w:basedOn w:val="a0"/>
    <w:rsid w:val="00987799"/>
  </w:style>
  <w:style w:type="character" w:customStyle="1" w:styleId="mw-editsection-divider">
    <w:name w:val="mw-editsection-divider"/>
    <w:basedOn w:val="a0"/>
    <w:rsid w:val="00987799"/>
  </w:style>
  <w:style w:type="character" w:styleId="HTML">
    <w:name w:val="HTML Cite"/>
    <w:basedOn w:val="a0"/>
    <w:uiPriority w:val="99"/>
    <w:semiHidden/>
    <w:unhideWhenUsed/>
    <w:rsid w:val="00987799"/>
    <w:rPr>
      <w:i/>
      <w:iCs/>
    </w:rPr>
  </w:style>
  <w:style w:type="character" w:customStyle="1" w:styleId="hide-when-compact">
    <w:name w:val="hide-when-compact"/>
    <w:basedOn w:val="a0"/>
    <w:rsid w:val="00987799"/>
  </w:style>
  <w:style w:type="character" w:customStyle="1" w:styleId="mbox-date">
    <w:name w:val="mbox-date"/>
    <w:basedOn w:val="a0"/>
    <w:rsid w:val="00987799"/>
  </w:style>
  <w:style w:type="character" w:customStyle="1" w:styleId="1">
    <w:name w:val="Дата1"/>
    <w:basedOn w:val="a0"/>
    <w:rsid w:val="00987799"/>
  </w:style>
  <w:style w:type="character" w:customStyle="1" w:styleId="citation">
    <w:name w:val="citation"/>
    <w:basedOn w:val="a0"/>
    <w:rsid w:val="00987799"/>
  </w:style>
  <w:style w:type="character" w:customStyle="1" w:styleId="nowrap">
    <w:name w:val="nowrap"/>
    <w:basedOn w:val="a0"/>
    <w:rsid w:val="00987799"/>
  </w:style>
  <w:style w:type="paragraph" w:styleId="a6">
    <w:name w:val="List Paragraph"/>
    <w:basedOn w:val="a"/>
    <w:uiPriority w:val="34"/>
    <w:qFormat/>
    <w:rsid w:val="00DC2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87979">
      <w:bodyDiv w:val="1"/>
      <w:marLeft w:val="0"/>
      <w:marRight w:val="0"/>
      <w:marTop w:val="0"/>
      <w:marBottom w:val="0"/>
      <w:divBdr>
        <w:top w:val="none" w:sz="0" w:space="0" w:color="auto"/>
        <w:left w:val="none" w:sz="0" w:space="0" w:color="auto"/>
        <w:bottom w:val="none" w:sz="0" w:space="0" w:color="auto"/>
        <w:right w:val="none" w:sz="0" w:space="0" w:color="auto"/>
      </w:divBdr>
      <w:divsChild>
        <w:div w:id="1711152064">
          <w:marLeft w:val="0"/>
          <w:marRight w:val="0"/>
          <w:marTop w:val="0"/>
          <w:marBottom w:val="0"/>
          <w:divBdr>
            <w:top w:val="none" w:sz="0" w:space="0" w:color="auto"/>
            <w:left w:val="none" w:sz="0" w:space="0" w:color="auto"/>
            <w:bottom w:val="none" w:sz="0" w:space="0" w:color="auto"/>
            <w:right w:val="none" w:sz="0" w:space="0" w:color="auto"/>
          </w:divBdr>
        </w:div>
        <w:div w:id="747268007">
          <w:marLeft w:val="0"/>
          <w:marRight w:val="0"/>
          <w:marTop w:val="240"/>
          <w:marBottom w:val="60"/>
          <w:divBdr>
            <w:top w:val="none" w:sz="0" w:space="0" w:color="auto"/>
            <w:left w:val="none" w:sz="0" w:space="0" w:color="auto"/>
            <w:bottom w:val="none" w:sz="0" w:space="0" w:color="auto"/>
            <w:right w:val="none" w:sz="0" w:space="0" w:color="auto"/>
          </w:divBdr>
        </w:div>
        <w:div w:id="2144611188">
          <w:marLeft w:val="0"/>
          <w:marRight w:val="0"/>
          <w:marTop w:val="120"/>
          <w:marBottom w:val="120"/>
          <w:divBdr>
            <w:top w:val="none" w:sz="0" w:space="0" w:color="auto"/>
            <w:left w:val="none" w:sz="0" w:space="0" w:color="auto"/>
            <w:bottom w:val="none" w:sz="0" w:space="0" w:color="auto"/>
            <w:right w:val="none" w:sz="0" w:space="0" w:color="auto"/>
          </w:divBdr>
          <w:divsChild>
            <w:div w:id="546837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3529150">
          <w:marLeft w:val="0"/>
          <w:marRight w:val="0"/>
          <w:marTop w:val="72"/>
          <w:marBottom w:val="0"/>
          <w:divBdr>
            <w:top w:val="none" w:sz="0" w:space="0" w:color="auto"/>
            <w:left w:val="none" w:sz="0" w:space="0" w:color="auto"/>
            <w:bottom w:val="none" w:sz="0" w:space="0" w:color="auto"/>
            <w:right w:val="none" w:sz="0" w:space="0" w:color="auto"/>
          </w:divBdr>
        </w:div>
        <w:div w:id="613831752">
          <w:marLeft w:val="0"/>
          <w:marRight w:val="0"/>
          <w:marTop w:val="120"/>
          <w:marBottom w:val="120"/>
          <w:divBdr>
            <w:top w:val="none" w:sz="0" w:space="0" w:color="auto"/>
            <w:left w:val="none" w:sz="0" w:space="0" w:color="auto"/>
            <w:bottom w:val="none" w:sz="0" w:space="0" w:color="auto"/>
            <w:right w:val="none" w:sz="0" w:space="0" w:color="auto"/>
          </w:divBdr>
          <w:divsChild>
            <w:div w:id="386799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65012470">
          <w:marLeft w:val="0"/>
          <w:marRight w:val="0"/>
          <w:marTop w:val="120"/>
          <w:marBottom w:val="120"/>
          <w:divBdr>
            <w:top w:val="none" w:sz="0" w:space="0" w:color="auto"/>
            <w:left w:val="none" w:sz="0" w:space="0" w:color="auto"/>
            <w:bottom w:val="none" w:sz="0" w:space="0" w:color="auto"/>
            <w:right w:val="none" w:sz="0" w:space="0" w:color="auto"/>
          </w:divBdr>
          <w:divsChild>
            <w:div w:id="1689747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2946525">
          <w:marLeft w:val="0"/>
          <w:marRight w:val="0"/>
          <w:marTop w:val="72"/>
          <w:marBottom w:val="0"/>
          <w:divBdr>
            <w:top w:val="none" w:sz="0" w:space="0" w:color="auto"/>
            <w:left w:val="none" w:sz="0" w:space="0" w:color="auto"/>
            <w:bottom w:val="none" w:sz="0" w:space="0" w:color="auto"/>
            <w:right w:val="none" w:sz="0" w:space="0" w:color="auto"/>
          </w:divBdr>
        </w:div>
        <w:div w:id="1027484756">
          <w:marLeft w:val="0"/>
          <w:marRight w:val="0"/>
          <w:marTop w:val="0"/>
          <w:marBottom w:val="0"/>
          <w:divBdr>
            <w:top w:val="none" w:sz="0" w:space="0" w:color="auto"/>
            <w:left w:val="none" w:sz="0" w:space="0" w:color="auto"/>
            <w:bottom w:val="none" w:sz="0" w:space="0" w:color="auto"/>
            <w:right w:val="none" w:sz="0" w:space="0" w:color="auto"/>
          </w:divBdr>
        </w:div>
        <w:div w:id="889462917">
          <w:marLeft w:val="0"/>
          <w:marRight w:val="0"/>
          <w:marTop w:val="0"/>
          <w:marBottom w:val="0"/>
          <w:divBdr>
            <w:top w:val="none" w:sz="0" w:space="0" w:color="auto"/>
            <w:left w:val="none" w:sz="0" w:space="0" w:color="auto"/>
            <w:bottom w:val="none" w:sz="0" w:space="0" w:color="auto"/>
            <w:right w:val="none" w:sz="0" w:space="0" w:color="auto"/>
          </w:divBdr>
        </w:div>
        <w:div w:id="423385867">
          <w:marLeft w:val="0"/>
          <w:marRight w:val="0"/>
          <w:marTop w:val="0"/>
          <w:marBottom w:val="0"/>
          <w:divBdr>
            <w:top w:val="none" w:sz="0" w:space="0" w:color="auto"/>
            <w:left w:val="none" w:sz="0" w:space="0" w:color="auto"/>
            <w:bottom w:val="none" w:sz="0" w:space="0" w:color="auto"/>
            <w:right w:val="none" w:sz="0" w:space="0" w:color="auto"/>
          </w:divBdr>
        </w:div>
        <w:div w:id="354619387">
          <w:marLeft w:val="0"/>
          <w:marRight w:val="0"/>
          <w:marTop w:val="72"/>
          <w:marBottom w:val="0"/>
          <w:divBdr>
            <w:top w:val="none" w:sz="0" w:space="0" w:color="auto"/>
            <w:left w:val="none" w:sz="0" w:space="0" w:color="auto"/>
            <w:bottom w:val="none" w:sz="0" w:space="0" w:color="auto"/>
            <w:right w:val="none" w:sz="0" w:space="0" w:color="auto"/>
          </w:divBdr>
        </w:div>
        <w:div w:id="785270225">
          <w:marLeft w:val="0"/>
          <w:marRight w:val="0"/>
          <w:marTop w:val="72"/>
          <w:marBottom w:val="0"/>
          <w:divBdr>
            <w:top w:val="none" w:sz="0" w:space="0" w:color="auto"/>
            <w:left w:val="none" w:sz="0" w:space="0" w:color="auto"/>
            <w:bottom w:val="none" w:sz="0" w:space="0" w:color="auto"/>
            <w:right w:val="none" w:sz="0" w:space="0" w:color="auto"/>
          </w:divBdr>
        </w:div>
        <w:div w:id="223613590">
          <w:marLeft w:val="0"/>
          <w:marRight w:val="0"/>
          <w:marTop w:val="72"/>
          <w:marBottom w:val="0"/>
          <w:divBdr>
            <w:top w:val="none" w:sz="0" w:space="0" w:color="auto"/>
            <w:left w:val="none" w:sz="0" w:space="0" w:color="auto"/>
            <w:bottom w:val="none" w:sz="0" w:space="0" w:color="auto"/>
            <w:right w:val="none" w:sz="0" w:space="0" w:color="auto"/>
          </w:divBdr>
        </w:div>
        <w:div w:id="403917003">
          <w:marLeft w:val="0"/>
          <w:marRight w:val="0"/>
          <w:marTop w:val="0"/>
          <w:marBottom w:val="0"/>
          <w:divBdr>
            <w:top w:val="none" w:sz="0" w:space="0" w:color="auto"/>
            <w:left w:val="none" w:sz="0" w:space="0" w:color="auto"/>
            <w:bottom w:val="none" w:sz="0" w:space="0" w:color="auto"/>
            <w:right w:val="none" w:sz="0" w:space="0" w:color="auto"/>
          </w:divBdr>
        </w:div>
        <w:div w:id="893465476">
          <w:marLeft w:val="0"/>
          <w:marRight w:val="0"/>
          <w:marTop w:val="0"/>
          <w:marBottom w:val="0"/>
          <w:divBdr>
            <w:top w:val="none" w:sz="0" w:space="0" w:color="auto"/>
            <w:left w:val="none" w:sz="0" w:space="0" w:color="auto"/>
            <w:bottom w:val="none" w:sz="0" w:space="0" w:color="auto"/>
            <w:right w:val="none" w:sz="0" w:space="0" w:color="auto"/>
          </w:divBdr>
        </w:div>
        <w:div w:id="1700857728">
          <w:marLeft w:val="0"/>
          <w:marRight w:val="0"/>
          <w:marTop w:val="0"/>
          <w:marBottom w:val="0"/>
          <w:divBdr>
            <w:top w:val="none" w:sz="0" w:space="0" w:color="auto"/>
            <w:left w:val="none" w:sz="0" w:space="0" w:color="auto"/>
            <w:bottom w:val="none" w:sz="0" w:space="0" w:color="auto"/>
            <w:right w:val="none" w:sz="0" w:space="0" w:color="auto"/>
          </w:divBdr>
        </w:div>
        <w:div w:id="197399646">
          <w:marLeft w:val="0"/>
          <w:marRight w:val="0"/>
          <w:marTop w:val="240"/>
          <w:marBottom w:val="60"/>
          <w:divBdr>
            <w:top w:val="none" w:sz="0" w:space="0" w:color="auto"/>
            <w:left w:val="none" w:sz="0" w:space="0" w:color="auto"/>
            <w:bottom w:val="none" w:sz="0" w:space="0" w:color="auto"/>
            <w:right w:val="none" w:sz="0" w:space="0" w:color="auto"/>
          </w:divBdr>
        </w:div>
        <w:div w:id="1381900003">
          <w:marLeft w:val="0"/>
          <w:marRight w:val="0"/>
          <w:marTop w:val="240"/>
          <w:marBottom w:val="60"/>
          <w:divBdr>
            <w:top w:val="none" w:sz="0" w:space="0" w:color="auto"/>
            <w:left w:val="none" w:sz="0" w:space="0" w:color="auto"/>
            <w:bottom w:val="none" w:sz="0" w:space="0" w:color="auto"/>
            <w:right w:val="none" w:sz="0" w:space="0" w:color="auto"/>
          </w:divBdr>
        </w:div>
        <w:div w:id="1779907495">
          <w:marLeft w:val="0"/>
          <w:marRight w:val="0"/>
          <w:marTop w:val="72"/>
          <w:marBottom w:val="0"/>
          <w:divBdr>
            <w:top w:val="none" w:sz="0" w:space="0" w:color="auto"/>
            <w:left w:val="none" w:sz="0" w:space="0" w:color="auto"/>
            <w:bottom w:val="none" w:sz="0" w:space="0" w:color="auto"/>
            <w:right w:val="none" w:sz="0" w:space="0" w:color="auto"/>
          </w:divBdr>
        </w:div>
      </w:divsChild>
    </w:div>
    <w:div w:id="98350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ona.net/load/knigi_po_filosofii/antropologija/bovuar_de_s_vtoroj_pol_v_dvukh_tomakh/5-1-0-26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2024-10-30T01:13:00Z</dcterms:created>
  <dcterms:modified xsi:type="dcterms:W3CDTF">2024-10-30T01:13:00Z</dcterms:modified>
</cp:coreProperties>
</file>