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097A0" w14:textId="75109502" w:rsidR="00E514E7" w:rsidRPr="00A3457C" w:rsidRDefault="003E4933" w:rsidP="00AE34CF">
      <w:pPr>
        <w:pStyle w:val="2"/>
        <w:tabs>
          <w:tab w:val="left" w:pos="8910"/>
          <w:tab w:val="left" w:pos="9412"/>
        </w:tabs>
        <w:spacing w:before="3"/>
        <w:ind w:right="2"/>
      </w:pPr>
      <w:bookmarkStart w:id="0" w:name="_GoBack"/>
      <w:r>
        <w:t>7</w:t>
      </w:r>
      <w:r w:rsidR="00E514E7" w:rsidRPr="00A3457C">
        <w:t xml:space="preserve"> – ДӘРІС. Азот</w:t>
      </w:r>
      <w:r w:rsidR="00E514E7" w:rsidRPr="00A3457C">
        <w:rPr>
          <w:spacing w:val="40"/>
        </w:rPr>
        <w:t xml:space="preserve"> </w:t>
      </w:r>
      <w:r w:rsidR="00E514E7" w:rsidRPr="00A3457C">
        <w:t>және</w:t>
      </w:r>
      <w:r w:rsidR="00E514E7" w:rsidRPr="00A3457C">
        <w:rPr>
          <w:spacing w:val="40"/>
        </w:rPr>
        <w:t xml:space="preserve"> </w:t>
      </w:r>
      <w:r w:rsidR="00E514E7" w:rsidRPr="00A3457C">
        <w:t>көміртегі</w:t>
      </w:r>
      <w:r w:rsidR="00E514E7" w:rsidRPr="00A3457C">
        <w:rPr>
          <w:spacing w:val="40"/>
        </w:rPr>
        <w:t xml:space="preserve"> </w:t>
      </w:r>
      <w:r w:rsidR="00E514E7" w:rsidRPr="00A3457C">
        <w:t>оксидтері</w:t>
      </w:r>
      <w:r w:rsidR="00E514E7" w:rsidRPr="00A3457C">
        <w:rPr>
          <w:spacing w:val="40"/>
        </w:rPr>
        <w:t xml:space="preserve"> </w:t>
      </w:r>
      <w:r w:rsidR="00E514E7" w:rsidRPr="00A3457C">
        <w:t>шығарындыларын</w:t>
      </w:r>
      <w:r w:rsidR="00E514E7" w:rsidRPr="00A3457C">
        <w:rPr>
          <w:spacing w:val="40"/>
        </w:rPr>
        <w:t xml:space="preserve"> </w:t>
      </w:r>
      <w:r w:rsidR="00E514E7" w:rsidRPr="00A3457C">
        <w:t>азайту</w:t>
      </w:r>
      <w:r w:rsidR="00E514E7" w:rsidRPr="00A3457C">
        <w:rPr>
          <w:spacing w:val="40"/>
        </w:rPr>
        <w:t xml:space="preserve"> </w:t>
      </w:r>
      <w:r w:rsidR="00E514E7" w:rsidRPr="00A3457C">
        <w:t xml:space="preserve">әдістері. </w:t>
      </w:r>
      <w:r w:rsidR="00E514E7" w:rsidRPr="00A3457C">
        <w:rPr>
          <w:spacing w:val="-2"/>
        </w:rPr>
        <w:t>Жарым</w:t>
      </w:r>
      <w:r w:rsidR="00A3457C" w:rsidRPr="00A3457C">
        <w:rPr>
          <w:spacing w:val="-2"/>
        </w:rPr>
        <w:t xml:space="preserve"> </w:t>
      </w:r>
      <w:r w:rsidR="00E514E7" w:rsidRPr="00A3457C">
        <w:rPr>
          <w:spacing w:val="-2"/>
        </w:rPr>
        <w:t xml:space="preserve">- </w:t>
      </w:r>
      <w:r w:rsidR="00E514E7" w:rsidRPr="00A3457C">
        <w:t>жартылай</w:t>
      </w:r>
      <w:r w:rsidR="00E514E7" w:rsidRPr="00A3457C">
        <w:rPr>
          <w:spacing w:val="80"/>
        </w:rPr>
        <w:t xml:space="preserve"> </w:t>
      </w:r>
      <w:r w:rsidR="00E514E7" w:rsidRPr="00A3457C">
        <w:t>жанған</w:t>
      </w:r>
      <w:r w:rsidR="00E514E7" w:rsidRPr="00A3457C">
        <w:rPr>
          <w:spacing w:val="80"/>
        </w:rPr>
        <w:t xml:space="preserve"> </w:t>
      </w:r>
      <w:r w:rsidR="00E514E7" w:rsidRPr="00A3457C">
        <w:t>өнімдердің</w:t>
      </w:r>
      <w:r w:rsidR="00E514E7" w:rsidRPr="00A3457C">
        <w:rPr>
          <w:spacing w:val="80"/>
        </w:rPr>
        <w:t xml:space="preserve"> </w:t>
      </w:r>
      <w:r w:rsidR="00E514E7" w:rsidRPr="00A3457C">
        <w:t>(көмірсутектердің,</w:t>
      </w:r>
      <w:r w:rsidR="00E514E7" w:rsidRPr="00A3457C">
        <w:rPr>
          <w:spacing w:val="80"/>
        </w:rPr>
        <w:t xml:space="preserve"> </w:t>
      </w:r>
      <w:r w:rsidR="00E514E7" w:rsidRPr="00A3457C">
        <w:t xml:space="preserve">альдегидтердің, </w:t>
      </w:r>
      <w:r w:rsidR="00E514E7" w:rsidRPr="00A3457C">
        <w:rPr>
          <w:spacing w:val="-2"/>
        </w:rPr>
        <w:t xml:space="preserve">канцерогенді </w:t>
      </w:r>
      <w:r w:rsidR="00E514E7" w:rsidRPr="00A3457C">
        <w:t>заттардың) шығуымен күресу.</w:t>
      </w:r>
    </w:p>
    <w:bookmarkEnd w:id="0"/>
    <w:p w14:paraId="72EC1649" w14:textId="661FE641" w:rsidR="00A3457C" w:rsidRPr="00A3457C" w:rsidRDefault="00A3457C" w:rsidP="00A3457C">
      <w:pPr>
        <w:pStyle w:val="2"/>
        <w:tabs>
          <w:tab w:val="left" w:pos="8910"/>
          <w:tab w:val="left" w:pos="9412"/>
        </w:tabs>
        <w:spacing w:before="3"/>
        <w:ind w:right="2" w:firstLine="427"/>
      </w:pPr>
    </w:p>
    <w:p w14:paraId="2747F93F" w14:textId="77777777" w:rsidR="00A3457C" w:rsidRPr="00A3457C" w:rsidRDefault="00A3457C" w:rsidP="00A3457C">
      <w:pPr>
        <w:pStyle w:val="a6"/>
        <w:ind w:firstLine="566"/>
        <w:jc w:val="both"/>
      </w:pPr>
      <w:r w:rsidRPr="00A3457C">
        <w:rPr>
          <w:b/>
          <w:bCs/>
        </w:rPr>
        <w:t>Дәріс мақсаты:</w:t>
      </w:r>
      <w:r w:rsidRPr="00A3457C">
        <w:t xml:space="preserve"> Атмосфераға зиянды газдардың (азот, көміртегі оксидтері, жартылай жанған өнімдер) шығарылу себептерін, олардың қоршаған ортаға әсерін және оларды азайту жолдарын түсіндіру.</w:t>
      </w:r>
    </w:p>
    <w:p w14:paraId="70D12FA4" w14:textId="0F31B696" w:rsidR="00A3457C" w:rsidRPr="00A3457C" w:rsidRDefault="00A3457C" w:rsidP="00A3457C">
      <w:pPr>
        <w:pStyle w:val="2"/>
        <w:tabs>
          <w:tab w:val="left" w:pos="8910"/>
          <w:tab w:val="left" w:pos="9412"/>
        </w:tabs>
        <w:spacing w:before="3"/>
        <w:ind w:right="2" w:firstLine="427"/>
      </w:pPr>
    </w:p>
    <w:p w14:paraId="368B653F" w14:textId="656BB7FC" w:rsidR="00A3457C" w:rsidRPr="00A3457C" w:rsidRDefault="00A3457C" w:rsidP="00A3457C">
      <w:pPr>
        <w:pStyle w:val="2"/>
        <w:tabs>
          <w:tab w:val="left" w:pos="8910"/>
          <w:tab w:val="left" w:pos="9412"/>
        </w:tabs>
        <w:spacing w:before="3"/>
        <w:ind w:right="2"/>
      </w:pPr>
      <w:r w:rsidRPr="00A3457C">
        <w:t>Мазмұны:</w:t>
      </w:r>
    </w:p>
    <w:p w14:paraId="017A2949" w14:textId="6161C8E8" w:rsidR="00A3457C" w:rsidRPr="00A3457C" w:rsidRDefault="00A3457C" w:rsidP="003E4933">
      <w:pPr>
        <w:pStyle w:val="2"/>
        <w:numPr>
          <w:ilvl w:val="1"/>
          <w:numId w:val="6"/>
        </w:numPr>
        <w:tabs>
          <w:tab w:val="left" w:pos="8910"/>
          <w:tab w:val="left" w:pos="9412"/>
        </w:tabs>
        <w:spacing w:before="3"/>
        <w:ind w:right="2"/>
        <w:rPr>
          <w:b w:val="0"/>
          <w:bCs w:val="0"/>
        </w:rPr>
      </w:pPr>
      <w:r w:rsidRPr="00A3457C">
        <w:rPr>
          <w:b w:val="0"/>
          <w:bCs w:val="0"/>
        </w:rPr>
        <w:t>Азот</w:t>
      </w:r>
      <w:r w:rsidRPr="00A3457C">
        <w:rPr>
          <w:b w:val="0"/>
          <w:bCs w:val="0"/>
          <w:spacing w:val="40"/>
        </w:rPr>
        <w:t xml:space="preserve"> </w:t>
      </w:r>
      <w:r w:rsidRPr="00A3457C">
        <w:rPr>
          <w:b w:val="0"/>
          <w:bCs w:val="0"/>
        </w:rPr>
        <w:t>және</w:t>
      </w:r>
      <w:r w:rsidRPr="00A3457C">
        <w:rPr>
          <w:b w:val="0"/>
          <w:bCs w:val="0"/>
          <w:spacing w:val="40"/>
        </w:rPr>
        <w:t xml:space="preserve"> </w:t>
      </w:r>
      <w:r w:rsidRPr="00A3457C">
        <w:rPr>
          <w:b w:val="0"/>
          <w:bCs w:val="0"/>
        </w:rPr>
        <w:t>көміртегі</w:t>
      </w:r>
      <w:r w:rsidRPr="00A3457C">
        <w:rPr>
          <w:b w:val="0"/>
          <w:bCs w:val="0"/>
          <w:spacing w:val="40"/>
        </w:rPr>
        <w:t xml:space="preserve"> </w:t>
      </w:r>
      <w:r w:rsidRPr="00A3457C">
        <w:rPr>
          <w:b w:val="0"/>
          <w:bCs w:val="0"/>
        </w:rPr>
        <w:t>оксидтері</w:t>
      </w:r>
      <w:r w:rsidRPr="00A3457C">
        <w:rPr>
          <w:b w:val="0"/>
          <w:bCs w:val="0"/>
          <w:spacing w:val="40"/>
        </w:rPr>
        <w:t xml:space="preserve"> </w:t>
      </w:r>
      <w:r w:rsidRPr="00A3457C">
        <w:rPr>
          <w:b w:val="0"/>
          <w:bCs w:val="0"/>
        </w:rPr>
        <w:t>шығарындыларын</w:t>
      </w:r>
      <w:r w:rsidRPr="00A3457C">
        <w:rPr>
          <w:b w:val="0"/>
          <w:bCs w:val="0"/>
          <w:spacing w:val="40"/>
        </w:rPr>
        <w:t xml:space="preserve"> </w:t>
      </w:r>
      <w:r w:rsidRPr="00A3457C">
        <w:rPr>
          <w:b w:val="0"/>
          <w:bCs w:val="0"/>
        </w:rPr>
        <w:t>азайту</w:t>
      </w:r>
      <w:r w:rsidRPr="00A3457C">
        <w:rPr>
          <w:b w:val="0"/>
          <w:bCs w:val="0"/>
          <w:spacing w:val="40"/>
        </w:rPr>
        <w:t xml:space="preserve"> </w:t>
      </w:r>
      <w:r w:rsidRPr="00A3457C">
        <w:rPr>
          <w:b w:val="0"/>
          <w:bCs w:val="0"/>
        </w:rPr>
        <w:t>әдістері.</w:t>
      </w:r>
    </w:p>
    <w:p w14:paraId="0DEE9922" w14:textId="14CD0B64" w:rsidR="00A3457C" w:rsidRPr="00A3457C" w:rsidRDefault="00A3457C" w:rsidP="003E4933">
      <w:pPr>
        <w:pStyle w:val="2"/>
        <w:numPr>
          <w:ilvl w:val="1"/>
          <w:numId w:val="6"/>
        </w:numPr>
        <w:tabs>
          <w:tab w:val="left" w:pos="8910"/>
          <w:tab w:val="left" w:pos="9412"/>
        </w:tabs>
        <w:spacing w:before="3"/>
        <w:ind w:right="2"/>
        <w:rPr>
          <w:b w:val="0"/>
          <w:bCs w:val="0"/>
        </w:rPr>
      </w:pPr>
      <w:r w:rsidRPr="00A3457C">
        <w:rPr>
          <w:b w:val="0"/>
          <w:bCs w:val="0"/>
          <w:spacing w:val="-2"/>
        </w:rPr>
        <w:t xml:space="preserve">Жарым - </w:t>
      </w:r>
      <w:r w:rsidRPr="00A3457C">
        <w:rPr>
          <w:b w:val="0"/>
          <w:bCs w:val="0"/>
        </w:rPr>
        <w:t>жартылай</w:t>
      </w:r>
      <w:r w:rsidRPr="00A3457C">
        <w:rPr>
          <w:b w:val="0"/>
          <w:bCs w:val="0"/>
          <w:spacing w:val="80"/>
        </w:rPr>
        <w:t xml:space="preserve"> </w:t>
      </w:r>
      <w:r w:rsidRPr="00A3457C">
        <w:rPr>
          <w:b w:val="0"/>
          <w:bCs w:val="0"/>
        </w:rPr>
        <w:t>жанған</w:t>
      </w:r>
      <w:r w:rsidRPr="00A3457C">
        <w:rPr>
          <w:b w:val="0"/>
          <w:bCs w:val="0"/>
          <w:spacing w:val="80"/>
        </w:rPr>
        <w:t xml:space="preserve"> </w:t>
      </w:r>
      <w:r w:rsidRPr="00A3457C">
        <w:rPr>
          <w:b w:val="0"/>
          <w:bCs w:val="0"/>
        </w:rPr>
        <w:t>өнімдердің</w:t>
      </w:r>
      <w:r w:rsidRPr="00A3457C">
        <w:rPr>
          <w:b w:val="0"/>
          <w:bCs w:val="0"/>
          <w:spacing w:val="80"/>
        </w:rPr>
        <w:t xml:space="preserve"> </w:t>
      </w:r>
      <w:r w:rsidRPr="00A3457C">
        <w:rPr>
          <w:b w:val="0"/>
          <w:bCs w:val="0"/>
        </w:rPr>
        <w:t>(көмірсутектердің,</w:t>
      </w:r>
      <w:r w:rsidRPr="00A3457C">
        <w:rPr>
          <w:b w:val="0"/>
          <w:bCs w:val="0"/>
          <w:spacing w:val="80"/>
        </w:rPr>
        <w:t xml:space="preserve"> </w:t>
      </w:r>
      <w:r w:rsidRPr="00A3457C">
        <w:rPr>
          <w:b w:val="0"/>
          <w:bCs w:val="0"/>
        </w:rPr>
        <w:t xml:space="preserve">альдегидтердің, </w:t>
      </w:r>
      <w:r w:rsidRPr="00A3457C">
        <w:rPr>
          <w:b w:val="0"/>
          <w:bCs w:val="0"/>
          <w:spacing w:val="-2"/>
        </w:rPr>
        <w:t xml:space="preserve">канцерогенді </w:t>
      </w:r>
      <w:r w:rsidRPr="00A3457C">
        <w:rPr>
          <w:b w:val="0"/>
          <w:bCs w:val="0"/>
        </w:rPr>
        <w:t>заттардың) шығуымен күресу.</w:t>
      </w:r>
    </w:p>
    <w:p w14:paraId="0E9ED23F" w14:textId="77777777" w:rsidR="00A3457C" w:rsidRPr="00A3457C" w:rsidRDefault="00A3457C" w:rsidP="00A3457C">
      <w:pPr>
        <w:pStyle w:val="2"/>
        <w:tabs>
          <w:tab w:val="left" w:pos="8910"/>
          <w:tab w:val="left" w:pos="9412"/>
        </w:tabs>
        <w:spacing w:before="3"/>
        <w:ind w:left="0" w:right="2"/>
        <w:rPr>
          <w:b w:val="0"/>
          <w:bCs w:val="0"/>
        </w:rPr>
      </w:pPr>
    </w:p>
    <w:p w14:paraId="7DF48450" w14:textId="77777777" w:rsidR="00A3457C" w:rsidRDefault="00A3457C" w:rsidP="00A3457C">
      <w:pPr>
        <w:pStyle w:val="a5"/>
        <w:jc w:val="both"/>
        <w:rPr>
          <w:b/>
          <w:bCs/>
          <w:sz w:val="24"/>
          <w:szCs w:val="24"/>
        </w:rPr>
      </w:pPr>
    </w:p>
    <w:p w14:paraId="2A62850D" w14:textId="77777777" w:rsidR="00AE34CF" w:rsidRPr="00A3457C" w:rsidRDefault="00AE34CF" w:rsidP="00A3457C">
      <w:pPr>
        <w:pStyle w:val="a5"/>
        <w:jc w:val="both"/>
        <w:rPr>
          <w:b/>
          <w:bCs/>
          <w:sz w:val="24"/>
          <w:szCs w:val="24"/>
        </w:rPr>
      </w:pPr>
    </w:p>
    <w:p w14:paraId="5DF76D40" w14:textId="7C61FA38" w:rsidR="00A3457C" w:rsidRPr="00A3457C" w:rsidRDefault="003E4933" w:rsidP="00A3457C">
      <w:pPr>
        <w:pStyle w:val="2"/>
        <w:tabs>
          <w:tab w:val="left" w:pos="8910"/>
          <w:tab w:val="left" w:pos="9412"/>
        </w:tabs>
        <w:spacing w:before="3"/>
        <w:ind w:left="426" w:right="2"/>
      </w:pPr>
      <w:r>
        <w:t>7</w:t>
      </w:r>
      <w:r w:rsidR="00A3457C" w:rsidRPr="00A3457C">
        <w:t>.1. Азот</w:t>
      </w:r>
      <w:r w:rsidR="00A3457C" w:rsidRPr="00A3457C">
        <w:rPr>
          <w:spacing w:val="40"/>
        </w:rPr>
        <w:t xml:space="preserve"> </w:t>
      </w:r>
      <w:r w:rsidR="00A3457C" w:rsidRPr="00A3457C">
        <w:t>және</w:t>
      </w:r>
      <w:r w:rsidR="00A3457C" w:rsidRPr="00A3457C">
        <w:rPr>
          <w:spacing w:val="40"/>
        </w:rPr>
        <w:t xml:space="preserve"> </w:t>
      </w:r>
      <w:r w:rsidR="00A3457C" w:rsidRPr="00A3457C">
        <w:t>көміртегі</w:t>
      </w:r>
      <w:r w:rsidR="00A3457C" w:rsidRPr="00A3457C">
        <w:rPr>
          <w:spacing w:val="40"/>
        </w:rPr>
        <w:t xml:space="preserve"> </w:t>
      </w:r>
      <w:r w:rsidR="00A3457C" w:rsidRPr="00A3457C">
        <w:t>оксидтері</w:t>
      </w:r>
      <w:r w:rsidR="00A3457C" w:rsidRPr="00A3457C">
        <w:rPr>
          <w:spacing w:val="40"/>
        </w:rPr>
        <w:t xml:space="preserve"> </w:t>
      </w:r>
      <w:r w:rsidR="00A3457C" w:rsidRPr="00A3457C">
        <w:t>шығарындыларын</w:t>
      </w:r>
      <w:r w:rsidR="00A3457C" w:rsidRPr="00A3457C">
        <w:rPr>
          <w:spacing w:val="40"/>
        </w:rPr>
        <w:t xml:space="preserve"> </w:t>
      </w:r>
      <w:r w:rsidR="00A3457C" w:rsidRPr="00A3457C">
        <w:t>азайту</w:t>
      </w:r>
      <w:r w:rsidR="00A3457C" w:rsidRPr="00A3457C">
        <w:rPr>
          <w:spacing w:val="40"/>
        </w:rPr>
        <w:t xml:space="preserve"> </w:t>
      </w:r>
      <w:r w:rsidR="00A3457C" w:rsidRPr="00A3457C">
        <w:t>әдістері.</w:t>
      </w:r>
    </w:p>
    <w:p w14:paraId="0BC4D2DD" w14:textId="78270F68" w:rsidR="00A3457C" w:rsidRPr="00A3457C" w:rsidRDefault="00A3457C" w:rsidP="00A3457C">
      <w:pPr>
        <w:pStyle w:val="2"/>
        <w:tabs>
          <w:tab w:val="left" w:pos="8910"/>
          <w:tab w:val="left" w:pos="9412"/>
        </w:tabs>
        <w:spacing w:before="3"/>
        <w:ind w:right="2" w:firstLine="427"/>
      </w:pPr>
    </w:p>
    <w:p w14:paraId="7025A166" w14:textId="77777777" w:rsidR="00E514E7" w:rsidRPr="00A3457C" w:rsidRDefault="00E514E7" w:rsidP="00AE34CF">
      <w:pPr>
        <w:pStyle w:val="a3"/>
        <w:ind w:right="129" w:firstLine="427"/>
        <w:contextualSpacing/>
      </w:pPr>
      <w:r w:rsidRPr="00A3457C">
        <w:t>Атмосфераның маңызды компонентінің бірі озон О3 болып табылады. Оның түзілуі мен ыдырауы күннің ультракүлгін сәулелерімен сіңіруіне байланысты. Озон Жердің инфрақызыл сәулелерінің 20% ұстап қалады және ауаның жылыту әсерін күшейтеді. Озон қабаты 122- 124км. биіктікте орналасады «озон экраны» деп атайды.</w:t>
      </w:r>
    </w:p>
    <w:p w14:paraId="1B1769AD" w14:textId="77777777" w:rsidR="00E514E7" w:rsidRPr="00A3457C" w:rsidRDefault="00E514E7" w:rsidP="00AE34CF">
      <w:pPr>
        <w:pStyle w:val="a3"/>
        <w:spacing w:before="77" w:line="242" w:lineRule="auto"/>
        <w:ind w:right="160" w:firstLine="427"/>
        <w:contextualSpacing/>
      </w:pPr>
      <w:r w:rsidRPr="00A3457C">
        <w:t>Жылу газдары әсерінен жылу балансының өзгеру нәтижесіндегі жер шарының әлемдік температурасының жоғарлауының мүмкіндігі «Жылу эффектісі» деп аталады.</w:t>
      </w:r>
    </w:p>
    <w:p w14:paraId="6C3DC9AB" w14:textId="77777777" w:rsidR="00E514E7" w:rsidRPr="00A3457C" w:rsidRDefault="00E514E7" w:rsidP="00AE34CF">
      <w:pPr>
        <w:pStyle w:val="a3"/>
        <w:spacing w:line="242" w:lineRule="auto"/>
        <w:ind w:right="135" w:firstLine="427"/>
        <w:contextualSpacing/>
      </w:pPr>
      <w:r w:rsidRPr="00A3457C">
        <w:t>Американ экологы Б.Небел климаттың жылу мүмкіндігін, яғни «жылу эффектісін» болашақтағы орасан зор катастрофа ретінде қарастырады.</w:t>
      </w:r>
    </w:p>
    <w:p w14:paraId="6DF5DE99" w14:textId="77777777" w:rsidR="00AE34CF" w:rsidRDefault="00E514E7" w:rsidP="00AE34CF">
      <w:pPr>
        <w:pStyle w:val="a3"/>
        <w:ind w:right="138" w:firstLine="285"/>
        <w:contextualSpacing/>
      </w:pPr>
      <w:r w:rsidRPr="00A3457C">
        <w:t>Егер 60 млн. жыл бұрын жер бетіне ірі астероидтың түсуінен болған катастрофа, Небел пікірінше, жануарлар мен өсімдіктердің тұтастай жойылып кетуіне себеп болса, климат өзгеруіне байланысты катастрофа да жеке ағзалар тобына немесе экожүйеге ғана емес, бүкіл биосфераға қауіпті.</w:t>
      </w:r>
      <w:r w:rsidR="00AE34CF">
        <w:t xml:space="preserve"> </w:t>
      </w:r>
    </w:p>
    <w:p w14:paraId="7C3E19FA" w14:textId="4FD65E8B" w:rsidR="00E514E7" w:rsidRPr="00A3457C" w:rsidRDefault="00E514E7" w:rsidP="00AE34CF">
      <w:pPr>
        <w:pStyle w:val="a3"/>
        <w:ind w:right="138" w:firstLine="285"/>
        <w:contextualSpacing/>
      </w:pPr>
      <w:r w:rsidRPr="00A3457C">
        <w:t>Негізгі</w:t>
      </w:r>
      <w:r w:rsidRPr="00A3457C">
        <w:rPr>
          <w:spacing w:val="36"/>
        </w:rPr>
        <w:t xml:space="preserve"> </w:t>
      </w:r>
      <w:r w:rsidRPr="00A3457C">
        <w:t>«жылу</w:t>
      </w:r>
      <w:r w:rsidRPr="00A3457C">
        <w:rPr>
          <w:spacing w:val="22"/>
        </w:rPr>
        <w:t xml:space="preserve"> </w:t>
      </w:r>
      <w:r w:rsidRPr="00A3457C">
        <w:t>эффектісін»</w:t>
      </w:r>
      <w:r w:rsidRPr="00A3457C">
        <w:rPr>
          <w:spacing w:val="23"/>
        </w:rPr>
        <w:t xml:space="preserve"> </w:t>
      </w:r>
      <w:r w:rsidRPr="00A3457C">
        <w:t>тудыратын</w:t>
      </w:r>
      <w:r w:rsidRPr="00A3457C">
        <w:rPr>
          <w:spacing w:val="38"/>
        </w:rPr>
        <w:t xml:space="preserve"> </w:t>
      </w:r>
      <w:r w:rsidRPr="00A3457C">
        <w:t>газдардың</w:t>
      </w:r>
      <w:r w:rsidRPr="00A3457C">
        <w:rPr>
          <w:spacing w:val="39"/>
        </w:rPr>
        <w:t xml:space="preserve"> </w:t>
      </w:r>
      <w:r w:rsidRPr="00A3457C">
        <w:t>біріне</w:t>
      </w:r>
      <w:r w:rsidRPr="00A3457C">
        <w:rPr>
          <w:spacing w:val="33"/>
        </w:rPr>
        <w:t xml:space="preserve"> </w:t>
      </w:r>
      <w:r w:rsidRPr="00A3457C">
        <w:t>көміртегі</w:t>
      </w:r>
      <w:r w:rsidRPr="00A3457C">
        <w:rPr>
          <w:spacing w:val="30"/>
        </w:rPr>
        <w:t xml:space="preserve"> </w:t>
      </w:r>
      <w:r w:rsidRPr="00A3457C">
        <w:t>оксиді</w:t>
      </w:r>
      <w:r w:rsidRPr="00A3457C">
        <w:rPr>
          <w:spacing w:val="32"/>
        </w:rPr>
        <w:t xml:space="preserve"> </w:t>
      </w:r>
      <w:r w:rsidRPr="00A3457C">
        <w:t>жатады</w:t>
      </w:r>
      <w:r w:rsidRPr="00A3457C">
        <w:rPr>
          <w:spacing w:val="38"/>
        </w:rPr>
        <w:t xml:space="preserve"> </w:t>
      </w:r>
      <w:r w:rsidRPr="00A3457C">
        <w:rPr>
          <w:spacing w:val="-4"/>
        </w:rPr>
        <w:t>және</w:t>
      </w:r>
      <w:r w:rsidR="00AE34CF">
        <w:t xml:space="preserve"> </w:t>
      </w:r>
      <w:r w:rsidRPr="00A3457C">
        <w:t>«жылу</w:t>
      </w:r>
      <w:r w:rsidRPr="00A3457C">
        <w:rPr>
          <w:spacing w:val="-15"/>
        </w:rPr>
        <w:t xml:space="preserve"> </w:t>
      </w:r>
      <w:r w:rsidRPr="00A3457C">
        <w:t>эффектісін»</w:t>
      </w:r>
      <w:r w:rsidRPr="00A3457C">
        <w:rPr>
          <w:spacing w:val="-13"/>
        </w:rPr>
        <w:t xml:space="preserve"> </w:t>
      </w:r>
      <w:r w:rsidRPr="00A3457C">
        <w:t>тудыратын</w:t>
      </w:r>
      <w:r w:rsidRPr="00A3457C">
        <w:rPr>
          <w:spacing w:val="-1"/>
        </w:rPr>
        <w:t xml:space="preserve"> </w:t>
      </w:r>
      <w:r w:rsidRPr="00A3457C">
        <w:t>газдардың</w:t>
      </w:r>
      <w:r w:rsidRPr="00A3457C">
        <w:rPr>
          <w:spacing w:val="-5"/>
        </w:rPr>
        <w:t xml:space="preserve"> </w:t>
      </w:r>
      <w:r w:rsidRPr="00A3457C">
        <w:t>50-65%</w:t>
      </w:r>
      <w:r w:rsidRPr="00A3457C">
        <w:rPr>
          <w:spacing w:val="-2"/>
        </w:rPr>
        <w:t xml:space="preserve"> құрайды.</w:t>
      </w:r>
    </w:p>
    <w:p w14:paraId="757797DC" w14:textId="77777777" w:rsidR="00E514E7" w:rsidRPr="00A3457C" w:rsidRDefault="00E514E7" w:rsidP="00AE34CF">
      <w:pPr>
        <w:pStyle w:val="a3"/>
        <w:ind w:right="144" w:firstLine="427"/>
        <w:contextualSpacing/>
      </w:pPr>
      <w:r w:rsidRPr="00A3457C">
        <w:t xml:space="preserve">Басқа «жылу эффектісін» тудыратын газдарға метан (20%), азот оксидтері (5%), озон, фреондар және басқа да газдар (10-25%). Олар атмосферадағы барлық газдардың 30% </w:t>
      </w:r>
      <w:r w:rsidRPr="00A3457C">
        <w:rPr>
          <w:spacing w:val="-2"/>
        </w:rPr>
        <w:t>құрайды.</w:t>
      </w:r>
    </w:p>
    <w:p w14:paraId="62C4512C" w14:textId="77777777" w:rsidR="00AE34CF" w:rsidRDefault="00E514E7" w:rsidP="00AE34CF">
      <w:pPr>
        <w:pStyle w:val="a3"/>
        <w:spacing w:line="237" w:lineRule="auto"/>
        <w:ind w:right="152" w:firstLine="427"/>
        <w:contextualSpacing/>
      </w:pPr>
      <w:r w:rsidRPr="00A3457C">
        <w:t>Алынған мәліметтер бойынша осы газдардың әсерінен жердегі ауаның орташа жылдық температурасы соңғы жүзжылдықта 0,3-0,60С көтерілген.</w:t>
      </w:r>
      <w:r w:rsidR="00AE34CF">
        <w:t xml:space="preserve"> </w:t>
      </w:r>
    </w:p>
    <w:p w14:paraId="79042641" w14:textId="1C5ACF02" w:rsidR="00E514E7" w:rsidRPr="00A3457C" w:rsidRDefault="00E514E7" w:rsidP="00AE34CF">
      <w:pPr>
        <w:pStyle w:val="a3"/>
        <w:spacing w:line="237" w:lineRule="auto"/>
        <w:ind w:right="152" w:firstLine="427"/>
        <w:contextualSpacing/>
      </w:pPr>
      <w:r w:rsidRPr="00A3457C">
        <w:t>XXI</w:t>
      </w:r>
      <w:r w:rsidRPr="00A3457C">
        <w:rPr>
          <w:spacing w:val="-8"/>
        </w:rPr>
        <w:t xml:space="preserve"> </w:t>
      </w:r>
      <w:r w:rsidRPr="00A3457C">
        <w:t>ғ-да</w:t>
      </w:r>
      <w:r w:rsidRPr="00A3457C">
        <w:rPr>
          <w:spacing w:val="-7"/>
        </w:rPr>
        <w:t xml:space="preserve"> </w:t>
      </w:r>
      <w:r w:rsidRPr="00A3457C">
        <w:t>планетаның</w:t>
      </w:r>
      <w:r w:rsidRPr="00A3457C">
        <w:rPr>
          <w:spacing w:val="-8"/>
        </w:rPr>
        <w:t xml:space="preserve"> </w:t>
      </w:r>
      <w:r w:rsidRPr="00A3457C">
        <w:t>орташа</w:t>
      </w:r>
      <w:r w:rsidRPr="00A3457C">
        <w:rPr>
          <w:spacing w:val="-9"/>
        </w:rPr>
        <w:t xml:space="preserve"> </w:t>
      </w:r>
      <w:r w:rsidRPr="00A3457C">
        <w:t>жылдық</w:t>
      </w:r>
      <w:r w:rsidRPr="00A3457C">
        <w:rPr>
          <w:spacing w:val="-6"/>
        </w:rPr>
        <w:t xml:space="preserve"> </w:t>
      </w:r>
      <w:r w:rsidRPr="00A3457C">
        <w:t>t0-сы</w:t>
      </w:r>
      <w:r w:rsidRPr="00A3457C">
        <w:rPr>
          <w:spacing w:val="-1"/>
        </w:rPr>
        <w:t xml:space="preserve"> </w:t>
      </w:r>
      <w:r w:rsidRPr="00A3457C">
        <w:t>әртүрлі</w:t>
      </w:r>
      <w:r w:rsidRPr="00A3457C">
        <w:rPr>
          <w:spacing w:val="-9"/>
        </w:rPr>
        <w:t xml:space="preserve"> </w:t>
      </w:r>
      <w:r w:rsidRPr="00A3457C">
        <w:t>жерлерде</w:t>
      </w:r>
      <w:r w:rsidRPr="00A3457C">
        <w:rPr>
          <w:spacing w:val="-3"/>
        </w:rPr>
        <w:t xml:space="preserve"> </w:t>
      </w:r>
      <w:r w:rsidRPr="00A3457C">
        <w:t>1-3,50С</w:t>
      </w:r>
      <w:r w:rsidRPr="00A3457C">
        <w:rPr>
          <w:spacing w:val="-1"/>
        </w:rPr>
        <w:t xml:space="preserve"> </w:t>
      </w:r>
      <w:r w:rsidRPr="00A3457C">
        <w:t>көтерілуі</w:t>
      </w:r>
      <w:r w:rsidRPr="00A3457C">
        <w:rPr>
          <w:spacing w:val="-4"/>
        </w:rPr>
        <w:t xml:space="preserve"> </w:t>
      </w:r>
      <w:r w:rsidRPr="00A3457C">
        <w:rPr>
          <w:spacing w:val="-2"/>
        </w:rPr>
        <w:t>мүмкін.</w:t>
      </w:r>
    </w:p>
    <w:p w14:paraId="2F3C7184" w14:textId="77777777" w:rsidR="00E514E7" w:rsidRPr="00A3457C" w:rsidRDefault="00E514E7" w:rsidP="00AE34CF">
      <w:pPr>
        <w:pStyle w:val="a3"/>
        <w:spacing w:line="242" w:lineRule="auto"/>
        <w:ind w:right="153" w:firstLine="427"/>
        <w:contextualSpacing/>
      </w:pPr>
      <w:r w:rsidRPr="00A3457C">
        <w:t>Егер мұхит деңгейі 1,5-2 м. көтерілсе, құрлықтың 5млн.км2 жері су басып кетеді деп болжанады. Бірақ бұл аудан көп емес (құрылықтың 3% ғана) құрайды.</w:t>
      </w:r>
    </w:p>
    <w:p w14:paraId="3CDBAFFE" w14:textId="77777777" w:rsidR="00E514E7" w:rsidRPr="00A3457C" w:rsidRDefault="00E514E7" w:rsidP="00AE34CF">
      <w:pPr>
        <w:pStyle w:val="a3"/>
        <w:ind w:right="142" w:firstLine="427"/>
        <w:contextualSpacing/>
      </w:pPr>
      <w:r w:rsidRPr="00A3457C">
        <w:t>Климаттың жылуы ауа-райының тұрақсыздануына, табиғи зоналардың шекараларының ауысуына, шторм мен ураганның көбеюіне, жануарлар мен өсімдіктердің жойылуының жылдамдауына әкеліп соғады деген де болжам бар.</w:t>
      </w:r>
    </w:p>
    <w:p w14:paraId="52FB7159" w14:textId="064CEAC9" w:rsidR="00E514E7" w:rsidRPr="00A3457C" w:rsidRDefault="00E514E7" w:rsidP="00AE34CF">
      <w:pPr>
        <w:pStyle w:val="a3"/>
        <w:ind w:right="136" w:firstLine="427"/>
        <w:contextualSpacing/>
      </w:pPr>
      <w:r w:rsidRPr="00A3457C">
        <w:t>Осылардын барлығы 1979 ж. Торонтодағы Халықаралық конференцияда климаттың өзгеру проблемасы бойынша келесідей пікірді туғызды: «жылу эффектісінің соңғы салдарын әлемдік ядролық соғыспен салыстыруға болады» - деген.</w:t>
      </w:r>
    </w:p>
    <w:p w14:paraId="4FD7D398" w14:textId="25DD5F5D" w:rsidR="00A3457C" w:rsidRDefault="00A3457C" w:rsidP="00AE34CF">
      <w:pPr>
        <w:pStyle w:val="a3"/>
        <w:ind w:right="136" w:firstLine="427"/>
        <w:contextualSpacing/>
      </w:pPr>
    </w:p>
    <w:p w14:paraId="6EEC8BBF" w14:textId="77777777" w:rsidR="00AE34CF" w:rsidRPr="00A3457C" w:rsidRDefault="00AE34CF" w:rsidP="00AE34CF">
      <w:pPr>
        <w:pStyle w:val="a3"/>
        <w:ind w:right="136" w:firstLine="427"/>
        <w:contextualSpacing/>
      </w:pPr>
    </w:p>
    <w:p w14:paraId="7480D7A5" w14:textId="4D05E5D4" w:rsidR="00A3457C" w:rsidRPr="00A3457C" w:rsidRDefault="003E4933" w:rsidP="003E4933">
      <w:pPr>
        <w:pStyle w:val="2"/>
        <w:tabs>
          <w:tab w:val="left" w:pos="8910"/>
          <w:tab w:val="left" w:pos="9412"/>
        </w:tabs>
        <w:spacing w:before="3"/>
        <w:ind w:left="360" w:right="2"/>
        <w:contextualSpacing/>
      </w:pPr>
      <w:r>
        <w:rPr>
          <w:spacing w:val="-2"/>
        </w:rPr>
        <w:lastRenderedPageBreak/>
        <w:t xml:space="preserve">7.2 </w:t>
      </w:r>
      <w:r w:rsidR="00A3457C" w:rsidRPr="00A3457C">
        <w:rPr>
          <w:spacing w:val="-2"/>
        </w:rPr>
        <w:t xml:space="preserve">Жарым - </w:t>
      </w:r>
      <w:r w:rsidR="00A3457C" w:rsidRPr="00A3457C">
        <w:t>жартылай</w:t>
      </w:r>
      <w:r w:rsidR="00A3457C" w:rsidRPr="00A3457C">
        <w:rPr>
          <w:spacing w:val="80"/>
        </w:rPr>
        <w:t xml:space="preserve"> </w:t>
      </w:r>
      <w:r w:rsidR="00A3457C" w:rsidRPr="00A3457C">
        <w:t>жанған</w:t>
      </w:r>
      <w:r w:rsidR="00A3457C" w:rsidRPr="00A3457C">
        <w:rPr>
          <w:spacing w:val="80"/>
        </w:rPr>
        <w:t xml:space="preserve"> </w:t>
      </w:r>
      <w:r w:rsidR="00A3457C" w:rsidRPr="00A3457C">
        <w:t>өнімдердің</w:t>
      </w:r>
      <w:r w:rsidR="00A3457C" w:rsidRPr="00A3457C">
        <w:rPr>
          <w:spacing w:val="80"/>
        </w:rPr>
        <w:t xml:space="preserve"> </w:t>
      </w:r>
      <w:r w:rsidR="00A3457C" w:rsidRPr="00A3457C">
        <w:t>(көмірсутектердің,</w:t>
      </w:r>
      <w:r w:rsidR="00A3457C" w:rsidRPr="00A3457C">
        <w:rPr>
          <w:spacing w:val="80"/>
        </w:rPr>
        <w:t xml:space="preserve"> </w:t>
      </w:r>
      <w:r w:rsidR="00A3457C" w:rsidRPr="00A3457C">
        <w:t xml:space="preserve">альдегидтердің, </w:t>
      </w:r>
      <w:r w:rsidR="00A3457C" w:rsidRPr="00A3457C">
        <w:rPr>
          <w:spacing w:val="-2"/>
        </w:rPr>
        <w:t xml:space="preserve">канцерогенді </w:t>
      </w:r>
      <w:r w:rsidR="00A3457C" w:rsidRPr="00A3457C">
        <w:t>заттардың) шығуымен күресу.</w:t>
      </w:r>
    </w:p>
    <w:p w14:paraId="38A030E7" w14:textId="77777777" w:rsidR="00A3457C" w:rsidRPr="00A3457C" w:rsidRDefault="00A3457C" w:rsidP="00AE34CF">
      <w:pPr>
        <w:pStyle w:val="a3"/>
        <w:ind w:right="136" w:firstLine="427"/>
        <w:contextualSpacing/>
      </w:pPr>
    </w:p>
    <w:p w14:paraId="13384784" w14:textId="77777777" w:rsidR="00E514E7" w:rsidRPr="00A3457C" w:rsidRDefault="00E514E7" w:rsidP="00AE34CF">
      <w:pPr>
        <w:pStyle w:val="a3"/>
        <w:ind w:right="132" w:firstLine="427"/>
        <w:contextualSpacing/>
      </w:pPr>
      <w:r w:rsidRPr="00A3457C">
        <w:t>Атмосфераға СО2 шығарылуының негізгі техногендік көзі органикалық жанар майларды жағу болып табылады. Болжаулар бойынша XXI ғ-ң бірінші жартысында</w:t>
      </w:r>
      <w:r w:rsidRPr="00A3457C">
        <w:rPr>
          <w:spacing w:val="40"/>
        </w:rPr>
        <w:t xml:space="preserve"> </w:t>
      </w:r>
      <w:r w:rsidRPr="00A3457C">
        <w:t>көміртегінің бөлінуі жылына 10 млрд.т. тең болады.</w:t>
      </w:r>
    </w:p>
    <w:p w14:paraId="711C40CE" w14:textId="77777777" w:rsidR="00E514E7" w:rsidRPr="00A3457C" w:rsidRDefault="00E514E7" w:rsidP="00AE34CF">
      <w:pPr>
        <w:pStyle w:val="a3"/>
        <w:spacing w:line="235" w:lineRule="auto"/>
        <w:ind w:right="146" w:firstLine="427"/>
        <w:contextualSpacing/>
      </w:pPr>
      <w:r w:rsidRPr="00A3457C">
        <w:t>Атмосферадағы көміртегінің мөлшерін сіңіруші негізгі факторларға фотосинтез процесінде және мұхиттармен сіңірілуі жатады.</w:t>
      </w:r>
    </w:p>
    <w:p w14:paraId="766AEB7C" w14:textId="77777777" w:rsidR="00AE34CF" w:rsidRDefault="00E514E7" w:rsidP="00AE34CF">
      <w:pPr>
        <w:pStyle w:val="a3"/>
        <w:spacing w:before="6" w:line="275" w:lineRule="exact"/>
        <w:ind w:left="996"/>
        <w:contextualSpacing/>
        <w:rPr>
          <w:i/>
          <w:iCs/>
        </w:rPr>
      </w:pPr>
      <w:r w:rsidRPr="00AE34CF">
        <w:rPr>
          <w:i/>
          <w:iCs/>
        </w:rPr>
        <w:t>«Озон</w:t>
      </w:r>
      <w:r w:rsidRPr="00AE34CF">
        <w:rPr>
          <w:i/>
          <w:iCs/>
          <w:spacing w:val="-6"/>
        </w:rPr>
        <w:t xml:space="preserve"> </w:t>
      </w:r>
      <w:r w:rsidRPr="00AE34CF">
        <w:rPr>
          <w:i/>
          <w:iCs/>
          <w:spacing w:val="-2"/>
        </w:rPr>
        <w:t>тесігі»</w:t>
      </w:r>
      <w:r w:rsidR="00AE34CF">
        <w:rPr>
          <w:i/>
          <w:iCs/>
        </w:rPr>
        <w:t xml:space="preserve"> </w:t>
      </w:r>
    </w:p>
    <w:p w14:paraId="68780984" w14:textId="20F1C6F8" w:rsidR="00E514E7" w:rsidRPr="00AE34CF" w:rsidRDefault="00E514E7" w:rsidP="00AE34CF">
      <w:pPr>
        <w:pStyle w:val="a3"/>
        <w:spacing w:before="6" w:line="275" w:lineRule="exact"/>
        <w:contextualSpacing/>
        <w:rPr>
          <w:i/>
          <w:iCs/>
        </w:rPr>
      </w:pPr>
      <w:r w:rsidRPr="00A3457C">
        <w:t>Атмосферадағы</w:t>
      </w:r>
      <w:r w:rsidRPr="00A3457C">
        <w:rPr>
          <w:spacing w:val="-9"/>
        </w:rPr>
        <w:t xml:space="preserve"> </w:t>
      </w:r>
      <w:r w:rsidRPr="00A3457C">
        <w:t>озон</w:t>
      </w:r>
      <w:r w:rsidRPr="00A3457C">
        <w:rPr>
          <w:spacing w:val="-7"/>
        </w:rPr>
        <w:t xml:space="preserve"> </w:t>
      </w:r>
      <w:r w:rsidRPr="00A3457C">
        <w:t>проблемасының</w:t>
      </w:r>
      <w:r w:rsidRPr="00A3457C">
        <w:rPr>
          <w:spacing w:val="-7"/>
        </w:rPr>
        <w:t xml:space="preserve"> </w:t>
      </w:r>
      <w:r w:rsidRPr="00A3457C">
        <w:t>адам</w:t>
      </w:r>
      <w:r w:rsidRPr="00A3457C">
        <w:rPr>
          <w:spacing w:val="-5"/>
        </w:rPr>
        <w:t xml:space="preserve"> </w:t>
      </w:r>
      <w:r w:rsidRPr="00A3457C">
        <w:t>іс-әрекетімен</w:t>
      </w:r>
      <w:r w:rsidRPr="00A3457C">
        <w:rPr>
          <w:spacing w:val="-2"/>
        </w:rPr>
        <w:t xml:space="preserve"> </w:t>
      </w:r>
      <w:r w:rsidRPr="00A3457C">
        <w:t>байланысты</w:t>
      </w:r>
      <w:r w:rsidRPr="00A3457C">
        <w:rPr>
          <w:spacing w:val="-3"/>
        </w:rPr>
        <w:t xml:space="preserve"> </w:t>
      </w:r>
      <w:r w:rsidRPr="00A3457C">
        <w:t>екі</w:t>
      </w:r>
      <w:r w:rsidRPr="00A3457C">
        <w:rPr>
          <w:spacing w:val="-14"/>
        </w:rPr>
        <w:t xml:space="preserve"> </w:t>
      </w:r>
      <w:r w:rsidRPr="00A3457C">
        <w:t>аспектісі</w:t>
      </w:r>
      <w:r w:rsidR="00AE34CF">
        <w:rPr>
          <w:spacing w:val="-9"/>
        </w:rPr>
        <w:t xml:space="preserve"> </w:t>
      </w:r>
      <w:r w:rsidRPr="00A3457C">
        <w:rPr>
          <w:spacing w:val="-4"/>
        </w:rPr>
        <w:t>бар:</w:t>
      </w:r>
    </w:p>
    <w:p w14:paraId="6011EC69" w14:textId="77777777" w:rsidR="00E514E7" w:rsidRPr="00A3457C" w:rsidRDefault="00E514E7" w:rsidP="00AE34CF">
      <w:pPr>
        <w:pStyle w:val="a5"/>
        <w:numPr>
          <w:ilvl w:val="1"/>
          <w:numId w:val="1"/>
        </w:numPr>
        <w:tabs>
          <w:tab w:val="left" w:pos="1237"/>
        </w:tabs>
        <w:spacing w:before="3"/>
        <w:ind w:left="1237" w:hanging="244"/>
        <w:contextualSpacing/>
        <w:jc w:val="both"/>
        <w:rPr>
          <w:sz w:val="24"/>
          <w:szCs w:val="24"/>
        </w:rPr>
      </w:pPr>
      <w:r w:rsidRPr="00A3457C">
        <w:rPr>
          <w:sz w:val="24"/>
          <w:szCs w:val="24"/>
        </w:rPr>
        <w:t>Озонның</w:t>
      </w:r>
      <w:r w:rsidRPr="00A3457C">
        <w:rPr>
          <w:spacing w:val="-12"/>
          <w:sz w:val="24"/>
          <w:szCs w:val="24"/>
        </w:rPr>
        <w:t xml:space="preserve"> </w:t>
      </w:r>
      <w:r w:rsidRPr="00A3457C">
        <w:rPr>
          <w:sz w:val="24"/>
          <w:szCs w:val="24"/>
        </w:rPr>
        <w:t>жоғарғы</w:t>
      </w:r>
      <w:r w:rsidRPr="00A3457C">
        <w:rPr>
          <w:spacing w:val="-11"/>
          <w:sz w:val="24"/>
          <w:szCs w:val="24"/>
        </w:rPr>
        <w:t xml:space="preserve"> </w:t>
      </w:r>
      <w:r w:rsidRPr="00A3457C">
        <w:rPr>
          <w:sz w:val="24"/>
          <w:szCs w:val="24"/>
        </w:rPr>
        <w:t>қабаттағы</w:t>
      </w:r>
      <w:r w:rsidRPr="00A3457C">
        <w:rPr>
          <w:spacing w:val="-7"/>
          <w:sz w:val="24"/>
          <w:szCs w:val="24"/>
        </w:rPr>
        <w:t xml:space="preserve"> </w:t>
      </w:r>
      <w:r w:rsidRPr="00A3457C">
        <w:rPr>
          <w:sz w:val="24"/>
          <w:szCs w:val="24"/>
        </w:rPr>
        <w:t>бұзылуы</w:t>
      </w:r>
      <w:r w:rsidRPr="00A3457C">
        <w:rPr>
          <w:spacing w:val="-4"/>
          <w:sz w:val="24"/>
          <w:szCs w:val="24"/>
        </w:rPr>
        <w:t xml:space="preserve"> </w:t>
      </w:r>
      <w:r w:rsidRPr="00A3457C">
        <w:rPr>
          <w:sz w:val="24"/>
          <w:szCs w:val="24"/>
        </w:rPr>
        <w:t>(«озон</w:t>
      </w:r>
      <w:r w:rsidRPr="00A3457C">
        <w:rPr>
          <w:spacing w:val="-9"/>
          <w:sz w:val="24"/>
          <w:szCs w:val="24"/>
        </w:rPr>
        <w:t xml:space="preserve"> </w:t>
      </w:r>
      <w:r w:rsidRPr="00A3457C">
        <w:rPr>
          <w:spacing w:val="-2"/>
          <w:sz w:val="24"/>
          <w:szCs w:val="24"/>
        </w:rPr>
        <w:t>экраны»).</w:t>
      </w:r>
    </w:p>
    <w:p w14:paraId="2AA761B8" w14:textId="77777777" w:rsidR="00E514E7" w:rsidRPr="00A3457C" w:rsidRDefault="00E514E7" w:rsidP="00AE34CF">
      <w:pPr>
        <w:pStyle w:val="a5"/>
        <w:numPr>
          <w:ilvl w:val="1"/>
          <w:numId w:val="1"/>
        </w:numPr>
        <w:tabs>
          <w:tab w:val="left" w:pos="1237"/>
        </w:tabs>
        <w:ind w:left="1237" w:hanging="244"/>
        <w:contextualSpacing/>
        <w:jc w:val="both"/>
        <w:rPr>
          <w:sz w:val="24"/>
          <w:szCs w:val="24"/>
        </w:rPr>
      </w:pPr>
      <w:r w:rsidRPr="00A3457C">
        <w:rPr>
          <w:sz w:val="24"/>
          <w:szCs w:val="24"/>
        </w:rPr>
        <w:t>Жерге</w:t>
      </w:r>
      <w:r w:rsidRPr="00A3457C">
        <w:rPr>
          <w:spacing w:val="-13"/>
          <w:sz w:val="24"/>
          <w:szCs w:val="24"/>
        </w:rPr>
        <w:t xml:space="preserve"> </w:t>
      </w:r>
      <w:r w:rsidRPr="00A3457C">
        <w:rPr>
          <w:sz w:val="24"/>
          <w:szCs w:val="24"/>
        </w:rPr>
        <w:t>жақын</w:t>
      </w:r>
      <w:r w:rsidRPr="00A3457C">
        <w:rPr>
          <w:spacing w:val="-13"/>
          <w:sz w:val="24"/>
          <w:szCs w:val="24"/>
        </w:rPr>
        <w:t xml:space="preserve"> </w:t>
      </w:r>
      <w:r w:rsidRPr="00A3457C">
        <w:rPr>
          <w:sz w:val="24"/>
          <w:szCs w:val="24"/>
        </w:rPr>
        <w:t>кеңістіктегі</w:t>
      </w:r>
      <w:r w:rsidRPr="00A3457C">
        <w:rPr>
          <w:spacing w:val="-13"/>
          <w:sz w:val="24"/>
          <w:szCs w:val="24"/>
        </w:rPr>
        <w:t xml:space="preserve"> </w:t>
      </w:r>
      <w:r w:rsidRPr="00A3457C">
        <w:rPr>
          <w:sz w:val="24"/>
          <w:szCs w:val="24"/>
        </w:rPr>
        <w:t>концентрациясының</w:t>
      </w:r>
      <w:r w:rsidRPr="00A3457C">
        <w:rPr>
          <w:spacing w:val="-11"/>
          <w:sz w:val="24"/>
          <w:szCs w:val="24"/>
        </w:rPr>
        <w:t xml:space="preserve"> </w:t>
      </w:r>
      <w:r w:rsidRPr="00A3457C">
        <w:rPr>
          <w:spacing w:val="-2"/>
          <w:sz w:val="24"/>
          <w:szCs w:val="24"/>
        </w:rPr>
        <w:t>көбеюі.</w:t>
      </w:r>
    </w:p>
    <w:p w14:paraId="725CA70F" w14:textId="77777777" w:rsidR="00E514E7" w:rsidRPr="00A3457C" w:rsidRDefault="00E514E7" w:rsidP="00AE34CF">
      <w:pPr>
        <w:pStyle w:val="a3"/>
        <w:ind w:right="138" w:firstLine="427"/>
        <w:contextualSpacing/>
      </w:pPr>
      <w:r w:rsidRPr="00A3457C">
        <w:t>Озон экранының шекарасындағы озон (О3) екі атомдық оттегі молекуласының ультракүлгін сәулелерінің әсерінен ыдырап, келесі бір оттегі молекуласымен қосылуы нәтижесінде түзіледі. О3 тұрақсыз болғандықтан қайтадан О2 түзіліп отырады.</w:t>
      </w:r>
    </w:p>
    <w:p w14:paraId="3EE0DC53" w14:textId="77777777" w:rsidR="00AE34CF" w:rsidRDefault="00E514E7" w:rsidP="00AE34CF">
      <w:pPr>
        <w:pStyle w:val="a3"/>
        <w:ind w:right="135" w:firstLine="427"/>
        <w:contextualSpacing/>
      </w:pPr>
      <w:r w:rsidRPr="00A3457C">
        <w:t>Соңғы жылдары атмосфераның жоғарғы қабаттарындағы озон мөлшері 3%-ке азайған. Егер озон 1% азайса, онда терінің рак ауруы 5-7% көбейеді. Озондық ең көп жойылуы Антарктидада тіркелген. Бұл жерде соңғы 30 жылда озон қабаты 40-50% жұқарған.</w:t>
      </w:r>
      <w:r w:rsidR="00AE34CF">
        <w:t xml:space="preserve"> </w:t>
      </w:r>
    </w:p>
    <w:p w14:paraId="7ACC802D" w14:textId="0F976A97" w:rsidR="00E514E7" w:rsidRPr="00A3457C" w:rsidRDefault="00E514E7" w:rsidP="00AE34CF">
      <w:pPr>
        <w:pStyle w:val="a3"/>
        <w:ind w:right="135" w:firstLine="427"/>
        <w:contextualSpacing/>
      </w:pPr>
      <w:r w:rsidRPr="00A3457C">
        <w:t>Озон</w:t>
      </w:r>
      <w:r w:rsidRPr="00A3457C">
        <w:rPr>
          <w:spacing w:val="-12"/>
        </w:rPr>
        <w:t xml:space="preserve"> </w:t>
      </w:r>
      <w:r w:rsidRPr="00A3457C">
        <w:t>концентрациясының</w:t>
      </w:r>
      <w:r w:rsidRPr="00A3457C">
        <w:rPr>
          <w:spacing w:val="-3"/>
        </w:rPr>
        <w:t xml:space="preserve"> </w:t>
      </w:r>
      <w:r w:rsidRPr="00A3457C">
        <w:t>азаюы</w:t>
      </w:r>
      <w:r w:rsidRPr="00A3457C">
        <w:rPr>
          <w:spacing w:val="-9"/>
        </w:rPr>
        <w:t xml:space="preserve"> </w:t>
      </w:r>
      <w:r w:rsidRPr="00A3457C">
        <w:t>тіркелген</w:t>
      </w:r>
      <w:r w:rsidRPr="00A3457C">
        <w:rPr>
          <w:spacing w:val="-4"/>
        </w:rPr>
        <w:t xml:space="preserve"> </w:t>
      </w:r>
      <w:r w:rsidRPr="00A3457C">
        <w:t>кеңістік</w:t>
      </w:r>
      <w:r w:rsidRPr="00A3457C">
        <w:rPr>
          <w:spacing w:val="-7"/>
        </w:rPr>
        <w:t xml:space="preserve"> </w:t>
      </w:r>
      <w:r w:rsidRPr="00A3457C">
        <w:t>шегін</w:t>
      </w:r>
      <w:r w:rsidRPr="00A3457C">
        <w:rPr>
          <w:spacing w:val="-2"/>
        </w:rPr>
        <w:t xml:space="preserve"> </w:t>
      </w:r>
      <w:r w:rsidRPr="00A3457C">
        <w:t>«озон</w:t>
      </w:r>
      <w:r w:rsidRPr="00A3457C">
        <w:rPr>
          <w:spacing w:val="-10"/>
        </w:rPr>
        <w:t xml:space="preserve"> </w:t>
      </w:r>
      <w:r w:rsidRPr="00A3457C">
        <w:t>тесігі»</w:t>
      </w:r>
      <w:r w:rsidRPr="00A3457C">
        <w:rPr>
          <w:spacing w:val="-12"/>
        </w:rPr>
        <w:t xml:space="preserve"> </w:t>
      </w:r>
      <w:r w:rsidRPr="00A3457C">
        <w:t>деп</w:t>
      </w:r>
      <w:r w:rsidRPr="00A3457C">
        <w:rPr>
          <w:spacing w:val="-2"/>
        </w:rPr>
        <w:t xml:space="preserve"> атаймыз.</w:t>
      </w:r>
    </w:p>
    <w:p w14:paraId="6B82CA9C" w14:textId="77777777" w:rsidR="00AE34CF" w:rsidRDefault="00E514E7" w:rsidP="00AE34CF">
      <w:pPr>
        <w:pStyle w:val="a3"/>
        <w:spacing w:line="242" w:lineRule="auto"/>
        <w:ind w:right="150" w:firstLine="427"/>
        <w:contextualSpacing/>
      </w:pPr>
      <w:r w:rsidRPr="00A3457C">
        <w:t>«Озон тесігінің»</w:t>
      </w:r>
      <w:r w:rsidRPr="00A3457C">
        <w:rPr>
          <w:spacing w:val="-2"/>
        </w:rPr>
        <w:t xml:space="preserve"> </w:t>
      </w:r>
      <w:r w:rsidRPr="00A3457C">
        <w:t>пайда болу себептері осы күнге дейін анық емес. Ең алғаш рет олар XX ғасырдың 80-жылдарының басында байқалған.</w:t>
      </w:r>
      <w:r w:rsidR="00AE34CF">
        <w:t xml:space="preserve"> </w:t>
      </w:r>
    </w:p>
    <w:p w14:paraId="41E937B2" w14:textId="63EBE37B" w:rsidR="00E514E7" w:rsidRPr="00A3457C" w:rsidRDefault="00E514E7" w:rsidP="00AE34CF">
      <w:pPr>
        <w:pStyle w:val="a3"/>
        <w:spacing w:line="242" w:lineRule="auto"/>
        <w:ind w:right="150" w:firstLine="427"/>
        <w:contextualSpacing/>
      </w:pPr>
      <w:r w:rsidRPr="00A3457C">
        <w:t>Озон</w:t>
      </w:r>
      <w:r w:rsidRPr="00A3457C">
        <w:rPr>
          <w:spacing w:val="-12"/>
        </w:rPr>
        <w:t xml:space="preserve"> </w:t>
      </w:r>
      <w:r w:rsidRPr="00A3457C">
        <w:t>қабатын</w:t>
      </w:r>
      <w:r w:rsidRPr="00A3457C">
        <w:rPr>
          <w:spacing w:val="-2"/>
        </w:rPr>
        <w:t xml:space="preserve"> </w:t>
      </w:r>
      <w:r w:rsidRPr="00A3457C">
        <w:t>бұзатын</w:t>
      </w:r>
      <w:r w:rsidRPr="00A3457C">
        <w:rPr>
          <w:spacing w:val="-5"/>
        </w:rPr>
        <w:t xml:space="preserve"> </w:t>
      </w:r>
      <w:r w:rsidRPr="00A3457C">
        <w:t>негізгі</w:t>
      </w:r>
      <w:r w:rsidRPr="00A3457C">
        <w:rPr>
          <w:spacing w:val="-12"/>
        </w:rPr>
        <w:t xml:space="preserve"> </w:t>
      </w:r>
      <w:r w:rsidRPr="00A3457C">
        <w:t>антропогендік</w:t>
      </w:r>
      <w:r w:rsidRPr="00A3457C">
        <w:rPr>
          <w:spacing w:val="-4"/>
        </w:rPr>
        <w:t xml:space="preserve"> </w:t>
      </w:r>
      <w:r w:rsidRPr="00A3457C">
        <w:t>факторға</w:t>
      </w:r>
      <w:r w:rsidRPr="00A3457C">
        <w:rPr>
          <w:spacing w:val="-11"/>
        </w:rPr>
        <w:t xml:space="preserve"> </w:t>
      </w:r>
      <w:r w:rsidRPr="00A3457C">
        <w:t>фреондар</w:t>
      </w:r>
      <w:r w:rsidRPr="00A3457C">
        <w:rPr>
          <w:spacing w:val="-10"/>
        </w:rPr>
        <w:t xml:space="preserve"> </w:t>
      </w:r>
      <w:r w:rsidRPr="00A3457C">
        <w:t>(хладондар)</w:t>
      </w:r>
      <w:r w:rsidRPr="00A3457C">
        <w:rPr>
          <w:spacing w:val="-3"/>
        </w:rPr>
        <w:t xml:space="preserve"> </w:t>
      </w:r>
      <w:r w:rsidRPr="00A3457C">
        <w:rPr>
          <w:spacing w:val="-2"/>
        </w:rPr>
        <w:t>жатады.</w:t>
      </w:r>
    </w:p>
    <w:p w14:paraId="2B0A7A3D" w14:textId="77777777" w:rsidR="00E514E7" w:rsidRPr="00A3457C" w:rsidRDefault="00E514E7" w:rsidP="00AE34CF">
      <w:pPr>
        <w:pStyle w:val="a3"/>
        <w:spacing w:before="2" w:line="235" w:lineRule="auto"/>
        <w:ind w:right="136" w:firstLine="427"/>
        <w:contextualSpacing/>
      </w:pPr>
      <w:r w:rsidRPr="00A3457C">
        <w:t>Пропилент – фреондар өте тұрақты газдар, олар атмосферада 100 жыл өмір сүріп, озон қабатына жетіп , күшті хлор бөледі. Әрбір хлор атомы 100 мың озон атомын бұзады.</w:t>
      </w:r>
    </w:p>
    <w:p w14:paraId="4C003014" w14:textId="77777777" w:rsidR="00E514E7" w:rsidRPr="00A3457C" w:rsidRDefault="00E514E7" w:rsidP="00AE34CF">
      <w:pPr>
        <w:pStyle w:val="a3"/>
        <w:spacing w:before="11" w:line="235" w:lineRule="auto"/>
        <w:ind w:right="138" w:firstLine="427"/>
        <w:contextualSpacing/>
      </w:pPr>
      <w:r w:rsidRPr="00A3457C">
        <w:t>Монреальдық отырыста 1980ж.-2000ж. көптеген мемлекеттерде фреондарды өндіруді 50% қысқарту және пропилленттерді басқалармен алмастыру мәселесі қарастырылған.</w:t>
      </w:r>
    </w:p>
    <w:p w14:paraId="3E4158C4" w14:textId="77777777" w:rsidR="00E514E7" w:rsidRPr="00A3457C" w:rsidRDefault="00E514E7" w:rsidP="00AE34CF">
      <w:pPr>
        <w:pStyle w:val="a3"/>
        <w:spacing w:before="4"/>
        <w:ind w:right="131" w:firstLine="427"/>
        <w:contextualSpacing/>
      </w:pPr>
      <w:r w:rsidRPr="00A3457C">
        <w:t>Бірқатар елдерде (АҚШ, Ұлыбритания, Франция) фреондар (ХФС)–&gt;(ГХФС) гидрохлорфторкөміртекпен</w:t>
      </w:r>
      <w:r w:rsidRPr="00A3457C">
        <w:rPr>
          <w:spacing w:val="-2"/>
        </w:rPr>
        <w:t xml:space="preserve"> </w:t>
      </w:r>
      <w:r w:rsidRPr="00A3457C">
        <w:t>алмастырылып</w:t>
      </w:r>
      <w:r w:rsidRPr="00A3457C">
        <w:rPr>
          <w:spacing w:val="-2"/>
        </w:rPr>
        <w:t xml:space="preserve"> </w:t>
      </w:r>
      <w:r w:rsidRPr="00A3457C">
        <w:t>жатыр,</w:t>
      </w:r>
      <w:r w:rsidRPr="00A3457C">
        <w:rPr>
          <w:spacing w:val="-2"/>
        </w:rPr>
        <w:t xml:space="preserve"> </w:t>
      </w:r>
      <w:r w:rsidRPr="00A3457C">
        <w:t>олардың</w:t>
      </w:r>
      <w:r w:rsidRPr="00A3457C">
        <w:rPr>
          <w:spacing w:val="-3"/>
        </w:rPr>
        <w:t xml:space="preserve"> </w:t>
      </w:r>
      <w:r w:rsidRPr="00A3457C">
        <w:t>өмір</w:t>
      </w:r>
      <w:r w:rsidRPr="00A3457C">
        <w:rPr>
          <w:spacing w:val="-2"/>
        </w:rPr>
        <w:t xml:space="preserve"> </w:t>
      </w:r>
      <w:r w:rsidRPr="00A3457C">
        <w:t>сүруі</w:t>
      </w:r>
      <w:r w:rsidRPr="00A3457C">
        <w:rPr>
          <w:spacing w:val="-2"/>
        </w:rPr>
        <w:t xml:space="preserve"> </w:t>
      </w:r>
      <w:r w:rsidRPr="00A3457C">
        <w:t>2-25</w:t>
      </w:r>
      <w:r w:rsidRPr="00A3457C">
        <w:rPr>
          <w:spacing w:val="-2"/>
        </w:rPr>
        <w:t xml:space="preserve"> </w:t>
      </w:r>
      <w:r w:rsidRPr="00A3457C">
        <w:t>жылға</w:t>
      </w:r>
      <w:r w:rsidRPr="00A3457C">
        <w:rPr>
          <w:spacing w:val="-4"/>
        </w:rPr>
        <w:t xml:space="preserve"> </w:t>
      </w:r>
      <w:r w:rsidRPr="00A3457C">
        <w:t>қысқа,</w:t>
      </w:r>
      <w:r w:rsidRPr="00A3457C">
        <w:rPr>
          <w:spacing w:val="-2"/>
        </w:rPr>
        <w:t xml:space="preserve"> </w:t>
      </w:r>
      <w:r w:rsidRPr="00A3457C">
        <w:t>О3- ды ыдырату потенциялы ХФС-ға қарағанда 10 есе аз. Озон қабатының тұрақтылығын жоғарлатудың басқа жолдары іздестірілуде. Озон қабатына этан мен пропан беру атомдық хлорды әлсіздендіріп хлорсутекке айналдырады. Тағы да озонның түзілуімен жинақталуына</w:t>
      </w:r>
    </w:p>
    <w:p w14:paraId="03B1553A" w14:textId="77777777" w:rsidR="00E514E7" w:rsidRPr="00A3457C" w:rsidRDefault="00E514E7" w:rsidP="00AE34CF">
      <w:pPr>
        <w:pStyle w:val="a3"/>
        <w:spacing w:before="77" w:line="242" w:lineRule="auto"/>
        <w:ind w:right="154"/>
        <w:contextualSpacing/>
      </w:pPr>
      <w:r w:rsidRPr="00A3457C">
        <w:t>электормагниттік сәулелендіру,</w:t>
      </w:r>
      <w:r w:rsidRPr="00A3457C">
        <w:rPr>
          <w:spacing w:val="-1"/>
        </w:rPr>
        <w:t xml:space="preserve"> </w:t>
      </w:r>
      <w:r w:rsidRPr="00A3457C">
        <w:t>лазер</w:t>
      </w:r>
      <w:r w:rsidRPr="00A3457C">
        <w:rPr>
          <w:spacing w:val="-1"/>
        </w:rPr>
        <w:t xml:space="preserve"> </w:t>
      </w:r>
      <w:r w:rsidRPr="00A3457C">
        <w:t>сәулелері,</w:t>
      </w:r>
      <w:r w:rsidRPr="00A3457C">
        <w:rPr>
          <w:spacing w:val="-1"/>
        </w:rPr>
        <w:t xml:space="preserve"> </w:t>
      </w:r>
      <w:r w:rsidRPr="00A3457C">
        <w:t>электр</w:t>
      </w:r>
      <w:r w:rsidRPr="00A3457C">
        <w:rPr>
          <w:spacing w:val="-3"/>
        </w:rPr>
        <w:t xml:space="preserve"> </w:t>
      </w:r>
      <w:r w:rsidRPr="00A3457C">
        <w:t>зарядтары</w:t>
      </w:r>
      <w:r w:rsidRPr="00A3457C">
        <w:rPr>
          <w:spacing w:val="-2"/>
        </w:rPr>
        <w:t xml:space="preserve"> </w:t>
      </w:r>
      <w:r w:rsidRPr="00A3457C">
        <w:t>ықпал</w:t>
      </w:r>
      <w:r w:rsidRPr="00A3457C">
        <w:rPr>
          <w:spacing w:val="-1"/>
        </w:rPr>
        <w:t xml:space="preserve"> </w:t>
      </w:r>
      <w:r w:rsidRPr="00A3457C">
        <w:t>етеді.</w:t>
      </w:r>
      <w:r w:rsidRPr="00A3457C">
        <w:rPr>
          <w:spacing w:val="-1"/>
        </w:rPr>
        <w:t xml:space="preserve"> </w:t>
      </w:r>
      <w:r w:rsidRPr="00A3457C">
        <w:t>Олар</w:t>
      </w:r>
      <w:r w:rsidRPr="00A3457C">
        <w:rPr>
          <w:spacing w:val="-1"/>
        </w:rPr>
        <w:t xml:space="preserve"> </w:t>
      </w:r>
      <w:r w:rsidRPr="00A3457C">
        <w:t>оттектің фотодиссоциациясын жақсартады және озонның жинақталуы мен түзілуіне ықпал етеді</w:t>
      </w:r>
    </w:p>
    <w:p w14:paraId="451F3BA8" w14:textId="77777777" w:rsidR="00E514E7" w:rsidRPr="00AE34CF" w:rsidRDefault="00E514E7" w:rsidP="00AE34CF">
      <w:pPr>
        <w:pStyle w:val="a3"/>
        <w:spacing w:line="276" w:lineRule="exact"/>
        <w:ind w:left="996"/>
        <w:contextualSpacing/>
        <w:rPr>
          <w:i/>
          <w:iCs/>
        </w:rPr>
      </w:pPr>
      <w:r w:rsidRPr="00AE34CF">
        <w:rPr>
          <w:i/>
          <w:iCs/>
        </w:rPr>
        <w:t>Атмосфералық</w:t>
      </w:r>
      <w:r w:rsidRPr="00AE34CF">
        <w:rPr>
          <w:i/>
          <w:iCs/>
          <w:spacing w:val="-8"/>
        </w:rPr>
        <w:t xml:space="preserve"> </w:t>
      </w:r>
      <w:r w:rsidRPr="00AE34CF">
        <w:rPr>
          <w:i/>
          <w:iCs/>
        </w:rPr>
        <w:t>ауаның</w:t>
      </w:r>
      <w:r w:rsidRPr="00AE34CF">
        <w:rPr>
          <w:i/>
          <w:iCs/>
          <w:spacing w:val="-6"/>
        </w:rPr>
        <w:t xml:space="preserve"> </w:t>
      </w:r>
      <w:r w:rsidRPr="00AE34CF">
        <w:rPr>
          <w:i/>
          <w:iCs/>
          <w:spacing w:val="-2"/>
        </w:rPr>
        <w:t>ластануы</w:t>
      </w:r>
    </w:p>
    <w:p w14:paraId="385581F5" w14:textId="77777777" w:rsidR="00AE34CF" w:rsidRDefault="00E514E7" w:rsidP="00AE34CF">
      <w:pPr>
        <w:pStyle w:val="a3"/>
        <w:ind w:right="142" w:firstLine="427"/>
        <w:contextualSpacing/>
      </w:pPr>
      <w:r w:rsidRPr="00A3457C">
        <w:t>Атмосфера – әртүрлі газдардың қоспасынан, су буларынан және шаңнан тұратын, планетаның газ тәрізді қабығы. Жердің космоспен зат алмасу атмосфера арқылы жүзеге асады. Жер космостық шаң мен метеориттік материалды алып, ең жеңіл газдарды сутек пен гелийді жоғалтады. Атмосфера бірнеше қабаттардан тұрады.</w:t>
      </w:r>
      <w:r w:rsidR="00AE34CF">
        <w:t xml:space="preserve"> </w:t>
      </w:r>
    </w:p>
    <w:p w14:paraId="74DFEA3A" w14:textId="33A0BBE8" w:rsidR="00E514E7" w:rsidRPr="00A3457C" w:rsidRDefault="00E514E7" w:rsidP="00AE34CF">
      <w:pPr>
        <w:pStyle w:val="a3"/>
        <w:ind w:right="142" w:firstLine="427"/>
        <w:contextualSpacing/>
      </w:pPr>
      <w:r w:rsidRPr="00A3457C">
        <w:t>Атмосфераның</w:t>
      </w:r>
      <w:r w:rsidRPr="00A3457C">
        <w:rPr>
          <w:spacing w:val="-1"/>
        </w:rPr>
        <w:t xml:space="preserve"> </w:t>
      </w:r>
      <w:r w:rsidRPr="00A3457C">
        <w:t>негізгі</w:t>
      </w:r>
      <w:r w:rsidRPr="00A3457C">
        <w:rPr>
          <w:spacing w:val="-6"/>
        </w:rPr>
        <w:t xml:space="preserve"> </w:t>
      </w:r>
      <w:r w:rsidRPr="00A3457C">
        <w:t>құрамына</w:t>
      </w:r>
      <w:r w:rsidRPr="00A3457C">
        <w:rPr>
          <w:spacing w:val="-4"/>
        </w:rPr>
        <w:t xml:space="preserve"> </w:t>
      </w:r>
      <w:r w:rsidRPr="00A3457C">
        <w:t>азот,</w:t>
      </w:r>
      <w:r w:rsidRPr="00A3457C">
        <w:rPr>
          <w:spacing w:val="-5"/>
        </w:rPr>
        <w:t xml:space="preserve"> </w:t>
      </w:r>
      <w:r w:rsidRPr="00A3457C">
        <w:t>оттек,</w:t>
      </w:r>
      <w:r w:rsidRPr="00A3457C">
        <w:rPr>
          <w:spacing w:val="-5"/>
        </w:rPr>
        <w:t xml:space="preserve"> </w:t>
      </w:r>
      <w:r w:rsidRPr="00A3457C">
        <w:t>аргон</w:t>
      </w:r>
      <w:r w:rsidRPr="00A3457C">
        <w:rPr>
          <w:spacing w:val="-4"/>
        </w:rPr>
        <w:t xml:space="preserve"> </w:t>
      </w:r>
      <w:r w:rsidRPr="00A3457C">
        <w:t>және</w:t>
      </w:r>
      <w:r w:rsidRPr="00A3457C">
        <w:rPr>
          <w:spacing w:val="-4"/>
        </w:rPr>
        <w:t xml:space="preserve"> </w:t>
      </w:r>
      <w:r w:rsidRPr="00A3457C">
        <w:t>көмір</w:t>
      </w:r>
      <w:r w:rsidRPr="00A3457C">
        <w:rPr>
          <w:spacing w:val="-1"/>
        </w:rPr>
        <w:t xml:space="preserve"> </w:t>
      </w:r>
      <w:r w:rsidRPr="00A3457C">
        <w:t>қышқыл</w:t>
      </w:r>
      <w:r w:rsidRPr="00A3457C">
        <w:rPr>
          <w:spacing w:val="-5"/>
        </w:rPr>
        <w:t xml:space="preserve"> </w:t>
      </w:r>
      <w:r w:rsidRPr="00A3457C">
        <w:t>газы</w:t>
      </w:r>
      <w:r w:rsidRPr="00A3457C">
        <w:rPr>
          <w:spacing w:val="-4"/>
        </w:rPr>
        <w:t xml:space="preserve"> </w:t>
      </w:r>
      <w:r w:rsidRPr="00A3457C">
        <w:t>жатады. Атмосфералық ауаның ластануы табиғи және антропогендік жолдармен жүреді.</w:t>
      </w:r>
    </w:p>
    <w:p w14:paraId="4D299C92" w14:textId="77777777" w:rsidR="00E514E7" w:rsidRPr="00A3457C" w:rsidRDefault="00E514E7" w:rsidP="00AE34CF">
      <w:pPr>
        <w:pStyle w:val="a3"/>
        <w:spacing w:before="3" w:line="237" w:lineRule="auto"/>
        <w:ind w:right="160" w:firstLine="427"/>
        <w:contextualSpacing/>
      </w:pPr>
      <w:r w:rsidRPr="00A3457C">
        <w:t>Табиғи ластану көздері: космостық шаңдар вулкандардың атқылауы, теңіз суларының булануы, тау</w:t>
      </w:r>
      <w:r w:rsidRPr="00A3457C">
        <w:rPr>
          <w:spacing w:val="-4"/>
        </w:rPr>
        <w:t xml:space="preserve"> </w:t>
      </w:r>
      <w:r w:rsidRPr="00A3457C">
        <w:t xml:space="preserve">жыныстарының шайылуы, топырақтың ұшуы, орман, дала </w:t>
      </w:r>
      <w:r w:rsidRPr="00A3457C">
        <w:lastRenderedPageBreak/>
        <w:t>өрттері т. б.</w:t>
      </w:r>
    </w:p>
    <w:p w14:paraId="50685D49" w14:textId="77777777" w:rsidR="00E514E7" w:rsidRPr="00A3457C" w:rsidRDefault="00E514E7" w:rsidP="00AE34CF">
      <w:pPr>
        <w:pStyle w:val="a3"/>
        <w:spacing w:before="4"/>
        <w:ind w:right="138" w:firstLine="427"/>
        <w:contextualSpacing/>
      </w:pPr>
      <w:r w:rsidRPr="00A3457C">
        <w:t>Антропогендік ластану көздері: өндірістік орындар және транспорттар, ауыл шаруашылық, құрылыс және тұрмыс обьектілері.</w:t>
      </w:r>
    </w:p>
    <w:p w14:paraId="4ECFA7F7" w14:textId="77777777" w:rsidR="00E514E7" w:rsidRPr="00A3457C" w:rsidRDefault="00E514E7" w:rsidP="00AE34CF">
      <w:pPr>
        <w:pStyle w:val="a3"/>
        <w:spacing w:before="5" w:line="235" w:lineRule="auto"/>
        <w:ind w:right="154" w:firstLine="427"/>
        <w:contextualSpacing/>
      </w:pPr>
      <w:r w:rsidRPr="00A3457C">
        <w:t>Антропогендік</w:t>
      </w:r>
      <w:r w:rsidRPr="00A3457C">
        <w:rPr>
          <w:spacing w:val="-1"/>
        </w:rPr>
        <w:t xml:space="preserve"> </w:t>
      </w:r>
      <w:r w:rsidRPr="00A3457C">
        <w:t>ластану</w:t>
      </w:r>
      <w:r w:rsidRPr="00A3457C">
        <w:rPr>
          <w:spacing w:val="-6"/>
        </w:rPr>
        <w:t xml:space="preserve"> </w:t>
      </w:r>
      <w:r w:rsidRPr="00A3457C">
        <w:t>барлық</w:t>
      </w:r>
      <w:r w:rsidRPr="00A3457C">
        <w:rPr>
          <w:spacing w:val="-1"/>
        </w:rPr>
        <w:t xml:space="preserve"> </w:t>
      </w:r>
      <w:r w:rsidRPr="00A3457C">
        <w:t>ластану</w:t>
      </w:r>
      <w:r w:rsidRPr="00A3457C">
        <w:rPr>
          <w:spacing w:val="-6"/>
        </w:rPr>
        <w:t xml:space="preserve"> </w:t>
      </w:r>
      <w:r w:rsidRPr="00A3457C">
        <w:t>көздерінің 5%</w:t>
      </w:r>
      <w:r w:rsidRPr="00A3457C">
        <w:rPr>
          <w:spacing w:val="-4"/>
        </w:rPr>
        <w:t xml:space="preserve"> </w:t>
      </w:r>
      <w:r w:rsidRPr="00A3457C">
        <w:t>құрайды.</w:t>
      </w:r>
      <w:r w:rsidRPr="00A3457C">
        <w:rPr>
          <w:spacing w:val="-2"/>
        </w:rPr>
        <w:t xml:space="preserve"> </w:t>
      </w:r>
      <w:r w:rsidRPr="00A3457C">
        <w:t>Антропогендік</w:t>
      </w:r>
      <w:r w:rsidRPr="00A3457C">
        <w:rPr>
          <w:spacing w:val="-2"/>
        </w:rPr>
        <w:t xml:space="preserve"> </w:t>
      </w:r>
      <w:r w:rsidRPr="00A3457C">
        <w:t>ластағыш заттардың химиялық құрамы күрделі, улы, әрі қауіпті.</w:t>
      </w:r>
    </w:p>
    <w:p w14:paraId="0F6B7E88" w14:textId="77777777" w:rsidR="00E514E7" w:rsidRPr="00A3457C" w:rsidRDefault="00E514E7" w:rsidP="00AE34CF">
      <w:pPr>
        <w:pStyle w:val="a3"/>
        <w:spacing w:before="6"/>
        <w:ind w:right="132" w:firstLine="427"/>
        <w:contextualSpacing/>
      </w:pPr>
      <w:r w:rsidRPr="00A3457C">
        <w:t>Атмосферадағы ластаушы көздердің әчері 3 км қашықтыққа жетеді. Ауаның жылдамдығына байланысты ондағы ластағыш бөлшектер 1 км, желсіз ауа-райында күмбез құрап 300-500 м дейін көтеріліп, осыдан шаң біртіндеп қайтадан жерге қонады. Есептеулер бойынша,</w:t>
      </w:r>
      <w:r w:rsidRPr="00A3457C">
        <w:rPr>
          <w:spacing w:val="-2"/>
        </w:rPr>
        <w:t xml:space="preserve"> </w:t>
      </w:r>
      <w:r w:rsidRPr="00A3457C">
        <w:t>жыл сайын Париж бен Чикагода</w:t>
      </w:r>
      <w:r w:rsidRPr="00A3457C">
        <w:rPr>
          <w:spacing w:val="-1"/>
        </w:rPr>
        <w:t xml:space="preserve"> </w:t>
      </w:r>
      <w:r w:rsidRPr="00A3457C">
        <w:t>әрбір кв. км. 260 т, Нью-Йоркке</w:t>
      </w:r>
      <w:r w:rsidRPr="00A3457C">
        <w:rPr>
          <w:spacing w:val="-1"/>
        </w:rPr>
        <w:t xml:space="preserve"> </w:t>
      </w:r>
      <w:r w:rsidRPr="00A3457C">
        <w:t>– 300 т, Лондонға – 390 т, Алматыға – 125 т шаң қонады.</w:t>
      </w:r>
    </w:p>
    <w:p w14:paraId="29E1EC0B" w14:textId="77777777" w:rsidR="00E514E7" w:rsidRPr="00A3457C" w:rsidRDefault="00E514E7" w:rsidP="00AE34CF">
      <w:pPr>
        <w:pStyle w:val="a3"/>
        <w:ind w:right="153" w:firstLine="427"/>
        <w:contextualSpacing/>
      </w:pPr>
      <w:r w:rsidRPr="00A3457C">
        <w:t>Бүкіл әлемдік денсаулық сақтау ұйымының мәліметі бойынша дамыған елдердің 20% әртүрлі формалы аллергиялық аурулармен ауырады екен. Ауадағы шаң концентрациясының жоғары болуы да – өкпе ауруларының бір себебі.</w:t>
      </w:r>
    </w:p>
    <w:p w14:paraId="5B292428" w14:textId="77777777" w:rsidR="00E514E7" w:rsidRPr="00A3457C" w:rsidRDefault="00E514E7" w:rsidP="00AE34CF">
      <w:pPr>
        <w:pStyle w:val="a3"/>
        <w:spacing w:before="1"/>
        <w:ind w:right="145" w:firstLine="427"/>
        <w:contextualSpacing/>
      </w:pPr>
      <w:r w:rsidRPr="00A3457C">
        <w:t>Ауа бассейнінің негізгі ластаушыларына күкірт оксидтері, күкірт сутек, көміртегі оксидтері, азот оксидтері және күл мен күл-қоқымдар ретіндегі қатты бөлшектер жатады.</w:t>
      </w:r>
    </w:p>
    <w:p w14:paraId="545CFB48" w14:textId="77777777" w:rsidR="00E514E7" w:rsidRPr="00A3457C" w:rsidRDefault="00E514E7" w:rsidP="00AE34CF">
      <w:pPr>
        <w:pStyle w:val="a3"/>
        <w:ind w:right="143" w:firstLine="427"/>
        <w:contextualSpacing/>
      </w:pPr>
      <w:r w:rsidRPr="00A3457C">
        <w:t>Арал теңізінен атмосфераға жыл сайын құм, шақ, тұздар 140 млн</w:t>
      </w:r>
      <w:r w:rsidRPr="00A3457C">
        <w:rPr>
          <w:spacing w:val="40"/>
        </w:rPr>
        <w:t xml:space="preserve"> </w:t>
      </w:r>
      <w:r w:rsidRPr="00A3457C">
        <w:t>тоннаны құрайды. Ауыр бөлшектері 800-1000км. қонып қалады, ал майда бөлшектері Белорусия, Литва, басқа елдерге тарайды.</w:t>
      </w:r>
    </w:p>
    <w:p w14:paraId="0E20D073" w14:textId="77777777" w:rsidR="00E514E7" w:rsidRPr="00A3457C" w:rsidRDefault="00E514E7" w:rsidP="00AE34CF">
      <w:pPr>
        <w:pStyle w:val="a3"/>
        <w:spacing w:line="242" w:lineRule="auto"/>
        <w:ind w:right="152" w:firstLine="427"/>
        <w:contextualSpacing/>
      </w:pPr>
      <w:r w:rsidRPr="00A3457C">
        <w:t>Екібастұз көмір бассейінен атмосфераға 150 млн тонна шаң, күл, қоқыс Монғолияға, Сібірге, Орта Азияға тарайды.</w:t>
      </w:r>
    </w:p>
    <w:p w14:paraId="1BE996B5" w14:textId="77777777" w:rsidR="00E514E7" w:rsidRPr="00A3457C" w:rsidRDefault="00E514E7" w:rsidP="00AE34CF">
      <w:pPr>
        <w:pStyle w:val="a3"/>
        <w:spacing w:line="242" w:lineRule="auto"/>
        <w:ind w:right="130" w:firstLine="427"/>
        <w:contextualSpacing/>
      </w:pPr>
      <w:r w:rsidRPr="00A3457C">
        <w:t>Ауаның мемлекеттік шекарасы болмағандықтан, Атмосферадағы ауаны қорғау глобальдық мағынаға ие болады.</w:t>
      </w:r>
    </w:p>
    <w:p w14:paraId="6B4769CE" w14:textId="77777777" w:rsidR="00E514E7" w:rsidRPr="00A3457C" w:rsidRDefault="00E514E7" w:rsidP="00AE34CF">
      <w:pPr>
        <w:pStyle w:val="a3"/>
        <w:ind w:right="148" w:firstLine="427"/>
        <w:contextualSpacing/>
      </w:pPr>
      <w:r w:rsidRPr="00A3457C">
        <w:t>Қазақстанда 1951ж. бастап ШПК(ПДК) нормативтері енгізілген, зиянды шығарылымдар 446 химиялық</w:t>
      </w:r>
      <w:r w:rsidRPr="00A3457C">
        <w:rPr>
          <w:spacing w:val="-2"/>
        </w:rPr>
        <w:t xml:space="preserve"> </w:t>
      </w:r>
      <w:r w:rsidRPr="00A3457C">
        <w:t>заттар мен 33 олардың комбинациялар бойынша. Қазақстанда «Атмосфералық ауаны қорғау» туралы заң 1981ж. қабылданған.</w:t>
      </w:r>
    </w:p>
    <w:p w14:paraId="2DB2EBB0" w14:textId="77777777" w:rsidR="00E514E7" w:rsidRPr="00A3457C" w:rsidRDefault="00E514E7" w:rsidP="00AE34CF">
      <w:pPr>
        <w:pStyle w:val="a3"/>
        <w:spacing w:before="1" w:line="274" w:lineRule="exact"/>
        <w:ind w:left="996"/>
        <w:contextualSpacing/>
      </w:pPr>
      <w:r w:rsidRPr="00A3457C">
        <w:t>«Қышқылдық</w:t>
      </w:r>
      <w:r w:rsidRPr="00A3457C">
        <w:rPr>
          <w:spacing w:val="-7"/>
        </w:rPr>
        <w:t xml:space="preserve"> </w:t>
      </w:r>
      <w:r w:rsidRPr="00A3457C">
        <w:rPr>
          <w:spacing w:val="-2"/>
        </w:rPr>
        <w:t>жаңбырлар»</w:t>
      </w:r>
    </w:p>
    <w:p w14:paraId="44088F7C" w14:textId="77777777" w:rsidR="00E514E7" w:rsidRPr="00A3457C" w:rsidRDefault="00E514E7" w:rsidP="00AE34CF">
      <w:pPr>
        <w:pStyle w:val="a3"/>
        <w:ind w:right="137" w:firstLine="427"/>
        <w:contextualSpacing/>
      </w:pPr>
      <w:r w:rsidRPr="00A3457C">
        <w:t>Күкірт оксиді – қышқыл жаңбырдың пайда болуына ықпал ететін негізгі ластаушы. Күкірт ангидриді су буларымен қосылып, күкірт қышқылы ертіндісіне айналады. Қышқылдық жанбырдың түзілуіне SO2 үлесімі 70% құрайды. Ал 20-30% қышқылдық жаңбырлар басқа заттардың, әсіресе СО2, шығаруларына байланысты.</w:t>
      </w:r>
    </w:p>
    <w:p w14:paraId="17756C01" w14:textId="77777777" w:rsidR="00E514E7" w:rsidRPr="00A3457C" w:rsidRDefault="00E514E7" w:rsidP="00AE34CF">
      <w:pPr>
        <w:pStyle w:val="a3"/>
        <w:ind w:right="141" w:firstLine="427"/>
        <w:contextualSpacing/>
      </w:pPr>
      <w:r w:rsidRPr="00A3457C">
        <w:t>Алғашқы қышқылдық жаңбырлар 1907-1908 жж. Англияда тіркелген. Қазіргі уақытта жаңбырдың рН 2,2-2,3. Мұндай мәндер лимон шырыны немесе тұрмыстық уксустың қышқылдығына жақын. Әсіресе, қышқылдық жаңбырлар Скандинавия елдері үшін, Англия, Германия, Белгия , Дания, Польша, Канада, АҚШ солтүстік аудандарына тән.</w:t>
      </w:r>
    </w:p>
    <w:p w14:paraId="0EBD21AE" w14:textId="77777777" w:rsidR="00E514E7" w:rsidRPr="00A3457C" w:rsidRDefault="00E514E7" w:rsidP="00AE34CF">
      <w:pPr>
        <w:pStyle w:val="a3"/>
        <w:ind w:right="137" w:firstLine="427"/>
        <w:contextualSpacing/>
      </w:pPr>
      <w:r w:rsidRPr="00A3457C">
        <w:t>Қалаларда 70-90% атмосферадағы ластану, соның ішінде қашқылдық жаңбырлардың түзілуіне автотранспорт себепті. Қышқылдық жаңбырлардың жағымсыз әсерлері әрқилы. Олар топыраққа, су экожүйелеріне, өсімдіктерге, архитектуралы ескерткіштерге, басқа құрылыс обьектілерге әсер етеді.</w:t>
      </w:r>
    </w:p>
    <w:p w14:paraId="08C1D659" w14:textId="77777777" w:rsidR="00E514E7" w:rsidRPr="00A3457C" w:rsidRDefault="00E514E7" w:rsidP="00AE34CF">
      <w:pPr>
        <w:pStyle w:val="a3"/>
        <w:ind w:right="139" w:firstLine="427"/>
        <w:contextualSpacing/>
      </w:pPr>
      <w:r w:rsidRPr="00A3457C">
        <w:t xml:space="preserve">Қала және ауылдардың ауа ортасын жақсартуда архитектуралық және жоспарлық іс- шаралардың үлкен маңызы бар. Жоспарлау құрылымы микроклиматты жақсартуға және ауа бассейінін қорғауға ықпал жасау керек. Қоршаған ортаның негізгі ластану көздерін ескеру </w:t>
      </w:r>
      <w:r w:rsidRPr="00A3457C">
        <w:rPr>
          <w:spacing w:val="-2"/>
        </w:rPr>
        <w:t>қажет.</w:t>
      </w:r>
    </w:p>
    <w:p w14:paraId="763D20D5" w14:textId="77777777" w:rsidR="00E514E7" w:rsidRPr="00A3457C" w:rsidRDefault="00E514E7" w:rsidP="00AE34CF">
      <w:pPr>
        <w:pStyle w:val="a3"/>
        <w:spacing w:before="77" w:line="242" w:lineRule="auto"/>
        <w:ind w:right="148" w:firstLine="427"/>
        <w:contextualSpacing/>
      </w:pPr>
      <w:r w:rsidRPr="00A3457C">
        <w:t>Жасыл</w:t>
      </w:r>
      <w:r w:rsidRPr="00A3457C">
        <w:rPr>
          <w:spacing w:val="40"/>
        </w:rPr>
        <w:t xml:space="preserve"> </w:t>
      </w:r>
      <w:r w:rsidRPr="00A3457C">
        <w:t>ағаштар</w:t>
      </w:r>
      <w:r w:rsidRPr="00A3457C">
        <w:rPr>
          <w:spacing w:val="40"/>
        </w:rPr>
        <w:t xml:space="preserve"> </w:t>
      </w:r>
      <w:r w:rsidRPr="00A3457C">
        <w:t>зиянды</w:t>
      </w:r>
      <w:r w:rsidRPr="00A3457C">
        <w:rPr>
          <w:spacing w:val="40"/>
        </w:rPr>
        <w:t xml:space="preserve"> </w:t>
      </w:r>
      <w:r w:rsidRPr="00A3457C">
        <w:t>қоспаларды,</w:t>
      </w:r>
      <w:r w:rsidRPr="00A3457C">
        <w:rPr>
          <w:spacing w:val="40"/>
        </w:rPr>
        <w:t xml:space="preserve"> </w:t>
      </w:r>
      <w:r w:rsidRPr="00A3457C">
        <w:t>радиоактивтік</w:t>
      </w:r>
      <w:r w:rsidRPr="00A3457C">
        <w:rPr>
          <w:spacing w:val="40"/>
        </w:rPr>
        <w:t xml:space="preserve"> </w:t>
      </w:r>
      <w:r w:rsidRPr="00A3457C">
        <w:t>бөлшектерді</w:t>
      </w:r>
      <w:r w:rsidRPr="00A3457C">
        <w:rPr>
          <w:spacing w:val="40"/>
        </w:rPr>
        <w:t xml:space="preserve"> </w:t>
      </w:r>
      <w:r w:rsidRPr="00A3457C">
        <w:t>заласыздандыратын</w:t>
      </w:r>
      <w:r w:rsidRPr="00A3457C">
        <w:rPr>
          <w:spacing w:val="40"/>
        </w:rPr>
        <w:t xml:space="preserve"> </w:t>
      </w:r>
      <w:r w:rsidRPr="00A3457C">
        <w:t>биофильтр болып табылады.</w:t>
      </w:r>
    </w:p>
    <w:p w14:paraId="22219087" w14:textId="77777777" w:rsidR="00E514E7" w:rsidRPr="00A3457C" w:rsidRDefault="00E514E7" w:rsidP="00AE34CF">
      <w:pPr>
        <w:pStyle w:val="a3"/>
        <w:spacing w:line="242" w:lineRule="auto"/>
        <w:ind w:right="148" w:firstLine="427"/>
        <w:contextualSpacing/>
      </w:pPr>
      <w:r w:rsidRPr="00A3457C">
        <w:t>Жалпы</w:t>
      </w:r>
      <w:r w:rsidRPr="00A3457C">
        <w:rPr>
          <w:spacing w:val="80"/>
        </w:rPr>
        <w:t xml:space="preserve"> </w:t>
      </w:r>
      <w:r w:rsidRPr="00A3457C">
        <w:t>атмосфералық</w:t>
      </w:r>
      <w:r w:rsidRPr="00A3457C">
        <w:rPr>
          <w:spacing w:val="80"/>
        </w:rPr>
        <w:t xml:space="preserve"> </w:t>
      </w:r>
      <w:r w:rsidRPr="00A3457C">
        <w:t>ауаны</w:t>
      </w:r>
      <w:r w:rsidRPr="00A3457C">
        <w:rPr>
          <w:spacing w:val="80"/>
        </w:rPr>
        <w:t xml:space="preserve"> </w:t>
      </w:r>
      <w:r w:rsidRPr="00A3457C">
        <w:t>ластанудан</w:t>
      </w:r>
      <w:r w:rsidRPr="00A3457C">
        <w:rPr>
          <w:spacing w:val="80"/>
        </w:rPr>
        <w:t xml:space="preserve"> </w:t>
      </w:r>
      <w:r w:rsidRPr="00A3457C">
        <w:t>қорғау</w:t>
      </w:r>
      <w:r w:rsidRPr="00A3457C">
        <w:rPr>
          <w:spacing w:val="80"/>
        </w:rPr>
        <w:t xml:space="preserve"> </w:t>
      </w:r>
      <w:r w:rsidRPr="00A3457C">
        <w:t>тек</w:t>
      </w:r>
      <w:r w:rsidRPr="00A3457C">
        <w:rPr>
          <w:spacing w:val="80"/>
        </w:rPr>
        <w:t xml:space="preserve"> </w:t>
      </w:r>
      <w:r w:rsidRPr="00A3457C">
        <w:t>аймақтық</w:t>
      </w:r>
      <w:r w:rsidRPr="00A3457C">
        <w:rPr>
          <w:spacing w:val="80"/>
        </w:rPr>
        <w:t xml:space="preserve"> </w:t>
      </w:r>
      <w:r w:rsidRPr="00A3457C">
        <w:t>немесе</w:t>
      </w:r>
      <w:r w:rsidRPr="00A3457C">
        <w:rPr>
          <w:spacing w:val="80"/>
        </w:rPr>
        <w:t xml:space="preserve"> </w:t>
      </w:r>
      <w:r w:rsidRPr="00A3457C">
        <w:t>тұрғылықты масштабта ғана емес, глобальдық сипатта болуы керек.</w:t>
      </w:r>
    </w:p>
    <w:p w14:paraId="7CB25C56" w14:textId="77777777" w:rsidR="00E514E7" w:rsidRPr="00A3457C" w:rsidRDefault="00E514E7" w:rsidP="00AE34CF">
      <w:pPr>
        <w:pStyle w:val="a3"/>
        <w:spacing w:line="242" w:lineRule="auto"/>
        <w:ind w:right="148" w:firstLine="427"/>
        <w:contextualSpacing/>
      </w:pPr>
      <w:r w:rsidRPr="00A3457C">
        <w:t>Қандай</w:t>
      </w:r>
      <w:r w:rsidRPr="00A3457C">
        <w:rPr>
          <w:spacing w:val="-2"/>
        </w:rPr>
        <w:t xml:space="preserve"> </w:t>
      </w:r>
      <w:r w:rsidRPr="00A3457C">
        <w:t>да</w:t>
      </w:r>
      <w:r w:rsidRPr="00A3457C">
        <w:rPr>
          <w:spacing w:val="-3"/>
        </w:rPr>
        <w:t xml:space="preserve"> </w:t>
      </w:r>
      <w:r w:rsidRPr="00A3457C">
        <w:t>болмасын</w:t>
      </w:r>
      <w:r w:rsidRPr="00A3457C">
        <w:rPr>
          <w:spacing w:val="-2"/>
        </w:rPr>
        <w:t xml:space="preserve"> </w:t>
      </w:r>
      <w:r w:rsidRPr="00A3457C">
        <w:t>жылу</w:t>
      </w:r>
      <w:r w:rsidRPr="00A3457C">
        <w:rPr>
          <w:spacing w:val="-7"/>
        </w:rPr>
        <w:t xml:space="preserve"> </w:t>
      </w:r>
      <w:r w:rsidRPr="00A3457C">
        <w:t>қозғалтқышын</w:t>
      </w:r>
      <w:r w:rsidRPr="00A3457C">
        <w:rPr>
          <w:spacing w:val="-2"/>
        </w:rPr>
        <w:t xml:space="preserve"> </w:t>
      </w:r>
      <w:r w:rsidRPr="00A3457C">
        <w:t>күнделікті</w:t>
      </w:r>
      <w:r w:rsidRPr="00A3457C">
        <w:rPr>
          <w:spacing w:val="-1"/>
        </w:rPr>
        <w:t xml:space="preserve"> </w:t>
      </w:r>
      <w:r w:rsidRPr="00A3457C">
        <w:t>қолдану</w:t>
      </w:r>
      <w:r w:rsidRPr="00A3457C">
        <w:rPr>
          <w:spacing w:val="-10"/>
        </w:rPr>
        <w:t xml:space="preserve"> </w:t>
      </w:r>
      <w:r w:rsidRPr="00A3457C">
        <w:t>арқылы</w:t>
      </w:r>
      <w:r w:rsidRPr="00A3457C">
        <w:rPr>
          <w:spacing w:val="-1"/>
        </w:rPr>
        <w:t xml:space="preserve"> </w:t>
      </w:r>
      <w:r w:rsidRPr="00A3457C">
        <w:t>энергия</w:t>
      </w:r>
      <w:r w:rsidRPr="00A3457C">
        <w:rPr>
          <w:spacing w:val="-2"/>
        </w:rPr>
        <w:t xml:space="preserve"> </w:t>
      </w:r>
      <w:r w:rsidRPr="00A3457C">
        <w:t>алуда, оны тиімді пайдалану мақсатында қоршаған ортаға кері әсерін тигізеді.</w:t>
      </w:r>
    </w:p>
    <w:p w14:paraId="618D5284" w14:textId="77777777" w:rsidR="00E514E7" w:rsidRPr="00A3457C" w:rsidRDefault="00E514E7" w:rsidP="00AE34CF">
      <w:pPr>
        <w:pStyle w:val="a3"/>
        <w:ind w:right="145" w:firstLine="427"/>
        <w:contextualSpacing/>
      </w:pPr>
      <w:r w:rsidRPr="00A3457C">
        <w:t xml:space="preserve">Термодинамиканың заңына сәйкес, электр және механикалық энергияны алу кезінде көптеген жылу мөлшері қоршаған ортаға беріледі де, біртіндеп жер бетінің </w:t>
      </w:r>
      <w:r w:rsidRPr="00A3457C">
        <w:lastRenderedPageBreak/>
        <w:t>орташа температурасының артуына әкеліп соғады.</w:t>
      </w:r>
    </w:p>
    <w:p w14:paraId="05A374CA" w14:textId="77777777" w:rsidR="00E514E7" w:rsidRPr="00A3457C" w:rsidRDefault="00E514E7" w:rsidP="00AE34CF">
      <w:pPr>
        <w:pStyle w:val="a3"/>
        <w:ind w:right="143" w:firstLine="427"/>
        <w:contextualSpacing/>
      </w:pPr>
      <w:r w:rsidRPr="00A3457C">
        <w:t>Қазіргі кезде қозғалтқыштардың орташа қуаты - шамамен 1010 квт. Егер осы</w:t>
      </w:r>
      <w:r w:rsidRPr="00A3457C">
        <w:rPr>
          <w:spacing w:val="40"/>
        </w:rPr>
        <w:t xml:space="preserve"> </w:t>
      </w:r>
      <w:r w:rsidRPr="00A3457C">
        <w:t>қуат</w:t>
      </w:r>
      <w:r w:rsidRPr="00A3457C">
        <w:rPr>
          <w:spacing w:val="40"/>
        </w:rPr>
        <w:t xml:space="preserve"> </w:t>
      </w:r>
      <w:r w:rsidRPr="00A3457C">
        <w:t>3*1012 квт-ге жетсе, орташа температура шамамен бір градусқа артады. Одан ары қарай температураның әсерінен мәңгі мұздардың еру қаупі туады да, дүние жүзі мұхиттарының деңгейі тез арада көтеріледі.</w:t>
      </w:r>
    </w:p>
    <w:p w14:paraId="6AC40CE6" w14:textId="77777777" w:rsidR="00E514E7" w:rsidRPr="00A3457C" w:rsidRDefault="00E514E7" w:rsidP="00AE34CF">
      <w:pPr>
        <w:pStyle w:val="a3"/>
        <w:ind w:right="128" w:firstLine="427"/>
        <w:contextualSpacing/>
      </w:pPr>
      <w:r w:rsidRPr="00A3457C">
        <w:t>Сонымен қатар, өте үлкен масштабта отынды жағу кезінде, жер бетінің температурасының қатаң өседі де, атмосферадағы көмір қышқылы газының (С02) шығуы артады. Атмосферадағы көмір қышқылы газының су буымен бірге қосылуынан «парникті әсеріне» (парниковый эффект) әкеліп соғады. Осыдан, атмосферадан көрінетін күн сәулесін өте нашар сіңіреді де, жер бетін қыздырады. Қыздырылған жер беті көзге көрінбейтін сәулеленуін шығарады да, олар, негізінен, атмосфералық көмір қышқыл газын сіңіреді. Аспанның ашық кезіндегі жерге түсетін күн сәулесінің 10-20%-ы ғарышқа шағылып қайта кетеді. Егер «парникті әсер» болмаса, жер бетінің температурасы шамамен 35°С жоғары болар еді. СО2 шоғырлана ұлғаюынан жер бетінен жылулықтың сәулеленуінің сіңірілуі одан да көп болады. Оның әсері жер бетінің температурасының артуына әкеліп соғады.</w:t>
      </w:r>
    </w:p>
    <w:p w14:paraId="7E2FB123" w14:textId="77777777" w:rsidR="00E514E7" w:rsidRPr="00A3457C" w:rsidRDefault="00E514E7" w:rsidP="00AE34CF">
      <w:pPr>
        <w:pStyle w:val="a3"/>
        <w:ind w:right="141" w:firstLine="427"/>
        <w:contextualSpacing/>
      </w:pPr>
      <w:r w:rsidRPr="00A3457C">
        <w:t>Атмосферадағы көмір қышқылы газының көлемдік шоғырлануы, атмосферадағы барлық газдардың 0,0314%-ын құрайды. Осы шоғырлануының аздап ұлғаюы жердің жылу тепе- теңдігің тез арада</w:t>
      </w:r>
      <w:r w:rsidRPr="00A3457C">
        <w:rPr>
          <w:spacing w:val="-1"/>
        </w:rPr>
        <w:t xml:space="preserve"> </w:t>
      </w:r>
      <w:r w:rsidRPr="00A3457C">
        <w:t>бұзады</w:t>
      </w:r>
      <w:r w:rsidRPr="00A3457C">
        <w:rPr>
          <w:spacing w:val="-1"/>
        </w:rPr>
        <w:t xml:space="preserve"> </w:t>
      </w:r>
      <w:r w:rsidRPr="00A3457C">
        <w:t>деген қауіп бар. Негізінде, қазіргі кезде</w:t>
      </w:r>
      <w:r w:rsidRPr="00A3457C">
        <w:rPr>
          <w:spacing w:val="-1"/>
        </w:rPr>
        <w:t xml:space="preserve"> </w:t>
      </w:r>
      <w:r w:rsidRPr="00A3457C">
        <w:t>атмосфераға 5 млрд. т. СО2 одан көп мөлшерде шығарылады деген болжам бар.</w:t>
      </w:r>
    </w:p>
    <w:p w14:paraId="06AB86E7" w14:textId="77777777" w:rsidR="00E514E7" w:rsidRPr="00A3457C" w:rsidRDefault="00E514E7" w:rsidP="00AE34CF">
      <w:pPr>
        <w:pStyle w:val="a3"/>
        <w:ind w:right="143" w:firstLine="427"/>
        <w:contextualSpacing/>
      </w:pPr>
      <w:r w:rsidRPr="00A3457C">
        <w:t>Жылулық қозғалтқыштарды пайдаланудың қауіпті кері әрекеті осымен бітпейді. Жылу электр станцияларында, автомобильдердің іштен жанатын қозғалтқыштары атмосфераға тоқтаусыз өсімдікке, жан-жануарларға және адамдарға зиянды: күкіртті қоспалар (тас көмір жанғанда бөлініп шығады), азот тотығы, көмірсутегі, CO көміртегі тотығы (II) және т.б. заттар шығырады.</w:t>
      </w:r>
    </w:p>
    <w:p w14:paraId="7D62F0B4" w14:textId="77777777" w:rsidR="00E514E7" w:rsidRPr="00A3457C" w:rsidRDefault="00E514E7" w:rsidP="00AE34CF">
      <w:pPr>
        <w:pStyle w:val="a3"/>
        <w:ind w:right="144" w:firstLine="427"/>
        <w:contextualSpacing/>
      </w:pPr>
      <w:r w:rsidRPr="00A3457C">
        <w:t>Қазіргі кезде автотранспорт пен автомобильдерді кеңінен пайдаланудың артуына байланысты ерекше қауіп туып отыр. Олардан шыққан газдарды тазалау қазіргі уақытта мүмкін болмай отыр.</w:t>
      </w:r>
    </w:p>
    <w:p w14:paraId="57B930B6" w14:textId="77777777" w:rsidR="00E514E7" w:rsidRPr="00A3457C" w:rsidRDefault="00E514E7" w:rsidP="00AE34CF">
      <w:pPr>
        <w:pStyle w:val="a3"/>
        <w:ind w:right="137" w:firstLine="427"/>
        <w:contextualSpacing/>
      </w:pPr>
      <w:r w:rsidRPr="00A3457C">
        <w:t>Осылардың барлығы адамзатқа қиын проблема туғызып отыр. Жылулық қозғалтқыштардың пайдалы әсер коэффициентін (ПӘК) арттыру мақсатына байланысты, қоршаған ортаны қорғаудың біраз шараларын іске асыру қажет. Құрылыс құрылғыларының тиімділігін арттыру қажет, сонымен қатар автомобиль қозғалтқыштарында отынның толық зиянсыз жануына қол жеткізу керек. Қазіргі кезде автомобильді пайдаланудың жаңа түрі - электромобильді және зиянсыз жанғыш заттарды, мысалы қозғалтқышта сутегі қоспаларын оттегімен араластыра пайдалану тәсілдерін жүргізу қолданылуда.</w:t>
      </w:r>
    </w:p>
    <w:p w14:paraId="768E91C0" w14:textId="77777777" w:rsidR="00E514E7" w:rsidRPr="00A3457C" w:rsidRDefault="00E514E7" w:rsidP="00AE34CF">
      <w:pPr>
        <w:pStyle w:val="a3"/>
        <w:spacing w:line="242" w:lineRule="auto"/>
        <w:ind w:right="148" w:firstLine="427"/>
        <w:contextualSpacing/>
      </w:pPr>
      <w:r w:rsidRPr="00A3457C">
        <w:t>Қоршаған ортаны қорғауды ұйымдастыру тек бір мемлекет емес, барлық жер шары көлемінде іске асыру - қазіргі адамзаттың негізгі мақсаты</w:t>
      </w:r>
    </w:p>
    <w:p w14:paraId="567A7892" w14:textId="77777777" w:rsidR="00E514E7" w:rsidRPr="00A3457C" w:rsidRDefault="00E514E7" w:rsidP="00AE34CF">
      <w:pPr>
        <w:pStyle w:val="a3"/>
        <w:ind w:right="142" w:firstLine="427"/>
        <w:contextualSpacing/>
      </w:pPr>
      <w:r w:rsidRPr="00A3457C">
        <w:t>Атмосфера ауасының ластануы қоршаған ортаға әсер ететін, халықтың денсаулығына теріс</w:t>
      </w:r>
      <w:r w:rsidRPr="00A3457C">
        <w:rPr>
          <w:spacing w:val="-1"/>
        </w:rPr>
        <w:t xml:space="preserve"> </w:t>
      </w:r>
      <w:r w:rsidRPr="00A3457C">
        <w:t>ықпал жасайтын жетекші алғы</w:t>
      </w:r>
      <w:r w:rsidRPr="00A3457C">
        <w:rPr>
          <w:spacing w:val="-1"/>
        </w:rPr>
        <w:t xml:space="preserve"> </w:t>
      </w:r>
      <w:r w:rsidRPr="00A3457C">
        <w:t>шарттардың бірі болып қалып отыр.</w:t>
      </w:r>
      <w:r w:rsidRPr="00A3457C">
        <w:rPr>
          <w:spacing w:val="-1"/>
        </w:rPr>
        <w:t xml:space="preserve"> </w:t>
      </w:r>
      <w:r w:rsidRPr="00A3457C">
        <w:t>Атмосфера</w:t>
      </w:r>
      <w:r w:rsidRPr="00A3457C">
        <w:rPr>
          <w:spacing w:val="-1"/>
        </w:rPr>
        <w:t xml:space="preserve"> </w:t>
      </w:r>
      <w:r w:rsidRPr="00A3457C">
        <w:t>ауасына жылу энергиясы және мұнай-газ секторы, тау-кен өндіру және тау-кен өңдеу салалары, қара және түсті металлургия кәсіпорындары барыша теріс ықпал етуде.</w:t>
      </w:r>
    </w:p>
    <w:p w14:paraId="337062C4" w14:textId="77777777" w:rsidR="00E514E7" w:rsidRPr="00A3457C" w:rsidRDefault="00E514E7" w:rsidP="00AE34CF">
      <w:pPr>
        <w:pStyle w:val="a3"/>
        <w:ind w:right="141" w:firstLine="427"/>
        <w:contextualSpacing/>
      </w:pPr>
      <w:r w:rsidRPr="00A3457C">
        <w:t>Автомобиль көлігінің ауаны ластауы көлемі соғырлым қауіпті бола түсуде, бұл республика аумағында автокөлік құралдары санының мейлінше өсуіне негіздеуде. Осы проблема жалпы қалалық барлық шығарындыға қарағанда ауа бассейінінің ластануына автокөлік үлесі 60% және одан артыққа жететін ірі қалалар үшін аса өзекті.</w:t>
      </w:r>
    </w:p>
    <w:p w14:paraId="33646D5B" w14:textId="77777777" w:rsidR="00E514E7" w:rsidRPr="00A3457C" w:rsidRDefault="00E514E7" w:rsidP="00AE34CF">
      <w:pPr>
        <w:pStyle w:val="a3"/>
        <w:spacing w:before="77"/>
        <w:ind w:right="146" w:firstLine="427"/>
        <w:contextualSpacing/>
      </w:pPr>
      <w:r w:rsidRPr="00A3457C">
        <w:t xml:space="preserve">Негізгі себебі тазартылмаған айдындарға немесе жеткіліксіз тазартылған ағын суды жіберу болып табылатын жер үсті суларының ластануы, қоқыстану және сарқылу процесі жалғасуда. Халықтың сапалы ауыз суға қол жеткізу проблемасы </w:t>
      </w:r>
      <w:r w:rsidRPr="00A3457C">
        <w:lastRenderedPageBreak/>
        <w:t xml:space="preserve">бұрынғысынша өзекті </w:t>
      </w:r>
      <w:r w:rsidRPr="00A3457C">
        <w:rPr>
          <w:spacing w:val="-2"/>
        </w:rPr>
        <w:t>болуда.</w:t>
      </w:r>
    </w:p>
    <w:p w14:paraId="2EC40D0F" w14:textId="77777777" w:rsidR="00E514E7" w:rsidRPr="00A3457C" w:rsidRDefault="00E514E7" w:rsidP="00AE34CF">
      <w:pPr>
        <w:pStyle w:val="a3"/>
        <w:spacing w:before="3"/>
        <w:ind w:right="137" w:firstLine="427"/>
        <w:contextualSpacing/>
      </w:pPr>
      <w:r w:rsidRPr="00A3457C">
        <w:t>Экологиялық басым бағыттардың бірі өндіріс пен тұтыну қалдықтарын өңдеу болып қалып отыр. Елде 100 млн.тоннадан аса қатты тұрмыстық қалдықтар (бұдан әрі –ҚТҚ), 22,3 млрд. тоннадан аса өндірістік қалдықтар жиналған, оның 12 млрд. астамы техногендік минералдық түзілімдер.</w:t>
      </w:r>
    </w:p>
    <w:p w14:paraId="3235B97D" w14:textId="77777777" w:rsidR="00E514E7" w:rsidRPr="00A3457C" w:rsidRDefault="00E514E7" w:rsidP="00AE34CF">
      <w:pPr>
        <w:pStyle w:val="a3"/>
        <w:ind w:right="132" w:firstLine="427"/>
        <w:contextualSpacing/>
      </w:pPr>
      <w:r w:rsidRPr="00A3457C">
        <w:t>Экологиялық тепе-теңдікті тұрақтандыру мәселелерінде қоршаған ортаны қорғау саласындағы</w:t>
      </w:r>
      <w:r w:rsidRPr="00A3457C">
        <w:rPr>
          <w:spacing w:val="-2"/>
        </w:rPr>
        <w:t xml:space="preserve"> </w:t>
      </w:r>
      <w:r w:rsidRPr="00A3457C">
        <w:t>қызметтің</w:t>
      </w:r>
      <w:r w:rsidRPr="00A3457C">
        <w:rPr>
          <w:spacing w:val="-2"/>
        </w:rPr>
        <w:t xml:space="preserve"> </w:t>
      </w:r>
      <w:r w:rsidRPr="00A3457C">
        <w:t>негізгі</w:t>
      </w:r>
      <w:r w:rsidRPr="00A3457C">
        <w:rPr>
          <w:spacing w:val="-1"/>
        </w:rPr>
        <w:t xml:space="preserve"> </w:t>
      </w:r>
      <w:r w:rsidRPr="00A3457C">
        <w:t>векторы</w:t>
      </w:r>
      <w:r w:rsidRPr="00A3457C">
        <w:rPr>
          <w:spacing w:val="-1"/>
        </w:rPr>
        <w:t xml:space="preserve"> </w:t>
      </w:r>
      <w:r w:rsidRPr="00A3457C">
        <w:t>мемлекеттік экологиялық</w:t>
      </w:r>
      <w:r w:rsidRPr="00A3457C">
        <w:rPr>
          <w:spacing w:val="-3"/>
        </w:rPr>
        <w:t xml:space="preserve"> </w:t>
      </w:r>
      <w:r w:rsidRPr="00A3457C">
        <w:t>сараптама</w:t>
      </w:r>
      <w:r w:rsidRPr="00A3457C">
        <w:rPr>
          <w:spacing w:val="-2"/>
        </w:rPr>
        <w:t xml:space="preserve"> </w:t>
      </w:r>
      <w:r w:rsidRPr="00A3457C">
        <w:t>рәсімін орындау, қоршаған ортаны қорғау саласындағы лицензиялау, қоршаған ортаға эмиссияға рұқсат беру арқылы экологиялық реттеу болып табылады.</w:t>
      </w:r>
    </w:p>
    <w:p w14:paraId="5219BD5C" w14:textId="77777777" w:rsidR="00E514E7" w:rsidRPr="00A3457C" w:rsidRDefault="00E514E7" w:rsidP="00AE34CF">
      <w:pPr>
        <w:pStyle w:val="a3"/>
        <w:ind w:right="144" w:firstLine="427"/>
        <w:contextualSpacing/>
      </w:pPr>
      <w:r w:rsidRPr="00A3457C">
        <w:t>Қазақстан Республикасының парктік газдар шығарындылары 1992 жылы 310 млн.тоннаны, ал 2008 жылы – 240 млн.тонна СО2 эквивалентін қамтиды.</w:t>
      </w:r>
    </w:p>
    <w:p w14:paraId="4082612B" w14:textId="77777777" w:rsidR="00E514E7" w:rsidRPr="00A3457C" w:rsidRDefault="00E514E7" w:rsidP="00AE34CF">
      <w:pPr>
        <w:pStyle w:val="a3"/>
        <w:spacing w:before="3"/>
        <w:ind w:right="136" w:firstLine="427"/>
        <w:contextualSpacing/>
      </w:pPr>
      <w:r w:rsidRPr="00A3457C">
        <w:t>Көміртек диоксиді шығарындыларының көлеміне, ал энерго жеткізушілерден – көмір неғұрлым үлкен үлес қосып отыр, бұл есептеулер шығарындылардың ұлғаюына көмірдің қосатын үлесінің интенсивті қарқынымен арттып отырғанын көрсетеді. Отынның жануын пайда</w:t>
      </w:r>
      <w:r w:rsidRPr="00A3457C">
        <w:rPr>
          <w:spacing w:val="-1"/>
        </w:rPr>
        <w:t xml:space="preserve"> </w:t>
      </w:r>
      <w:r w:rsidRPr="00A3457C">
        <w:t>болатын</w:t>
      </w:r>
      <w:r w:rsidRPr="00A3457C">
        <w:rPr>
          <w:spacing w:val="-2"/>
        </w:rPr>
        <w:t xml:space="preserve"> </w:t>
      </w:r>
      <w:r w:rsidRPr="00A3457C">
        <w:t>жалпы</w:t>
      </w:r>
      <w:r w:rsidRPr="00A3457C">
        <w:rPr>
          <w:spacing w:val="-3"/>
        </w:rPr>
        <w:t xml:space="preserve"> </w:t>
      </w:r>
      <w:r w:rsidRPr="00A3457C">
        <w:t>шығарындының</w:t>
      </w:r>
      <w:r w:rsidRPr="00A3457C">
        <w:rPr>
          <w:spacing w:val="-2"/>
        </w:rPr>
        <w:t xml:space="preserve"> </w:t>
      </w:r>
      <w:r w:rsidRPr="00A3457C">
        <w:t>көлемінде</w:t>
      </w:r>
      <w:r w:rsidRPr="00A3457C">
        <w:rPr>
          <w:spacing w:val="-1"/>
        </w:rPr>
        <w:t xml:space="preserve"> </w:t>
      </w:r>
      <w:r w:rsidRPr="00A3457C">
        <w:t>2010 жылы –</w:t>
      </w:r>
      <w:r w:rsidRPr="00A3457C">
        <w:rPr>
          <w:spacing w:val="-6"/>
        </w:rPr>
        <w:t xml:space="preserve"> </w:t>
      </w:r>
      <w:r w:rsidRPr="00A3457C">
        <w:t>63%, ал 2020</w:t>
      </w:r>
      <w:r w:rsidRPr="00A3457C">
        <w:rPr>
          <w:spacing w:val="-2"/>
        </w:rPr>
        <w:t xml:space="preserve"> </w:t>
      </w:r>
      <w:r w:rsidRPr="00A3457C">
        <w:t>– 66 %</w:t>
      </w:r>
      <w:r w:rsidRPr="00A3457C">
        <w:rPr>
          <w:spacing w:val="-2"/>
        </w:rPr>
        <w:t xml:space="preserve"> </w:t>
      </w:r>
      <w:r w:rsidRPr="00A3457C">
        <w:t>қамтиды.</w:t>
      </w:r>
    </w:p>
    <w:p w14:paraId="21F35115" w14:textId="37829EF0" w:rsidR="00A22A83" w:rsidRDefault="00A22A83" w:rsidP="00A3457C">
      <w:pPr>
        <w:jc w:val="both"/>
        <w:rPr>
          <w:sz w:val="24"/>
          <w:szCs w:val="24"/>
        </w:rPr>
      </w:pPr>
    </w:p>
    <w:p w14:paraId="70559B81" w14:textId="77777777" w:rsidR="00AE34CF" w:rsidRDefault="00AE34CF" w:rsidP="00A3457C">
      <w:pPr>
        <w:jc w:val="both"/>
        <w:rPr>
          <w:sz w:val="24"/>
          <w:szCs w:val="24"/>
        </w:rPr>
      </w:pPr>
    </w:p>
    <w:p w14:paraId="49B6A41A" w14:textId="77777777" w:rsidR="00AE34CF" w:rsidRDefault="00AE34CF" w:rsidP="00A3457C">
      <w:pPr>
        <w:jc w:val="both"/>
        <w:rPr>
          <w:sz w:val="24"/>
          <w:szCs w:val="24"/>
        </w:rPr>
      </w:pPr>
    </w:p>
    <w:p w14:paraId="04AB208F" w14:textId="7EC24D83" w:rsidR="00A3457C" w:rsidRPr="00AE34CF" w:rsidRDefault="00A3457C" w:rsidP="00A3457C">
      <w:pPr>
        <w:jc w:val="both"/>
        <w:rPr>
          <w:b/>
          <w:bCs/>
          <w:i/>
          <w:iCs/>
          <w:sz w:val="24"/>
          <w:szCs w:val="24"/>
        </w:rPr>
      </w:pPr>
      <w:r w:rsidRPr="00A3457C">
        <w:rPr>
          <w:b/>
          <w:bCs/>
          <w:i/>
          <w:iCs/>
          <w:sz w:val="24"/>
          <w:szCs w:val="24"/>
        </w:rPr>
        <w:t>Бақылау сұрақтары:</w:t>
      </w:r>
    </w:p>
    <w:p w14:paraId="3F35BA16" w14:textId="77777777" w:rsidR="00727831" w:rsidRDefault="00A3457C" w:rsidP="00727831">
      <w:pPr>
        <w:pStyle w:val="a6"/>
        <w:numPr>
          <w:ilvl w:val="0"/>
          <w:numId w:val="5"/>
        </w:numPr>
        <w:rPr>
          <w:b/>
          <w:bCs/>
        </w:rPr>
      </w:pPr>
      <w:r w:rsidRPr="00727831">
        <w:rPr>
          <w:rStyle w:val="a7"/>
          <w:b w:val="0"/>
          <w:bCs w:val="0"/>
        </w:rPr>
        <w:t>Азот және көміртегі оксидтері атмосфераға қандай жолмен түседі?</w:t>
      </w:r>
    </w:p>
    <w:p w14:paraId="13BE8AE6" w14:textId="77777777" w:rsidR="00727831" w:rsidRDefault="00A3457C" w:rsidP="00727831">
      <w:pPr>
        <w:pStyle w:val="a6"/>
        <w:numPr>
          <w:ilvl w:val="0"/>
          <w:numId w:val="5"/>
        </w:numPr>
        <w:rPr>
          <w:b/>
          <w:bCs/>
        </w:rPr>
      </w:pPr>
      <w:r w:rsidRPr="00727831">
        <w:rPr>
          <w:rStyle w:val="a7"/>
          <w:b w:val="0"/>
          <w:bCs w:val="0"/>
        </w:rPr>
        <w:t>Жарым-жартылай жанған өнімдердің қандай түрлері қоршаған ортаға қауіпті?</w:t>
      </w:r>
    </w:p>
    <w:p w14:paraId="76CB4FB9" w14:textId="77777777" w:rsidR="00727831" w:rsidRDefault="00A3457C" w:rsidP="00727831">
      <w:pPr>
        <w:pStyle w:val="a6"/>
        <w:numPr>
          <w:ilvl w:val="0"/>
          <w:numId w:val="5"/>
        </w:numPr>
        <w:rPr>
          <w:b/>
          <w:bCs/>
        </w:rPr>
      </w:pPr>
      <w:r w:rsidRPr="00727831">
        <w:rPr>
          <w:rStyle w:val="a7"/>
          <w:b w:val="0"/>
          <w:bCs w:val="0"/>
        </w:rPr>
        <w:t>«Жылу эффектісі» дегеніміз не және оны қандай газдар тудырады?</w:t>
      </w:r>
    </w:p>
    <w:p w14:paraId="5595424C" w14:textId="77777777" w:rsidR="00727831" w:rsidRDefault="00A3457C" w:rsidP="00727831">
      <w:pPr>
        <w:pStyle w:val="a6"/>
        <w:numPr>
          <w:ilvl w:val="0"/>
          <w:numId w:val="5"/>
        </w:numPr>
        <w:rPr>
          <w:b/>
          <w:bCs/>
        </w:rPr>
      </w:pPr>
      <w:r w:rsidRPr="00727831">
        <w:rPr>
          <w:rStyle w:val="a7"/>
          <w:b w:val="0"/>
          <w:bCs w:val="0"/>
        </w:rPr>
        <w:t>Озон қабатының маңызы неде?</w:t>
      </w:r>
    </w:p>
    <w:p w14:paraId="532F7196" w14:textId="77777777" w:rsidR="00727831" w:rsidRDefault="00A3457C" w:rsidP="00727831">
      <w:pPr>
        <w:pStyle w:val="a6"/>
        <w:numPr>
          <w:ilvl w:val="0"/>
          <w:numId w:val="5"/>
        </w:numPr>
        <w:rPr>
          <w:b/>
          <w:bCs/>
        </w:rPr>
      </w:pPr>
      <w:r w:rsidRPr="00727831">
        <w:rPr>
          <w:rStyle w:val="a7"/>
          <w:b w:val="0"/>
          <w:bCs w:val="0"/>
        </w:rPr>
        <w:t>Озон тесігінің пайда болу себептері қандай?</w:t>
      </w:r>
    </w:p>
    <w:p w14:paraId="7B36EBC3" w14:textId="77777777" w:rsidR="00727831" w:rsidRDefault="00A3457C" w:rsidP="00727831">
      <w:pPr>
        <w:pStyle w:val="a6"/>
        <w:numPr>
          <w:ilvl w:val="0"/>
          <w:numId w:val="5"/>
        </w:numPr>
        <w:rPr>
          <w:b/>
          <w:bCs/>
        </w:rPr>
      </w:pPr>
      <w:r w:rsidRPr="00727831">
        <w:rPr>
          <w:rStyle w:val="a7"/>
          <w:b w:val="0"/>
          <w:bCs w:val="0"/>
        </w:rPr>
        <w:t>Фреондар озон қабатына қалай әсер етеді?</w:t>
      </w:r>
    </w:p>
    <w:p w14:paraId="0AD00900" w14:textId="77777777" w:rsidR="00727831" w:rsidRDefault="00A3457C" w:rsidP="00727831">
      <w:pPr>
        <w:pStyle w:val="a6"/>
        <w:numPr>
          <w:ilvl w:val="0"/>
          <w:numId w:val="5"/>
        </w:numPr>
        <w:rPr>
          <w:b/>
          <w:bCs/>
        </w:rPr>
      </w:pPr>
      <w:r w:rsidRPr="00727831">
        <w:rPr>
          <w:rStyle w:val="a7"/>
          <w:b w:val="0"/>
          <w:bCs w:val="0"/>
        </w:rPr>
        <w:t>Қышқылдық жаңбырлар қалай түзіледі және олардың зияны қандай?</w:t>
      </w:r>
    </w:p>
    <w:p w14:paraId="3292311D" w14:textId="77777777" w:rsidR="00727831" w:rsidRDefault="00A3457C" w:rsidP="00727831">
      <w:pPr>
        <w:pStyle w:val="a6"/>
        <w:numPr>
          <w:ilvl w:val="0"/>
          <w:numId w:val="5"/>
        </w:numPr>
        <w:rPr>
          <w:b/>
          <w:bCs/>
        </w:rPr>
      </w:pPr>
      <w:r w:rsidRPr="00727831">
        <w:rPr>
          <w:rStyle w:val="a7"/>
          <w:b w:val="0"/>
          <w:bCs w:val="0"/>
        </w:rPr>
        <w:t>Автомобиль көлігінің атмосфера ластануындағы үлесі қандай?</w:t>
      </w:r>
    </w:p>
    <w:p w14:paraId="72B0457F" w14:textId="77777777" w:rsidR="00727831" w:rsidRDefault="00A3457C" w:rsidP="00727831">
      <w:pPr>
        <w:pStyle w:val="a6"/>
        <w:numPr>
          <w:ilvl w:val="0"/>
          <w:numId w:val="5"/>
        </w:numPr>
        <w:rPr>
          <w:b/>
          <w:bCs/>
        </w:rPr>
      </w:pPr>
      <w:r w:rsidRPr="00727831">
        <w:rPr>
          <w:rStyle w:val="a7"/>
          <w:b w:val="0"/>
          <w:bCs w:val="0"/>
        </w:rPr>
        <w:t>Ауа сапасын жақсарту үшін қандай шаралар қолданылуда?</w:t>
      </w:r>
    </w:p>
    <w:p w14:paraId="1EE176DB" w14:textId="6208479D" w:rsidR="00A3457C" w:rsidRPr="00727831" w:rsidRDefault="00A3457C" w:rsidP="00727831">
      <w:pPr>
        <w:pStyle w:val="a6"/>
        <w:numPr>
          <w:ilvl w:val="0"/>
          <w:numId w:val="5"/>
        </w:numPr>
        <w:rPr>
          <w:b/>
          <w:bCs/>
        </w:rPr>
      </w:pPr>
      <w:r w:rsidRPr="00727831">
        <w:rPr>
          <w:rStyle w:val="a7"/>
          <w:b w:val="0"/>
          <w:bCs w:val="0"/>
        </w:rPr>
        <w:t>Парниктік эффектінің салдары қандай жаһандық экологиялық қауіптерге алып келуі мүмкін?</w:t>
      </w:r>
    </w:p>
    <w:p w14:paraId="6679BA62" w14:textId="77777777" w:rsidR="00A3457C" w:rsidRPr="00727831" w:rsidRDefault="00A3457C" w:rsidP="00A3457C">
      <w:pPr>
        <w:jc w:val="both"/>
        <w:rPr>
          <w:sz w:val="24"/>
          <w:szCs w:val="24"/>
        </w:rPr>
      </w:pPr>
    </w:p>
    <w:sectPr w:rsidR="00A3457C" w:rsidRPr="007278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550F9"/>
    <w:multiLevelType w:val="hybridMultilevel"/>
    <w:tmpl w:val="34F89CCC"/>
    <w:lvl w:ilvl="0" w:tplc="2000000F">
      <w:start w:val="1"/>
      <w:numFmt w:val="decimal"/>
      <w:lvlText w:val="%1."/>
      <w:lvlJc w:val="left"/>
      <w:pPr>
        <w:ind w:left="1713" w:hanging="360"/>
      </w:pPr>
    </w:lvl>
    <w:lvl w:ilvl="1" w:tplc="20000019" w:tentative="1">
      <w:start w:val="1"/>
      <w:numFmt w:val="lowerLetter"/>
      <w:lvlText w:val="%2."/>
      <w:lvlJc w:val="left"/>
      <w:pPr>
        <w:ind w:left="2433" w:hanging="360"/>
      </w:pPr>
    </w:lvl>
    <w:lvl w:ilvl="2" w:tplc="2000001B" w:tentative="1">
      <w:start w:val="1"/>
      <w:numFmt w:val="lowerRoman"/>
      <w:lvlText w:val="%3."/>
      <w:lvlJc w:val="right"/>
      <w:pPr>
        <w:ind w:left="3153" w:hanging="180"/>
      </w:pPr>
    </w:lvl>
    <w:lvl w:ilvl="3" w:tplc="2000000F" w:tentative="1">
      <w:start w:val="1"/>
      <w:numFmt w:val="decimal"/>
      <w:lvlText w:val="%4."/>
      <w:lvlJc w:val="left"/>
      <w:pPr>
        <w:ind w:left="3873" w:hanging="360"/>
      </w:pPr>
    </w:lvl>
    <w:lvl w:ilvl="4" w:tplc="20000019" w:tentative="1">
      <w:start w:val="1"/>
      <w:numFmt w:val="lowerLetter"/>
      <w:lvlText w:val="%5."/>
      <w:lvlJc w:val="left"/>
      <w:pPr>
        <w:ind w:left="4593" w:hanging="360"/>
      </w:pPr>
    </w:lvl>
    <w:lvl w:ilvl="5" w:tplc="2000001B" w:tentative="1">
      <w:start w:val="1"/>
      <w:numFmt w:val="lowerRoman"/>
      <w:lvlText w:val="%6."/>
      <w:lvlJc w:val="right"/>
      <w:pPr>
        <w:ind w:left="5313" w:hanging="180"/>
      </w:pPr>
    </w:lvl>
    <w:lvl w:ilvl="6" w:tplc="2000000F" w:tentative="1">
      <w:start w:val="1"/>
      <w:numFmt w:val="decimal"/>
      <w:lvlText w:val="%7."/>
      <w:lvlJc w:val="left"/>
      <w:pPr>
        <w:ind w:left="6033" w:hanging="360"/>
      </w:pPr>
    </w:lvl>
    <w:lvl w:ilvl="7" w:tplc="20000019" w:tentative="1">
      <w:start w:val="1"/>
      <w:numFmt w:val="lowerLetter"/>
      <w:lvlText w:val="%8."/>
      <w:lvlJc w:val="left"/>
      <w:pPr>
        <w:ind w:left="6753" w:hanging="360"/>
      </w:pPr>
    </w:lvl>
    <w:lvl w:ilvl="8" w:tplc="2000001B" w:tentative="1">
      <w:start w:val="1"/>
      <w:numFmt w:val="lowerRoman"/>
      <w:lvlText w:val="%9."/>
      <w:lvlJc w:val="right"/>
      <w:pPr>
        <w:ind w:left="7473" w:hanging="180"/>
      </w:pPr>
    </w:lvl>
  </w:abstractNum>
  <w:abstractNum w:abstractNumId="1" w15:restartNumberingAfterBreak="0">
    <w:nsid w:val="466003DE"/>
    <w:multiLevelType w:val="multilevel"/>
    <w:tmpl w:val="1E0AC37E"/>
    <w:lvl w:ilvl="0">
      <w:start w:val="9"/>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 w15:restartNumberingAfterBreak="0">
    <w:nsid w:val="584649AD"/>
    <w:multiLevelType w:val="hybridMultilevel"/>
    <w:tmpl w:val="C1740674"/>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1430DE1"/>
    <w:multiLevelType w:val="multilevel"/>
    <w:tmpl w:val="521EBB9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C122C7"/>
    <w:multiLevelType w:val="hybridMultilevel"/>
    <w:tmpl w:val="B2202D1C"/>
    <w:lvl w:ilvl="0" w:tplc="DB2A6C2E">
      <w:start w:val="1"/>
      <w:numFmt w:val="decimal"/>
      <w:lvlText w:val="%1."/>
      <w:lvlJc w:val="left"/>
      <w:pPr>
        <w:ind w:left="747" w:hanging="182"/>
        <w:jc w:val="left"/>
      </w:pPr>
      <w:rPr>
        <w:rFonts w:hint="default"/>
        <w:spacing w:val="0"/>
        <w:w w:val="87"/>
        <w:lang w:val="kk-KZ" w:eastAsia="en-US" w:bidi="ar-SA"/>
      </w:rPr>
    </w:lvl>
    <w:lvl w:ilvl="1" w:tplc="AB1A9816">
      <w:start w:val="1"/>
      <w:numFmt w:val="decimal"/>
      <w:lvlText w:val="%2."/>
      <w:lvlJc w:val="left"/>
      <w:pPr>
        <w:ind w:left="1238" w:hanging="24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2" w:tplc="F3408FDE">
      <w:numFmt w:val="bullet"/>
      <w:lvlText w:val="•"/>
      <w:lvlJc w:val="left"/>
      <w:pPr>
        <w:ind w:left="2252" w:hanging="245"/>
      </w:pPr>
      <w:rPr>
        <w:rFonts w:hint="default"/>
        <w:lang w:val="kk-KZ" w:eastAsia="en-US" w:bidi="ar-SA"/>
      </w:rPr>
    </w:lvl>
    <w:lvl w:ilvl="3" w:tplc="CA00DF30">
      <w:numFmt w:val="bullet"/>
      <w:lvlText w:val="•"/>
      <w:lvlJc w:val="left"/>
      <w:pPr>
        <w:ind w:left="3265" w:hanging="245"/>
      </w:pPr>
      <w:rPr>
        <w:rFonts w:hint="default"/>
        <w:lang w:val="kk-KZ" w:eastAsia="en-US" w:bidi="ar-SA"/>
      </w:rPr>
    </w:lvl>
    <w:lvl w:ilvl="4" w:tplc="B442DDD2">
      <w:numFmt w:val="bullet"/>
      <w:lvlText w:val="•"/>
      <w:lvlJc w:val="left"/>
      <w:pPr>
        <w:ind w:left="4277" w:hanging="245"/>
      </w:pPr>
      <w:rPr>
        <w:rFonts w:hint="default"/>
        <w:lang w:val="kk-KZ" w:eastAsia="en-US" w:bidi="ar-SA"/>
      </w:rPr>
    </w:lvl>
    <w:lvl w:ilvl="5" w:tplc="54CA5AB6">
      <w:numFmt w:val="bullet"/>
      <w:lvlText w:val="•"/>
      <w:lvlJc w:val="left"/>
      <w:pPr>
        <w:ind w:left="5290" w:hanging="245"/>
      </w:pPr>
      <w:rPr>
        <w:rFonts w:hint="default"/>
        <w:lang w:val="kk-KZ" w:eastAsia="en-US" w:bidi="ar-SA"/>
      </w:rPr>
    </w:lvl>
    <w:lvl w:ilvl="6" w:tplc="60FAB518">
      <w:numFmt w:val="bullet"/>
      <w:lvlText w:val="•"/>
      <w:lvlJc w:val="left"/>
      <w:pPr>
        <w:ind w:left="6302" w:hanging="245"/>
      </w:pPr>
      <w:rPr>
        <w:rFonts w:hint="default"/>
        <w:lang w:val="kk-KZ" w:eastAsia="en-US" w:bidi="ar-SA"/>
      </w:rPr>
    </w:lvl>
    <w:lvl w:ilvl="7" w:tplc="DFCC179A">
      <w:numFmt w:val="bullet"/>
      <w:lvlText w:val="•"/>
      <w:lvlJc w:val="left"/>
      <w:pPr>
        <w:ind w:left="7315" w:hanging="245"/>
      </w:pPr>
      <w:rPr>
        <w:rFonts w:hint="default"/>
        <w:lang w:val="kk-KZ" w:eastAsia="en-US" w:bidi="ar-SA"/>
      </w:rPr>
    </w:lvl>
    <w:lvl w:ilvl="8" w:tplc="DEFC14D6">
      <w:numFmt w:val="bullet"/>
      <w:lvlText w:val="•"/>
      <w:lvlJc w:val="left"/>
      <w:pPr>
        <w:ind w:left="8328" w:hanging="245"/>
      </w:pPr>
      <w:rPr>
        <w:rFonts w:hint="default"/>
        <w:lang w:val="kk-KZ" w:eastAsia="en-US" w:bidi="ar-SA"/>
      </w:rPr>
    </w:lvl>
  </w:abstractNum>
  <w:abstractNum w:abstractNumId="5" w15:restartNumberingAfterBreak="0">
    <w:nsid w:val="7F646DD9"/>
    <w:multiLevelType w:val="multilevel"/>
    <w:tmpl w:val="FA1A5D54"/>
    <w:lvl w:ilvl="0">
      <w:start w:val="7"/>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E7"/>
    <w:rsid w:val="003E4933"/>
    <w:rsid w:val="00727831"/>
    <w:rsid w:val="00907141"/>
    <w:rsid w:val="00A22A83"/>
    <w:rsid w:val="00A3457C"/>
    <w:rsid w:val="00AE34CF"/>
    <w:rsid w:val="00E51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D041"/>
  <w15:chartTrackingRefBased/>
  <w15:docId w15:val="{714AE295-810A-4412-ADCA-73386A4B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14E7"/>
    <w:pPr>
      <w:widowControl w:val="0"/>
      <w:autoSpaceDE w:val="0"/>
      <w:autoSpaceDN w:val="0"/>
      <w:spacing w:after="0" w:line="240" w:lineRule="auto"/>
    </w:pPr>
    <w:rPr>
      <w:rFonts w:ascii="Times New Roman" w:eastAsia="Times New Roman" w:hAnsi="Times New Roman" w:cs="Times New Roman"/>
      <w:lang w:val="kk-KZ"/>
    </w:rPr>
  </w:style>
  <w:style w:type="paragraph" w:styleId="2">
    <w:name w:val="heading 2"/>
    <w:basedOn w:val="a"/>
    <w:link w:val="20"/>
    <w:uiPriority w:val="9"/>
    <w:unhideWhenUsed/>
    <w:qFormat/>
    <w:rsid w:val="00E514E7"/>
    <w:pPr>
      <w:ind w:left="566"/>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14E7"/>
    <w:rPr>
      <w:rFonts w:ascii="Times New Roman" w:eastAsia="Times New Roman" w:hAnsi="Times New Roman" w:cs="Times New Roman"/>
      <w:b/>
      <w:bCs/>
      <w:sz w:val="24"/>
      <w:szCs w:val="24"/>
      <w:lang w:val="kk-KZ"/>
    </w:rPr>
  </w:style>
  <w:style w:type="paragraph" w:styleId="a3">
    <w:name w:val="Body Text"/>
    <w:basedOn w:val="a"/>
    <w:link w:val="a4"/>
    <w:uiPriority w:val="1"/>
    <w:qFormat/>
    <w:rsid w:val="00E514E7"/>
    <w:pPr>
      <w:ind w:left="566"/>
      <w:jc w:val="both"/>
    </w:pPr>
    <w:rPr>
      <w:sz w:val="24"/>
      <w:szCs w:val="24"/>
    </w:rPr>
  </w:style>
  <w:style w:type="character" w:customStyle="1" w:styleId="a4">
    <w:name w:val="Основной текст Знак"/>
    <w:basedOn w:val="a0"/>
    <w:link w:val="a3"/>
    <w:uiPriority w:val="1"/>
    <w:rsid w:val="00E514E7"/>
    <w:rPr>
      <w:rFonts w:ascii="Times New Roman" w:eastAsia="Times New Roman" w:hAnsi="Times New Roman" w:cs="Times New Roman"/>
      <w:sz w:val="24"/>
      <w:szCs w:val="24"/>
      <w:lang w:val="kk-KZ"/>
    </w:rPr>
  </w:style>
  <w:style w:type="paragraph" w:styleId="a5">
    <w:name w:val="List Paragraph"/>
    <w:basedOn w:val="a"/>
    <w:uiPriority w:val="1"/>
    <w:qFormat/>
    <w:rsid w:val="00E514E7"/>
    <w:pPr>
      <w:ind w:left="566"/>
    </w:pPr>
  </w:style>
  <w:style w:type="paragraph" w:styleId="a6">
    <w:name w:val="Normal (Web)"/>
    <w:basedOn w:val="a"/>
    <w:uiPriority w:val="99"/>
    <w:semiHidden/>
    <w:unhideWhenUsed/>
    <w:rsid w:val="00A3457C"/>
    <w:pPr>
      <w:widowControl/>
      <w:autoSpaceDE/>
      <w:autoSpaceDN/>
      <w:spacing w:before="100" w:beforeAutospacing="1" w:after="100" w:afterAutospacing="1"/>
    </w:pPr>
    <w:rPr>
      <w:sz w:val="24"/>
      <w:szCs w:val="24"/>
    </w:rPr>
  </w:style>
  <w:style w:type="character" w:styleId="a7">
    <w:name w:val="Strong"/>
    <w:basedOn w:val="a0"/>
    <w:uiPriority w:val="22"/>
    <w:qFormat/>
    <w:rsid w:val="00A34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031921">
      <w:bodyDiv w:val="1"/>
      <w:marLeft w:val="0"/>
      <w:marRight w:val="0"/>
      <w:marTop w:val="0"/>
      <w:marBottom w:val="0"/>
      <w:divBdr>
        <w:top w:val="none" w:sz="0" w:space="0" w:color="auto"/>
        <w:left w:val="none" w:sz="0" w:space="0" w:color="auto"/>
        <w:bottom w:val="none" w:sz="0" w:space="0" w:color="auto"/>
        <w:right w:val="none" w:sz="0" w:space="0" w:color="auto"/>
      </w:divBdr>
      <w:divsChild>
        <w:div w:id="1286352094">
          <w:marLeft w:val="0"/>
          <w:marRight w:val="0"/>
          <w:marTop w:val="0"/>
          <w:marBottom w:val="0"/>
          <w:divBdr>
            <w:top w:val="none" w:sz="0" w:space="0" w:color="auto"/>
            <w:left w:val="none" w:sz="0" w:space="0" w:color="auto"/>
            <w:bottom w:val="none" w:sz="0" w:space="0" w:color="auto"/>
            <w:right w:val="none" w:sz="0" w:space="0" w:color="auto"/>
          </w:divBdr>
          <w:divsChild>
            <w:div w:id="1250820124">
              <w:marLeft w:val="0"/>
              <w:marRight w:val="0"/>
              <w:marTop w:val="0"/>
              <w:marBottom w:val="0"/>
              <w:divBdr>
                <w:top w:val="none" w:sz="0" w:space="0" w:color="auto"/>
                <w:left w:val="none" w:sz="0" w:space="0" w:color="auto"/>
                <w:bottom w:val="none" w:sz="0" w:space="0" w:color="auto"/>
                <w:right w:val="none" w:sz="0" w:space="0" w:color="auto"/>
              </w:divBdr>
              <w:divsChild>
                <w:div w:id="673993405">
                  <w:marLeft w:val="0"/>
                  <w:marRight w:val="0"/>
                  <w:marTop w:val="0"/>
                  <w:marBottom w:val="0"/>
                  <w:divBdr>
                    <w:top w:val="none" w:sz="0" w:space="0" w:color="auto"/>
                    <w:left w:val="none" w:sz="0" w:space="0" w:color="auto"/>
                    <w:bottom w:val="none" w:sz="0" w:space="0" w:color="auto"/>
                    <w:right w:val="none" w:sz="0" w:space="0" w:color="auto"/>
                  </w:divBdr>
                  <w:divsChild>
                    <w:div w:id="262230616">
                      <w:marLeft w:val="0"/>
                      <w:marRight w:val="0"/>
                      <w:marTop w:val="0"/>
                      <w:marBottom w:val="0"/>
                      <w:divBdr>
                        <w:top w:val="none" w:sz="0" w:space="0" w:color="auto"/>
                        <w:left w:val="none" w:sz="0" w:space="0" w:color="auto"/>
                        <w:bottom w:val="none" w:sz="0" w:space="0" w:color="auto"/>
                        <w:right w:val="none" w:sz="0" w:space="0" w:color="auto"/>
                      </w:divBdr>
                      <w:divsChild>
                        <w:div w:id="153420520">
                          <w:marLeft w:val="0"/>
                          <w:marRight w:val="0"/>
                          <w:marTop w:val="0"/>
                          <w:marBottom w:val="0"/>
                          <w:divBdr>
                            <w:top w:val="none" w:sz="0" w:space="0" w:color="auto"/>
                            <w:left w:val="none" w:sz="0" w:space="0" w:color="auto"/>
                            <w:bottom w:val="none" w:sz="0" w:space="0" w:color="auto"/>
                            <w:right w:val="none" w:sz="0" w:space="0" w:color="auto"/>
                          </w:divBdr>
                          <w:divsChild>
                            <w:div w:id="6817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2084</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ASEMGUL</dc:creator>
  <cp:keywords/>
  <dc:description/>
  <cp:lastModifiedBy>Nurdaulet kalasov</cp:lastModifiedBy>
  <cp:revision>3</cp:revision>
  <dcterms:created xsi:type="dcterms:W3CDTF">2025-09-13T07:07:00Z</dcterms:created>
  <dcterms:modified xsi:type="dcterms:W3CDTF">2025-09-14T08:22:00Z</dcterms:modified>
</cp:coreProperties>
</file>