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C7B0" w14:textId="77777777" w:rsidR="00D44CEE" w:rsidRPr="00D44CEE" w:rsidRDefault="00D44CEE" w:rsidP="00D44CEE">
      <w:pPr>
        <w:spacing w:line="360" w:lineRule="auto"/>
        <w:jc w:val="center"/>
        <w:rPr>
          <w:b/>
          <w:bCs/>
          <w:lang w:val="en-US"/>
        </w:rPr>
      </w:pPr>
      <w:bookmarkStart w:id="0" w:name="_Hlk214808373"/>
      <w:r w:rsidRPr="00D44CEE">
        <w:rPr>
          <w:b/>
          <w:bCs/>
        </w:rPr>
        <w:t>Дәріс</w:t>
      </w:r>
      <w:r w:rsidRPr="00D44CEE">
        <w:rPr>
          <w:b/>
          <w:bCs/>
          <w:lang w:val="en-US"/>
        </w:rPr>
        <w:t>-1</w:t>
      </w:r>
    </w:p>
    <w:p w14:paraId="10DEDDF7" w14:textId="5CFC6096" w:rsidR="00D44CEE" w:rsidRPr="00D44CEE" w:rsidRDefault="00D44CEE" w:rsidP="00D44CEE">
      <w:pPr>
        <w:spacing w:line="360" w:lineRule="auto"/>
        <w:jc w:val="center"/>
        <w:rPr>
          <w:b/>
          <w:bCs/>
          <w:lang w:val="en-US"/>
        </w:rPr>
      </w:pPr>
      <w:r w:rsidRPr="00D44CEE">
        <w:rPr>
          <w:b/>
          <w:bCs/>
        </w:rPr>
        <w:t>Жобаны</w:t>
      </w:r>
      <w:r w:rsidRPr="00D44CEE">
        <w:rPr>
          <w:b/>
          <w:bCs/>
          <w:lang w:val="en-US"/>
        </w:rPr>
        <w:t xml:space="preserve"> </w:t>
      </w:r>
      <w:r w:rsidRPr="00D44CEE">
        <w:rPr>
          <w:b/>
          <w:bCs/>
        </w:rPr>
        <w:t>басқару</w:t>
      </w:r>
      <w:r w:rsidRPr="00D44CEE">
        <w:rPr>
          <w:b/>
          <w:bCs/>
          <w:lang w:val="en-US"/>
        </w:rPr>
        <w:t xml:space="preserve"> </w:t>
      </w:r>
      <w:r w:rsidRPr="00D44CEE">
        <w:rPr>
          <w:b/>
          <w:bCs/>
        </w:rPr>
        <w:t>әдіснамасы</w:t>
      </w:r>
      <w:r w:rsidRPr="00D44CEE">
        <w:rPr>
          <w:b/>
          <w:bCs/>
          <w:lang w:val="en-US"/>
        </w:rPr>
        <w:t xml:space="preserve"> </w:t>
      </w:r>
      <w:r w:rsidRPr="00D44CEE">
        <w:rPr>
          <w:b/>
          <w:bCs/>
        </w:rPr>
        <w:t>және</w:t>
      </w:r>
      <w:r w:rsidRPr="00D44CEE">
        <w:rPr>
          <w:b/>
          <w:bCs/>
          <w:lang w:val="en-US"/>
        </w:rPr>
        <w:t xml:space="preserve"> </w:t>
      </w:r>
      <w:r w:rsidRPr="00D44CEE">
        <w:rPr>
          <w:b/>
          <w:bCs/>
        </w:rPr>
        <w:t>Қазақстан</w:t>
      </w:r>
      <w:r w:rsidRPr="00D44CEE">
        <w:rPr>
          <w:b/>
          <w:bCs/>
          <w:lang w:val="en-US"/>
        </w:rPr>
        <w:t xml:space="preserve"> </w:t>
      </w:r>
      <w:r w:rsidRPr="00D44CEE">
        <w:rPr>
          <w:b/>
          <w:bCs/>
        </w:rPr>
        <w:t>Республикасында</w:t>
      </w:r>
      <w:r w:rsidRPr="00D44CEE">
        <w:rPr>
          <w:b/>
          <w:bCs/>
          <w:lang w:val="en-US"/>
        </w:rPr>
        <w:t xml:space="preserve"> </w:t>
      </w:r>
      <w:r w:rsidRPr="00D44CEE">
        <w:rPr>
          <w:b/>
          <w:bCs/>
        </w:rPr>
        <w:t>жобаны</w:t>
      </w:r>
      <w:r w:rsidRPr="00D44CEE">
        <w:rPr>
          <w:b/>
          <w:bCs/>
          <w:lang w:val="en-US"/>
        </w:rPr>
        <w:t xml:space="preserve"> </w:t>
      </w:r>
      <w:r w:rsidRPr="00D44CEE">
        <w:rPr>
          <w:b/>
          <w:bCs/>
        </w:rPr>
        <w:t>ұсыну</w:t>
      </w:r>
      <w:r w:rsidRPr="00D44CEE">
        <w:rPr>
          <w:b/>
          <w:bCs/>
          <w:lang w:val="en-US"/>
        </w:rPr>
        <w:t xml:space="preserve"> </w:t>
      </w:r>
      <w:r w:rsidRPr="00D44CEE">
        <w:rPr>
          <w:b/>
          <w:bCs/>
        </w:rPr>
        <w:t>тәртіптері</w:t>
      </w:r>
    </w:p>
    <w:p w14:paraId="059D5C6C" w14:textId="77777777" w:rsidR="00D44CEE" w:rsidRPr="00D44CEE" w:rsidRDefault="00D44CEE" w:rsidP="00D44CEE">
      <w:pPr>
        <w:pStyle w:val="a7"/>
        <w:spacing w:line="360" w:lineRule="auto"/>
        <w:ind w:left="0"/>
        <w:jc w:val="both"/>
        <w:rPr>
          <w:b/>
          <w:bCs/>
          <w:lang w:val="en-US"/>
        </w:rPr>
      </w:pPr>
    </w:p>
    <w:p w14:paraId="63795FDA" w14:textId="63912DD9" w:rsidR="00D44CEE" w:rsidRPr="00D44CEE" w:rsidRDefault="00D44CEE" w:rsidP="0040686E">
      <w:pPr>
        <w:tabs>
          <w:tab w:val="left" w:pos="993"/>
        </w:tabs>
        <w:spacing w:line="360" w:lineRule="auto"/>
        <w:ind w:firstLine="709"/>
        <w:jc w:val="both"/>
        <w:rPr>
          <w:lang w:val="en-US"/>
        </w:rPr>
      </w:pPr>
      <w:r w:rsidRPr="00D44CEE">
        <w:rPr>
          <w:b/>
          <w:bCs/>
        </w:rPr>
        <w:t>Дәрістің</w:t>
      </w:r>
      <w:r w:rsidRPr="00D44CEE">
        <w:rPr>
          <w:b/>
          <w:bCs/>
          <w:lang w:val="en-US"/>
        </w:rPr>
        <w:t xml:space="preserve"> </w:t>
      </w:r>
      <w:r w:rsidRPr="00D44CEE">
        <w:rPr>
          <w:b/>
          <w:bCs/>
        </w:rPr>
        <w:t>мақсаты</w:t>
      </w:r>
      <w:r w:rsidRPr="00D44CEE">
        <w:rPr>
          <w:b/>
          <w:bCs/>
          <w:lang w:val="en-US"/>
        </w:rPr>
        <w:t xml:space="preserve">: </w:t>
      </w:r>
      <w:r w:rsidRPr="00D44CEE">
        <w:t>Жобаны</w:t>
      </w:r>
      <w:r w:rsidRPr="00D44CEE">
        <w:rPr>
          <w:lang w:val="en-US"/>
        </w:rPr>
        <w:t xml:space="preserve"> </w:t>
      </w:r>
      <w:r w:rsidRPr="00D44CEE">
        <w:t>басқару</w:t>
      </w:r>
      <w:r w:rsidRPr="00D44CEE">
        <w:rPr>
          <w:lang w:val="en-US"/>
        </w:rPr>
        <w:t xml:space="preserve"> </w:t>
      </w:r>
      <w:r w:rsidRPr="00D44CEE">
        <w:t>әдіснамасының</w:t>
      </w:r>
      <w:r w:rsidRPr="00D44CEE">
        <w:rPr>
          <w:lang w:val="en-US"/>
        </w:rPr>
        <w:t xml:space="preserve"> </w:t>
      </w:r>
      <w:r w:rsidRPr="00D44CEE">
        <w:t>мәні</w:t>
      </w:r>
      <w:r w:rsidRPr="00D44CEE">
        <w:rPr>
          <w:lang w:val="en-US"/>
        </w:rPr>
        <w:t xml:space="preserve"> </w:t>
      </w:r>
      <w:r w:rsidRPr="00D44CEE">
        <w:t>мен</w:t>
      </w:r>
      <w:r w:rsidRPr="00D44CEE">
        <w:rPr>
          <w:lang w:val="en-US"/>
        </w:rPr>
        <w:t xml:space="preserve"> </w:t>
      </w:r>
      <w:r w:rsidRPr="00D44CEE">
        <w:t>құрылымын</w:t>
      </w:r>
      <w:r w:rsidRPr="00D44CEE">
        <w:rPr>
          <w:lang w:val="en-US"/>
        </w:rPr>
        <w:t xml:space="preserve"> </w:t>
      </w:r>
      <w:r w:rsidRPr="00D44CEE">
        <w:t>түсіндіру</w:t>
      </w:r>
      <w:r w:rsidRPr="00D44CEE">
        <w:rPr>
          <w:lang w:val="en-US"/>
        </w:rPr>
        <w:t xml:space="preserve">, </w:t>
      </w:r>
      <w:r w:rsidRPr="00D44CEE">
        <w:t>сондай</w:t>
      </w:r>
      <w:r w:rsidRPr="00D44CEE">
        <w:rPr>
          <w:lang w:val="en-US"/>
        </w:rPr>
        <w:t>-</w:t>
      </w:r>
      <w:r w:rsidRPr="00D44CEE">
        <w:t>ақ</w:t>
      </w:r>
      <w:r w:rsidRPr="00D44CEE">
        <w:rPr>
          <w:lang w:val="en-US"/>
        </w:rPr>
        <w:t xml:space="preserve"> </w:t>
      </w:r>
      <w:r w:rsidRPr="00D44CEE">
        <w:t>Қазақстан</w:t>
      </w:r>
      <w:r w:rsidRPr="00D44CEE">
        <w:rPr>
          <w:lang w:val="en-US"/>
        </w:rPr>
        <w:t xml:space="preserve"> </w:t>
      </w:r>
      <w:r w:rsidRPr="00D44CEE">
        <w:t>Республикасында</w:t>
      </w:r>
      <w:r w:rsidRPr="00D44CEE">
        <w:rPr>
          <w:lang w:val="en-US"/>
        </w:rPr>
        <w:t xml:space="preserve"> </w:t>
      </w:r>
      <w:r w:rsidRPr="00D44CEE">
        <w:t>жобаларды</w:t>
      </w:r>
      <w:r w:rsidRPr="00D44CEE">
        <w:rPr>
          <w:lang w:val="en-US"/>
        </w:rPr>
        <w:t xml:space="preserve"> </w:t>
      </w:r>
      <w:r w:rsidRPr="00D44CEE">
        <w:t>ұсыну</w:t>
      </w:r>
      <w:r w:rsidRPr="00D44CEE">
        <w:rPr>
          <w:lang w:val="en-US"/>
        </w:rPr>
        <w:t xml:space="preserve"> </w:t>
      </w:r>
      <w:r w:rsidRPr="00D44CEE">
        <w:t>тәртібін</w:t>
      </w:r>
      <w:r w:rsidRPr="00D44CEE">
        <w:rPr>
          <w:lang w:val="en-US"/>
        </w:rPr>
        <w:t xml:space="preserve"> </w:t>
      </w:r>
      <w:r w:rsidRPr="00D44CEE">
        <w:t>талдау</w:t>
      </w:r>
      <w:r w:rsidRPr="00D44CEE">
        <w:rPr>
          <w:lang w:val="en-US"/>
        </w:rPr>
        <w:t xml:space="preserve"> </w:t>
      </w:r>
      <w:r w:rsidRPr="00D44CEE">
        <w:t>арқылы</w:t>
      </w:r>
      <w:r w:rsidRPr="00D44CEE">
        <w:rPr>
          <w:lang w:val="en-US"/>
        </w:rPr>
        <w:t xml:space="preserve"> </w:t>
      </w:r>
      <w:r w:rsidRPr="00D44CEE">
        <w:t>жерге</w:t>
      </w:r>
      <w:r w:rsidRPr="00D44CEE">
        <w:rPr>
          <w:lang w:val="en-US"/>
        </w:rPr>
        <w:t xml:space="preserve"> </w:t>
      </w:r>
      <w:r w:rsidRPr="00D44CEE">
        <w:t>орналастыру</w:t>
      </w:r>
      <w:r w:rsidRPr="00D44CEE">
        <w:rPr>
          <w:lang w:val="en-US"/>
        </w:rPr>
        <w:t xml:space="preserve"> </w:t>
      </w:r>
      <w:r w:rsidRPr="00D44CEE">
        <w:t>саласындағы</w:t>
      </w:r>
      <w:r w:rsidRPr="00D44CEE">
        <w:rPr>
          <w:lang w:val="en-US"/>
        </w:rPr>
        <w:t xml:space="preserve"> </w:t>
      </w:r>
      <w:r w:rsidRPr="00D44CEE">
        <w:t>жобаларды</w:t>
      </w:r>
      <w:r w:rsidRPr="00D44CEE">
        <w:rPr>
          <w:lang w:val="en-US"/>
        </w:rPr>
        <w:t xml:space="preserve"> </w:t>
      </w:r>
      <w:r w:rsidRPr="00D44CEE">
        <w:t>тиімді</w:t>
      </w:r>
      <w:r w:rsidRPr="00D44CEE">
        <w:rPr>
          <w:lang w:val="en-US"/>
        </w:rPr>
        <w:t xml:space="preserve"> </w:t>
      </w:r>
      <w:r w:rsidRPr="00D44CEE">
        <w:t>ұйымдастыру</w:t>
      </w:r>
      <w:r w:rsidRPr="00D44CEE">
        <w:rPr>
          <w:lang w:val="en-US"/>
        </w:rPr>
        <w:t xml:space="preserve"> </w:t>
      </w:r>
      <w:r w:rsidRPr="00D44CEE">
        <w:t>мен</w:t>
      </w:r>
      <w:r w:rsidRPr="00D44CEE">
        <w:rPr>
          <w:lang w:val="en-US"/>
        </w:rPr>
        <w:t xml:space="preserve"> </w:t>
      </w:r>
      <w:r w:rsidRPr="00D44CEE">
        <w:t>іске</w:t>
      </w:r>
      <w:r w:rsidRPr="00D44CEE">
        <w:rPr>
          <w:lang w:val="en-US"/>
        </w:rPr>
        <w:t xml:space="preserve"> </w:t>
      </w:r>
      <w:r w:rsidRPr="00D44CEE">
        <w:t>асырудың</w:t>
      </w:r>
      <w:r w:rsidRPr="00D44CEE">
        <w:rPr>
          <w:lang w:val="en-US"/>
        </w:rPr>
        <w:t xml:space="preserve"> </w:t>
      </w:r>
      <w:r w:rsidRPr="00D44CEE">
        <w:t>ғылыми</w:t>
      </w:r>
      <w:r w:rsidRPr="00D44CEE">
        <w:rPr>
          <w:lang w:val="en-US"/>
        </w:rPr>
        <w:t xml:space="preserve"> </w:t>
      </w:r>
      <w:r w:rsidRPr="00D44CEE">
        <w:t>тәжірибелік</w:t>
      </w:r>
      <w:r w:rsidRPr="00D44CEE">
        <w:rPr>
          <w:lang w:val="en-US"/>
        </w:rPr>
        <w:t xml:space="preserve"> </w:t>
      </w:r>
      <w:r w:rsidRPr="00D44CEE">
        <w:t>негіздерін</w:t>
      </w:r>
      <w:r w:rsidRPr="00D44CEE">
        <w:rPr>
          <w:lang w:val="en-US"/>
        </w:rPr>
        <w:t xml:space="preserve"> </w:t>
      </w:r>
      <w:r w:rsidRPr="00D44CEE">
        <w:t>қалыптастыру</w:t>
      </w:r>
    </w:p>
    <w:p w14:paraId="50F5FB30" w14:textId="77777777" w:rsidR="00D44CEE" w:rsidRPr="00D44CEE" w:rsidRDefault="00D44CEE" w:rsidP="0040686E">
      <w:pPr>
        <w:tabs>
          <w:tab w:val="left" w:pos="993"/>
        </w:tabs>
        <w:spacing w:line="360" w:lineRule="auto"/>
        <w:ind w:firstLine="709"/>
        <w:jc w:val="both"/>
        <w:rPr>
          <w:b/>
          <w:bCs/>
          <w:lang w:val="en-US"/>
        </w:rPr>
      </w:pPr>
      <w:r w:rsidRPr="00D44CEE">
        <w:rPr>
          <w:b/>
          <w:bCs/>
        </w:rPr>
        <w:t>Дәріс</w:t>
      </w:r>
      <w:r w:rsidRPr="00D44CEE">
        <w:rPr>
          <w:b/>
          <w:bCs/>
          <w:lang w:val="en-US"/>
        </w:rPr>
        <w:t xml:space="preserve"> </w:t>
      </w:r>
      <w:r w:rsidRPr="00D44CEE">
        <w:rPr>
          <w:b/>
          <w:bCs/>
        </w:rPr>
        <w:t>жоспары</w:t>
      </w:r>
      <w:r w:rsidRPr="00D44CEE">
        <w:rPr>
          <w:b/>
          <w:bCs/>
          <w:lang w:val="en-US"/>
        </w:rPr>
        <w:t>:</w:t>
      </w:r>
    </w:p>
    <w:p w14:paraId="3DE2618A" w14:textId="622D160C" w:rsidR="00D44CEE" w:rsidRPr="00D44CEE" w:rsidRDefault="00D44CEE" w:rsidP="0040686E">
      <w:pPr>
        <w:pStyle w:val="a7"/>
        <w:numPr>
          <w:ilvl w:val="0"/>
          <w:numId w:val="48"/>
        </w:numPr>
        <w:tabs>
          <w:tab w:val="left" w:pos="993"/>
        </w:tabs>
        <w:spacing w:line="360" w:lineRule="auto"/>
        <w:ind w:left="0" w:firstLine="709"/>
        <w:jc w:val="both"/>
        <w:rPr>
          <w:lang w:val="en-US"/>
        </w:rPr>
      </w:pPr>
      <w:r w:rsidRPr="00D44CEE">
        <w:t>Жобаны</w:t>
      </w:r>
      <w:r w:rsidRPr="00D44CEE">
        <w:rPr>
          <w:lang w:val="en-US"/>
        </w:rPr>
        <w:t xml:space="preserve"> </w:t>
      </w:r>
      <w:r w:rsidRPr="00D44CEE">
        <w:t>басқару</w:t>
      </w:r>
      <w:r w:rsidRPr="00D44CEE">
        <w:rPr>
          <w:lang w:val="en-US"/>
        </w:rPr>
        <w:t xml:space="preserve"> </w:t>
      </w:r>
      <w:r w:rsidRPr="00D44CEE">
        <w:t>ұғымы</w:t>
      </w:r>
      <w:r w:rsidRPr="00D44CEE">
        <w:rPr>
          <w:lang w:val="en-US"/>
        </w:rPr>
        <w:t xml:space="preserve"> </w:t>
      </w:r>
      <w:r w:rsidRPr="00D44CEE">
        <w:t>және</w:t>
      </w:r>
      <w:r w:rsidRPr="00D44CEE">
        <w:rPr>
          <w:lang w:val="en-US"/>
        </w:rPr>
        <w:t xml:space="preserve"> </w:t>
      </w:r>
      <w:r w:rsidRPr="00D44CEE">
        <w:t>оның</w:t>
      </w:r>
      <w:r w:rsidRPr="00D44CEE">
        <w:rPr>
          <w:lang w:val="en-US"/>
        </w:rPr>
        <w:t xml:space="preserve"> </w:t>
      </w:r>
      <w:r w:rsidRPr="00D44CEE">
        <w:t>негізгі</w:t>
      </w:r>
      <w:r w:rsidRPr="00D44CEE">
        <w:rPr>
          <w:lang w:val="en-US"/>
        </w:rPr>
        <w:t xml:space="preserve"> </w:t>
      </w:r>
      <w:r w:rsidRPr="00D44CEE">
        <w:t>қағидалары</w:t>
      </w:r>
      <w:r w:rsidR="00B65A88" w:rsidRPr="00B65A88">
        <w:rPr>
          <w:lang w:val="en-US"/>
        </w:rPr>
        <w:t>.</w:t>
      </w:r>
    </w:p>
    <w:p w14:paraId="30C4D23C" w14:textId="24D388A0" w:rsidR="00D44CEE" w:rsidRPr="00D44CEE" w:rsidRDefault="00D44CEE" w:rsidP="0040686E">
      <w:pPr>
        <w:pStyle w:val="a7"/>
        <w:numPr>
          <w:ilvl w:val="0"/>
          <w:numId w:val="48"/>
        </w:numPr>
        <w:tabs>
          <w:tab w:val="left" w:pos="993"/>
        </w:tabs>
        <w:spacing w:line="360" w:lineRule="auto"/>
        <w:ind w:left="0" w:firstLine="709"/>
        <w:jc w:val="both"/>
        <w:rPr>
          <w:lang w:val="en-US"/>
        </w:rPr>
      </w:pPr>
      <w:r w:rsidRPr="00D44CEE">
        <w:t>Жобаны</w:t>
      </w:r>
      <w:r w:rsidRPr="00D44CEE">
        <w:rPr>
          <w:lang w:val="en-US"/>
        </w:rPr>
        <w:t xml:space="preserve"> </w:t>
      </w:r>
      <w:r w:rsidRPr="00D44CEE">
        <w:t>басқару</w:t>
      </w:r>
      <w:r w:rsidRPr="00D44CEE">
        <w:rPr>
          <w:lang w:val="en-US"/>
        </w:rPr>
        <w:t xml:space="preserve"> </w:t>
      </w:r>
      <w:r w:rsidRPr="00D44CEE">
        <w:t>әдіснамасының</w:t>
      </w:r>
      <w:r w:rsidRPr="00D44CEE">
        <w:rPr>
          <w:lang w:val="en-US"/>
        </w:rPr>
        <w:t xml:space="preserve"> </w:t>
      </w:r>
      <w:r w:rsidRPr="00D44CEE">
        <w:t>кезеңдері</w:t>
      </w:r>
      <w:r w:rsidRPr="00D44CEE">
        <w:rPr>
          <w:lang w:val="en-US"/>
        </w:rPr>
        <w:t xml:space="preserve"> </w:t>
      </w:r>
      <w:r w:rsidRPr="00D44CEE">
        <w:t>мен</w:t>
      </w:r>
      <w:r w:rsidRPr="00D44CEE">
        <w:rPr>
          <w:lang w:val="en-US"/>
        </w:rPr>
        <w:t xml:space="preserve"> </w:t>
      </w:r>
      <w:r w:rsidRPr="00D44CEE">
        <w:t>құрылымы</w:t>
      </w:r>
      <w:r w:rsidR="00B65A88" w:rsidRPr="00B65A88">
        <w:rPr>
          <w:lang w:val="en-US"/>
        </w:rPr>
        <w:t>.</w:t>
      </w:r>
    </w:p>
    <w:p w14:paraId="09C21F3E" w14:textId="76B3C5D7" w:rsidR="00D44CEE" w:rsidRPr="00B65A88" w:rsidRDefault="00D44CEE" w:rsidP="0040686E">
      <w:pPr>
        <w:pStyle w:val="a7"/>
        <w:numPr>
          <w:ilvl w:val="0"/>
          <w:numId w:val="48"/>
        </w:numPr>
        <w:tabs>
          <w:tab w:val="left" w:pos="993"/>
        </w:tabs>
        <w:spacing w:line="360" w:lineRule="auto"/>
        <w:ind w:left="0" w:firstLine="709"/>
        <w:jc w:val="both"/>
      </w:pPr>
      <w:r w:rsidRPr="00D44CEE">
        <w:t>Жерге</w:t>
      </w:r>
      <w:r w:rsidRPr="00B65A88">
        <w:t xml:space="preserve"> </w:t>
      </w:r>
      <w:r w:rsidRPr="00D44CEE">
        <w:t>орналастыру</w:t>
      </w:r>
      <w:r w:rsidRPr="00B65A88">
        <w:t xml:space="preserve"> </w:t>
      </w:r>
      <w:r w:rsidRPr="00D44CEE">
        <w:t>жобасын</w:t>
      </w:r>
      <w:r w:rsidRPr="00B65A88">
        <w:t xml:space="preserve"> </w:t>
      </w:r>
      <w:r w:rsidRPr="00D44CEE">
        <w:t>басқаруды</w:t>
      </w:r>
      <w:r w:rsidRPr="00B65A88">
        <w:t xml:space="preserve"> </w:t>
      </w:r>
      <w:r w:rsidRPr="00D44CEE">
        <w:t>дамыту</w:t>
      </w:r>
      <w:r w:rsidR="00B65A88">
        <w:t>.</w:t>
      </w:r>
    </w:p>
    <w:p w14:paraId="77354006" w14:textId="479B08A3" w:rsidR="00D44CEE" w:rsidRPr="00D44CEE" w:rsidRDefault="00D44CEE" w:rsidP="0040686E">
      <w:pPr>
        <w:pStyle w:val="a7"/>
        <w:numPr>
          <w:ilvl w:val="0"/>
          <w:numId w:val="48"/>
        </w:numPr>
        <w:tabs>
          <w:tab w:val="left" w:pos="993"/>
        </w:tabs>
        <w:spacing w:line="360" w:lineRule="auto"/>
        <w:ind w:left="0" w:firstLine="709"/>
        <w:jc w:val="both"/>
        <w:rPr>
          <w:lang w:val="en-US"/>
        </w:rPr>
      </w:pPr>
      <w:r w:rsidRPr="00D44CEE">
        <w:t>Қазақстан</w:t>
      </w:r>
      <w:r w:rsidRPr="00D44CEE">
        <w:rPr>
          <w:lang w:val="en-US"/>
        </w:rPr>
        <w:t xml:space="preserve"> </w:t>
      </w:r>
      <w:r w:rsidRPr="00D44CEE">
        <w:t>Республикасындағы</w:t>
      </w:r>
      <w:r w:rsidRPr="00D44CEE">
        <w:rPr>
          <w:lang w:val="en-US"/>
        </w:rPr>
        <w:t xml:space="preserve"> </w:t>
      </w:r>
      <w:r w:rsidRPr="00D44CEE">
        <w:t>жобаларды</w:t>
      </w:r>
      <w:r w:rsidRPr="00D44CEE">
        <w:rPr>
          <w:lang w:val="en-US"/>
        </w:rPr>
        <w:t xml:space="preserve"> </w:t>
      </w:r>
      <w:r w:rsidRPr="00D44CEE">
        <w:t>ұсыну</w:t>
      </w:r>
      <w:r w:rsidRPr="00D44CEE">
        <w:rPr>
          <w:lang w:val="en-US"/>
        </w:rPr>
        <w:t xml:space="preserve"> </w:t>
      </w:r>
      <w:r w:rsidRPr="00D44CEE">
        <w:t>және</w:t>
      </w:r>
      <w:r w:rsidRPr="00D44CEE">
        <w:rPr>
          <w:lang w:val="en-US"/>
        </w:rPr>
        <w:t xml:space="preserve"> </w:t>
      </w:r>
      <w:r w:rsidRPr="00D44CEE">
        <w:t>бекіту</w:t>
      </w:r>
      <w:r w:rsidRPr="00D44CEE">
        <w:rPr>
          <w:lang w:val="en-US"/>
        </w:rPr>
        <w:t xml:space="preserve"> </w:t>
      </w:r>
      <w:r w:rsidRPr="00D44CEE">
        <w:t>тәртібі</w:t>
      </w:r>
      <w:r w:rsidR="00B65A88" w:rsidRPr="00B65A88">
        <w:rPr>
          <w:lang w:val="en-US"/>
        </w:rPr>
        <w:t>.</w:t>
      </w:r>
    </w:p>
    <w:p w14:paraId="1810D9CB" w14:textId="16DD6C93" w:rsidR="00D44CEE" w:rsidRPr="00B65A88" w:rsidRDefault="00D44CEE" w:rsidP="00B65A88">
      <w:pPr>
        <w:pStyle w:val="a7"/>
        <w:numPr>
          <w:ilvl w:val="0"/>
          <w:numId w:val="48"/>
        </w:numPr>
        <w:tabs>
          <w:tab w:val="left" w:pos="993"/>
        </w:tabs>
        <w:spacing w:line="360" w:lineRule="auto"/>
        <w:ind w:left="0" w:firstLine="709"/>
        <w:jc w:val="both"/>
        <w:rPr>
          <w:lang w:val="en-US"/>
        </w:rPr>
      </w:pPr>
      <w:r w:rsidRPr="00D44CEE">
        <w:t>Жерге</w:t>
      </w:r>
      <w:r w:rsidRPr="00D44CEE">
        <w:rPr>
          <w:lang w:val="en-US"/>
        </w:rPr>
        <w:t xml:space="preserve"> </w:t>
      </w:r>
      <w:r w:rsidRPr="00D44CEE">
        <w:t>орналастыру</w:t>
      </w:r>
      <w:r w:rsidRPr="00D44CEE">
        <w:rPr>
          <w:lang w:val="en-US"/>
        </w:rPr>
        <w:t xml:space="preserve"> </w:t>
      </w:r>
      <w:r w:rsidRPr="00D44CEE">
        <w:t>жобаларын</w:t>
      </w:r>
      <w:r w:rsidRPr="00D44CEE">
        <w:rPr>
          <w:lang w:val="en-US"/>
        </w:rPr>
        <w:t xml:space="preserve"> </w:t>
      </w:r>
      <w:r w:rsidRPr="00D44CEE">
        <w:t>басқарудағы</w:t>
      </w:r>
      <w:r w:rsidRPr="00D44CEE">
        <w:rPr>
          <w:lang w:val="en-US"/>
        </w:rPr>
        <w:t xml:space="preserve"> </w:t>
      </w:r>
      <w:r w:rsidRPr="00D44CEE">
        <w:t>ұйымдастырушылық</w:t>
      </w:r>
      <w:r w:rsidRPr="00D44CEE">
        <w:rPr>
          <w:lang w:val="en-US"/>
        </w:rPr>
        <w:t xml:space="preserve"> </w:t>
      </w:r>
      <w:r w:rsidRPr="00D44CEE">
        <w:t>және</w:t>
      </w:r>
      <w:r w:rsidR="00B65A88" w:rsidRPr="00B65A88">
        <w:rPr>
          <w:lang w:val="en-US"/>
        </w:rPr>
        <w:t xml:space="preserve"> </w:t>
      </w:r>
      <w:r w:rsidRPr="00D44CEE">
        <w:t>экономикалық</w:t>
      </w:r>
      <w:r w:rsidRPr="00B65A88">
        <w:rPr>
          <w:lang w:val="en-US"/>
        </w:rPr>
        <w:t xml:space="preserve"> </w:t>
      </w:r>
      <w:r w:rsidRPr="00D44CEE">
        <w:t>негіздері</w:t>
      </w:r>
      <w:r w:rsidR="00B65A88" w:rsidRPr="00B65A88">
        <w:rPr>
          <w:lang w:val="en-US"/>
        </w:rPr>
        <w:t>.</w:t>
      </w:r>
    </w:p>
    <w:p w14:paraId="2069769C" w14:textId="77777777" w:rsidR="00D44CEE" w:rsidRPr="00D44CEE" w:rsidRDefault="00D44CEE" w:rsidP="0040686E">
      <w:pPr>
        <w:tabs>
          <w:tab w:val="left" w:pos="993"/>
        </w:tabs>
        <w:spacing w:line="360" w:lineRule="auto"/>
        <w:ind w:firstLine="709"/>
        <w:jc w:val="both"/>
        <w:rPr>
          <w:b/>
          <w:bCs/>
          <w:lang w:val="en-US"/>
        </w:rPr>
      </w:pPr>
    </w:p>
    <w:p w14:paraId="01C05CE7" w14:textId="59800C6C" w:rsidR="00D44CEE" w:rsidRPr="00D44CEE" w:rsidRDefault="00D44CEE" w:rsidP="0040686E">
      <w:pPr>
        <w:tabs>
          <w:tab w:val="left" w:pos="993"/>
        </w:tabs>
        <w:spacing w:line="360" w:lineRule="auto"/>
        <w:ind w:firstLine="709"/>
        <w:jc w:val="both"/>
        <w:rPr>
          <w:b/>
          <w:bCs/>
        </w:rPr>
      </w:pPr>
      <w:r w:rsidRPr="00D44CEE">
        <w:rPr>
          <w:b/>
          <w:bCs/>
        </w:rPr>
        <w:t>Дәріс мәтіні:</w:t>
      </w:r>
    </w:p>
    <w:p w14:paraId="4BB8BB12" w14:textId="0886456A" w:rsidR="00D44CEE" w:rsidRPr="00D44CEE" w:rsidRDefault="00D44CEE" w:rsidP="0040686E">
      <w:pPr>
        <w:tabs>
          <w:tab w:val="left" w:pos="993"/>
        </w:tabs>
        <w:spacing w:line="360" w:lineRule="auto"/>
        <w:ind w:firstLine="709"/>
        <w:jc w:val="both"/>
      </w:pPr>
      <w:r w:rsidRPr="00D44CEE">
        <w:t xml:space="preserve">Жоба және оны басқару ұғымы. "Жоба" деп нақты бір мақсатқа қол жеткізуге бағытталған, басталу және аяқталу мерзімі айқындалған, өзара байланысқан әрекеттер кешені аталады. Жобалар әдетте бірегей өнім не нәтижені алу үшін жүзеге асырылатын уақытша және қайталанбас үрдістер жиынтығы болып келеді. Жобаның басты ерекшеліктеріне нақты мақсатының болуы, уақыт пен ресурстардың шектеулілігі, бірегейлік дәрежесі (жаңалығы) және орындау барысында туындайтын әртүрлі қиындықтары жатады. Жобаларды басқару </w:t>
      </w:r>
      <w:r w:rsidR="0040686E" w:rsidRPr="001F3039">
        <w:t>-</w:t>
      </w:r>
      <w:r w:rsidRPr="00D44CEE">
        <w:t xml:space="preserve"> қолда бар ресурстар мен құралдарды пайдалана отырып, белгіленген мерзімде жоба мақсатына жетуді қамтамасыз ететін ғылым және өнер саласы. Жобаларды басқару дегеніміз </w:t>
      </w:r>
      <w:r w:rsidR="0040686E" w:rsidRPr="001F3039">
        <w:t>-</w:t>
      </w:r>
      <w:r w:rsidRPr="00D44CEE">
        <w:t xml:space="preserve"> ресурстарды тиісті жоспарлау, ұйымдастыру, басқару және бақылау арқылы көздеген мақсаттарға жеткізуге бағытталған кәсіби пән саласы. Жобаларды табысты басқару үшін заманауи әдістер мен тиімді тәжірибелер қолданылады, олардың негізінде жобаның құны, мерзімі, сапасы секілді үш негізгі шектеуді (трипл шектеу: көлем-уақыт-шығындар) теңгерімде ұстау міндеті тұрады.</w:t>
      </w:r>
    </w:p>
    <w:p w14:paraId="08ED8161" w14:textId="3317297F" w:rsidR="00D44CEE" w:rsidRDefault="00D44CEE" w:rsidP="0040686E">
      <w:pPr>
        <w:tabs>
          <w:tab w:val="left" w:pos="993"/>
        </w:tabs>
        <w:spacing w:line="360" w:lineRule="auto"/>
        <w:ind w:firstLine="709"/>
        <w:jc w:val="both"/>
      </w:pPr>
      <w:r w:rsidRPr="00D44CEE">
        <w:t xml:space="preserve">Жобаларды басқарудың негізгі функциялары мен процестері. Классикалық жобаларды басқару бес процесс тобынан тұрады: бастама (инициация), жоспарлау, орындау, мониторинг және бақылау, және аяқтау. Осы процестерге қоса жобаларды басқаруда он білім облысы қамтылады: интеграцияны басқару, ауқымды (көлемді) басқару, уақытты басқару, құнды басқару, сапаны басқару, ресурстарды (еңбекақы) басқару, коммуникацияларды басқару, </w:t>
      </w:r>
      <w:r w:rsidRPr="00D44CEE">
        <w:lastRenderedPageBreak/>
        <w:t>тәуекелдерді басқару, сатып алуларды басқару және мүдделі тараптарды басқару. Жобаларды басқару функцияларына жоспарлау, ұйымдастыру, ресурстарды бөлу, шешім қабылдау, бақылау және есеп беру, сондай-ақ жобаны бағалау мен аяқтау кіретіні айқындалған. Бұл функциялар жобаның бүкіл өмірлік циклі бойында қолданылып, жобаның мақсатқа жетуін қамтамасыз етеді.</w:t>
      </w:r>
    </w:p>
    <w:p w14:paraId="4DB4863B" w14:textId="7FA931D6" w:rsidR="008A54EA" w:rsidRDefault="008A54EA" w:rsidP="008A54EA">
      <w:pPr>
        <w:tabs>
          <w:tab w:val="left" w:pos="993"/>
        </w:tabs>
        <w:spacing w:line="360" w:lineRule="auto"/>
        <w:ind w:firstLine="709"/>
        <w:jc w:val="center"/>
      </w:pPr>
      <w:r w:rsidRPr="008A54EA">
        <w:rPr>
          <w:noProof/>
        </w:rPr>
        <w:drawing>
          <wp:inline distT="0" distB="0" distL="0" distR="0" wp14:anchorId="18E9EBD6" wp14:editId="13E1207F">
            <wp:extent cx="3034864" cy="3588935"/>
            <wp:effectExtent l="0" t="0" r="0" b="0"/>
            <wp:docPr id="14540601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60188" name=""/>
                    <pic:cNvPicPr/>
                  </pic:nvPicPr>
                  <pic:blipFill rotWithShape="1">
                    <a:blip r:embed="rId7"/>
                    <a:srcRect t="6880" b="2450"/>
                    <a:stretch>
                      <a:fillRect/>
                    </a:stretch>
                  </pic:blipFill>
                  <pic:spPr bwMode="auto">
                    <a:xfrm>
                      <a:off x="0" y="0"/>
                      <a:ext cx="3049019" cy="3605675"/>
                    </a:xfrm>
                    <a:prstGeom prst="rect">
                      <a:avLst/>
                    </a:prstGeom>
                    <a:ln>
                      <a:noFill/>
                    </a:ln>
                    <a:extLst>
                      <a:ext uri="{53640926-AAD7-44D8-BBD7-CCE9431645EC}">
                        <a14:shadowObscured xmlns:a14="http://schemas.microsoft.com/office/drawing/2010/main"/>
                      </a:ext>
                    </a:extLst>
                  </pic:spPr>
                </pic:pic>
              </a:graphicData>
            </a:graphic>
          </wp:inline>
        </w:drawing>
      </w:r>
    </w:p>
    <w:p w14:paraId="5A9615CD" w14:textId="20EDDD7E" w:rsidR="008A54EA" w:rsidRDefault="008A54EA" w:rsidP="008A54EA">
      <w:pPr>
        <w:tabs>
          <w:tab w:val="left" w:pos="993"/>
        </w:tabs>
        <w:spacing w:line="360" w:lineRule="auto"/>
        <w:ind w:firstLine="709"/>
        <w:jc w:val="center"/>
      </w:pPr>
      <w:r>
        <w:t xml:space="preserve">1-сурет. </w:t>
      </w:r>
      <w:r w:rsidRPr="008A54EA">
        <w:t>Жобаның негізгі элементтері</w:t>
      </w:r>
    </w:p>
    <w:p w14:paraId="03E03DA7" w14:textId="77777777" w:rsidR="008A54EA" w:rsidRPr="00D44CEE" w:rsidRDefault="008A54EA" w:rsidP="008A54EA">
      <w:pPr>
        <w:tabs>
          <w:tab w:val="left" w:pos="993"/>
        </w:tabs>
        <w:spacing w:line="360" w:lineRule="auto"/>
        <w:ind w:firstLine="709"/>
        <w:jc w:val="center"/>
      </w:pPr>
    </w:p>
    <w:p w14:paraId="1A891692" w14:textId="53EE4389" w:rsidR="00D44CEE" w:rsidRPr="00D44CEE" w:rsidRDefault="00D44CEE" w:rsidP="0040686E">
      <w:pPr>
        <w:tabs>
          <w:tab w:val="left" w:pos="993"/>
        </w:tabs>
        <w:spacing w:line="360" w:lineRule="auto"/>
        <w:ind w:firstLine="709"/>
        <w:jc w:val="both"/>
      </w:pPr>
      <w:r w:rsidRPr="00D44CEE">
        <w:t xml:space="preserve">Жобаларды басқару әдіснамалары. Әдіснама </w:t>
      </w:r>
      <w:r w:rsidR="0040686E" w:rsidRPr="001F3039">
        <w:t>-</w:t>
      </w:r>
      <w:r w:rsidRPr="00D44CEE">
        <w:t xml:space="preserve"> жобаларды басқару процестерін стандарттауға арналған үлгі немесе жүйе. Кең тараған әдіснамалар екі үлкен топқа бөлінеді: дәстүрлі (қатаң дәйекті) және икемді (гибридті не итеративті).</w:t>
      </w:r>
    </w:p>
    <w:p w14:paraId="18339896" w14:textId="6E34EE6E" w:rsidR="00D44CEE" w:rsidRPr="00D44CEE" w:rsidRDefault="00D44CEE" w:rsidP="0040686E">
      <w:pPr>
        <w:numPr>
          <w:ilvl w:val="0"/>
          <w:numId w:val="42"/>
        </w:numPr>
        <w:tabs>
          <w:tab w:val="left" w:pos="993"/>
        </w:tabs>
        <w:spacing w:line="360" w:lineRule="auto"/>
        <w:ind w:left="0" w:firstLine="709"/>
        <w:jc w:val="both"/>
      </w:pPr>
      <w:r w:rsidRPr="00D44CEE">
        <w:t xml:space="preserve">Дәстүрлі (суғатәрізді) әдіснама </w:t>
      </w:r>
      <w:r w:rsidR="0040686E" w:rsidRPr="001F3039">
        <w:t>-</w:t>
      </w:r>
      <w:r w:rsidRPr="00D44CEE">
        <w:t xml:space="preserve"> жобаны басқарудың классикалық үлгісі. Мұнда жоба нақты дәйекті фазаларға бөлінеді және келесі фаза алдыңғысы толық аяқталмай басталмайды. Суғатәрізді (waterfall) модель әдетте жеті кезеңнен тұрады: талаптарды айқындау, жобалау, іске асыру (мысалы, құрылыс немесе өндіру), жүйені енгізу, тестілеу және түзету, пайдалану және қолдау. Бұл әдіснама әсіресе құрылыс, өндіріс сияқты өзгеріс енгізу қиын жобаларда тиімді </w:t>
      </w:r>
      <w:r w:rsidR="0040686E" w:rsidRPr="001F3039">
        <w:t>-</w:t>
      </w:r>
      <w:r w:rsidRPr="00D44CEE">
        <w:t xml:space="preserve"> жоба нәтижесі материалдық өнім болып, алдын ала анықталған нақты қадамдармен іске асады. Дәстүрлі әдістеме бойынша жобаны жоспарлау басында толық жүргізіліп, кейін жоспарға қатаң сүйеніп жұмыс атқарылады. Оның артықшылығы </w:t>
      </w:r>
      <w:r w:rsidR="0040686E" w:rsidRPr="001F3039">
        <w:t>-</w:t>
      </w:r>
      <w:r w:rsidRPr="00D44CEE">
        <w:t xml:space="preserve"> құрылымдылық пен тәртіп, ал кемшілігі </w:t>
      </w:r>
      <w:r w:rsidR="0040686E" w:rsidRPr="001F3039">
        <w:t>-</w:t>
      </w:r>
      <w:r w:rsidRPr="00D44CEE">
        <w:t xml:space="preserve"> өзгерістерге икемсіздігі. Егер жобаны орындау барысында жаңа талаптар пайда болса, оларды енгізу өте баяу жүреді. Сондықтан суғатәрізді модель клиент немесе мақсаты нақты анық белгілі, өзгерісі аз жобаларға қолайлы.</w:t>
      </w:r>
    </w:p>
    <w:p w14:paraId="0E717927" w14:textId="4E138F0D" w:rsidR="00D44CEE" w:rsidRPr="00D44CEE" w:rsidRDefault="00D44CEE" w:rsidP="0040686E">
      <w:pPr>
        <w:numPr>
          <w:ilvl w:val="0"/>
          <w:numId w:val="42"/>
        </w:numPr>
        <w:tabs>
          <w:tab w:val="left" w:pos="993"/>
        </w:tabs>
        <w:spacing w:line="360" w:lineRule="auto"/>
        <w:ind w:left="0" w:firstLine="709"/>
        <w:jc w:val="both"/>
      </w:pPr>
      <w:r w:rsidRPr="00D44CEE">
        <w:lastRenderedPageBreak/>
        <w:t xml:space="preserve">Икемді әдіснамалар (Agile) </w:t>
      </w:r>
      <w:r w:rsidR="0040686E" w:rsidRPr="001F3039">
        <w:t>-</w:t>
      </w:r>
      <w:r w:rsidRPr="00D44CEE">
        <w:t xml:space="preserve"> талаптары өзгермелі ортаға бейімделген жобаларды басқару тәсілдері. Agile философиясы жобаны қысқа итерациялар (спринттер) арқылы жүргізіп, әр спринт соңында жұмыс нәтижесін шығаруға және тапсырыс берушіден кері байланыс алуға негізделеді. Scrum </w:t>
      </w:r>
      <w:r w:rsidR="0040686E" w:rsidRPr="001F3039">
        <w:t>-</w:t>
      </w:r>
      <w:r w:rsidRPr="00D44CEE">
        <w:t xml:space="preserve"> Agile әдіснамасындағы кең таралған жиынтық тәсіл, мұнда үш негізгі рөл бар: Өнім иесі (Product Owner) </w:t>
      </w:r>
      <w:r w:rsidR="0040686E" w:rsidRPr="001F3039">
        <w:t>-</w:t>
      </w:r>
      <w:r w:rsidRPr="00D44CEE">
        <w:t xml:space="preserve"> жобаның бизнес-мақсаттарын анықтап, басымдықтарды қояды; Scrum-шебер </w:t>
      </w:r>
      <w:r w:rsidR="0040686E" w:rsidRPr="001F3039">
        <w:t>-</w:t>
      </w:r>
      <w:r w:rsidRPr="00D44CEE">
        <w:t xml:space="preserve"> команданың жұмысына кедергілерді жояды, процесті жақсартады; Команда мүшелері </w:t>
      </w:r>
      <w:r w:rsidR="0040686E" w:rsidRPr="001F3039">
        <w:t>-</w:t>
      </w:r>
      <w:r w:rsidRPr="00D44CEE">
        <w:t xml:space="preserve"> өнімді тікелей әзірлейтін кросс-функционалды топ. Agile әдістері жобаны орындау кезінде өзгерістерді оңай енгізуге мүмкіндік береді, өнім сапасын әр итерация сайын арттыруға жағдай жасайды. Бұл тәсіл әсіресе ақпараттық технологиялар, бағдарламалық қамтамасыз ету әзірлеу, дизайн сияқты салаларда тиімді. Дегенмен, қатал талаптары бар, регламенттелген жобаларда Agile толық сәйкес келмеуі мүмкін. Agile әдіснамасының негізгі ұтымдылығы </w:t>
      </w:r>
      <w:r w:rsidR="0040686E" w:rsidRPr="001F3039">
        <w:t>-</w:t>
      </w:r>
      <w:r w:rsidRPr="00D44CEE">
        <w:t xml:space="preserve"> тұрақты өзгерістерге бейімделгіштік пен тапсырыс берушімен тығыз байланыс орнату, нәтижесінде жобаның табыстылық ықтималдығын арттыру.</w:t>
      </w:r>
    </w:p>
    <w:p w14:paraId="32418BA9" w14:textId="3887A86B" w:rsidR="00D44CEE" w:rsidRPr="00D44CEE" w:rsidRDefault="00D44CEE" w:rsidP="0040686E">
      <w:pPr>
        <w:numPr>
          <w:ilvl w:val="0"/>
          <w:numId w:val="42"/>
        </w:numPr>
        <w:tabs>
          <w:tab w:val="left" w:pos="993"/>
        </w:tabs>
        <w:spacing w:line="360" w:lineRule="auto"/>
        <w:ind w:left="0" w:firstLine="709"/>
        <w:jc w:val="both"/>
      </w:pPr>
      <w:r w:rsidRPr="00D44CEE">
        <w:t xml:space="preserve">Басқа әдіснамалар: дәстүрлі мен Agile-дың аралас үлгілері (гибрид), бейімделгіш жобаларды басқару (Adaptive Project Management), PRINCE2 (Projects IN Controlled Environments) сияқты құрылымдық әдістер бар. Мысалы, PRINCE2 Ұлыбританияда кең қолданылатын әдіснама, онда жоба басқарудың әр сатысында құжаттама мен жауапкершілік айқын бөлінеді. Сондай-ақ, икемді әдістердің бір түрі ретінде RAD (Rapid Application Development) </w:t>
      </w:r>
      <w:r w:rsidR="0040686E" w:rsidRPr="001F3039">
        <w:t>-</w:t>
      </w:r>
      <w:r w:rsidRPr="00D44CEE">
        <w:t xml:space="preserve"> қосымшаларды жылдам әзірлеу әдісі қарастырылады, бұның мақсаты </w:t>
      </w:r>
      <w:r w:rsidR="0040686E" w:rsidRPr="001F3039">
        <w:t>-</w:t>
      </w:r>
      <w:r w:rsidRPr="00D44CEE">
        <w:t xml:space="preserve"> қысқа мерзімде жұмыс істейтін өнім прототиптерін жасап, жиі қайталаулар арқылы жетілдіру. RAD төрт сатыдан тұрады: жоспарлау, пайдаланушылық жобалау, жылдам құрастыру, ауысу. RAD және сол сияқты әдістер бағдарламалық жобаларда қолданылады, бірақ ресурсы шектеулі ірі жобаларға тиімсіз болуы мүмкін.</w:t>
      </w:r>
    </w:p>
    <w:p w14:paraId="1797989B" w14:textId="746F8E7C" w:rsidR="00D44CEE" w:rsidRDefault="00D44CEE" w:rsidP="0040686E">
      <w:pPr>
        <w:tabs>
          <w:tab w:val="left" w:pos="993"/>
        </w:tabs>
        <w:spacing w:line="360" w:lineRule="auto"/>
        <w:ind w:firstLine="709"/>
        <w:jc w:val="both"/>
      </w:pPr>
      <w:r w:rsidRPr="00D44CEE">
        <w:t xml:space="preserve">Жобаларды басқарудың халықаралық стандарттары. Жобалық менеджменттің кәсіби тәжірибесі халықаралық стандарттар мен нұсқаулықтарда жинақталған. Солардың бірі </w:t>
      </w:r>
      <w:r w:rsidR="0040686E" w:rsidRPr="001F3039">
        <w:t>-</w:t>
      </w:r>
      <w:r w:rsidRPr="00D44CEE">
        <w:t xml:space="preserve"> PMBOK Guide (Project Management Body of Knowledge) </w:t>
      </w:r>
      <w:r w:rsidR="0040686E" w:rsidRPr="001F3039">
        <w:t>-</w:t>
      </w:r>
      <w:r w:rsidRPr="00D44CEE">
        <w:t xml:space="preserve"> Жоба менеджменті институты (PMI) жариялаған стандартты басшылық. PMBOK жобаларды басқарудағы жалпыға ортақ терминологияны, білім салаларын, процесстерді сипаттайды. Мысалы, PMBOK бойынша жобаның өмірлік циклінде 5 процесс тобы және 10 білім саласы бар екенін жоғарыда атап өттік. Тағы бір стандарт </w:t>
      </w:r>
      <w:r w:rsidR="0040686E" w:rsidRPr="001F3039">
        <w:t>-</w:t>
      </w:r>
      <w:r w:rsidRPr="00D44CEE">
        <w:t xml:space="preserve"> ISO 21500 (Жобаларды басқару жөніндегі басшылық) және ISO 31000 (Тәуекелдерді басқару стандарттары) сияқты халықаралық нормалар. PRINCE2 методологиясы да халықаралық деңгейде танылған, әсіресе Еуропада мемлекеттік секторда қолданылып жүр; ол жобаны 7 кезеңге және басқару принциптеріне бөліп, әр кезеңде қабылданатын басқару құжаттары мен шешімдерді нақты анықтайды. IPMA (International </w:t>
      </w:r>
      <w:r w:rsidRPr="00D44CEE">
        <w:lastRenderedPageBreak/>
        <w:t xml:space="preserve">Project Management Association) стандарттары жобаларды басқару құзыреттеріне басымдық береді. Қазақстанда да соңғы жылдары жобалық менеджментті дамытуға көңіл бөлінуде </w:t>
      </w:r>
      <w:r w:rsidR="0040686E" w:rsidRPr="001F3039">
        <w:t>-</w:t>
      </w:r>
      <w:r w:rsidRPr="00D44CEE">
        <w:t xml:space="preserve"> көптеген ұйымдар PMI не IPMA стандарттарына сәйкес кадрлар дайындап, ішкі әдістемелерін қалыптастыруда. Мұның бәрі жобаларды басқаруда бірыңғай тіл және құрылым қолдануға, жобаларды табысты жүзеге асыруға ықпал етеді.</w:t>
      </w:r>
    </w:p>
    <w:p w14:paraId="2702E456" w14:textId="6657CAEC" w:rsidR="00D26A18" w:rsidRPr="00D26A18" w:rsidRDefault="00D26A18" w:rsidP="00D26A18">
      <w:pPr>
        <w:tabs>
          <w:tab w:val="left" w:pos="993"/>
        </w:tabs>
        <w:spacing w:line="360" w:lineRule="auto"/>
        <w:ind w:firstLine="709"/>
        <w:jc w:val="both"/>
        <w:rPr>
          <w:lang w:val="kk-KZ"/>
        </w:rPr>
      </w:pPr>
      <w:r w:rsidRPr="00D26A18">
        <w:rPr>
          <w:lang w:val="kk-KZ"/>
        </w:rPr>
        <w:t>Ғылыми қоғамдастықта ЖББ функцияларының құрамы туралы бірегей пікір жоқ. Мысалы, Н.М. Мироненко және О.В. Леонов мемлекеттік басқарудағы ЖББ функциясына мыналар кіреді деп есептейді:</w:t>
      </w:r>
    </w:p>
    <w:p w14:paraId="34FE700A" w14:textId="77777777" w:rsidR="00D26A18" w:rsidRPr="00D26A18" w:rsidRDefault="00D26A18" w:rsidP="00D26A18">
      <w:pPr>
        <w:tabs>
          <w:tab w:val="left" w:pos="993"/>
        </w:tabs>
        <w:spacing w:line="360" w:lineRule="auto"/>
        <w:ind w:firstLine="709"/>
        <w:jc w:val="both"/>
        <w:rPr>
          <w:lang w:val="kk-KZ"/>
        </w:rPr>
      </w:pPr>
      <w:r w:rsidRPr="00D26A18">
        <w:rPr>
          <w:lang w:val="kk-KZ"/>
        </w:rPr>
        <w:t>–</w:t>
      </w:r>
      <w:r w:rsidRPr="00D26A18">
        <w:rPr>
          <w:lang w:val="kk-KZ"/>
        </w:rPr>
        <w:tab/>
        <w:t>жоба менеджерлері үшін халықаралық сертификаттау бағдарламаларын әзірлеу;</w:t>
      </w:r>
    </w:p>
    <w:p w14:paraId="201CFD56" w14:textId="77777777" w:rsidR="00D26A18" w:rsidRPr="00D26A18" w:rsidRDefault="00D26A18" w:rsidP="00D26A18">
      <w:pPr>
        <w:tabs>
          <w:tab w:val="left" w:pos="993"/>
        </w:tabs>
        <w:spacing w:line="360" w:lineRule="auto"/>
        <w:ind w:firstLine="709"/>
        <w:jc w:val="both"/>
        <w:rPr>
          <w:lang w:val="kk-KZ"/>
        </w:rPr>
      </w:pPr>
      <w:r w:rsidRPr="00D26A18">
        <w:rPr>
          <w:lang w:val="kk-KZ"/>
        </w:rPr>
        <w:t>–</w:t>
      </w:r>
      <w:r w:rsidRPr="00D26A18">
        <w:rPr>
          <w:lang w:val="kk-KZ"/>
        </w:rPr>
        <w:tab/>
        <w:t>мемлекет саласында бірігу, жаһандану процестерімен бірге жобаны басқаруға негізделген басқару;</w:t>
      </w:r>
    </w:p>
    <w:p w14:paraId="132F8D95" w14:textId="77777777" w:rsidR="00D26A18" w:rsidRPr="00D26A18" w:rsidRDefault="00D26A18" w:rsidP="00D26A18">
      <w:pPr>
        <w:tabs>
          <w:tab w:val="left" w:pos="993"/>
        </w:tabs>
        <w:spacing w:line="360" w:lineRule="auto"/>
        <w:ind w:firstLine="709"/>
        <w:jc w:val="both"/>
        <w:rPr>
          <w:lang w:val="kk-KZ"/>
        </w:rPr>
      </w:pPr>
      <w:r w:rsidRPr="00D26A18">
        <w:rPr>
          <w:lang w:val="kk-KZ"/>
        </w:rPr>
        <w:t>–</w:t>
      </w:r>
      <w:r w:rsidRPr="00D26A18">
        <w:rPr>
          <w:lang w:val="kk-KZ"/>
        </w:rPr>
        <w:tab/>
        <w:t>жобаларды басқару саласындағы стандарттау;</w:t>
      </w:r>
    </w:p>
    <w:p w14:paraId="22574F98" w14:textId="77777777" w:rsidR="00D26A18" w:rsidRPr="00D26A18" w:rsidRDefault="00D26A18" w:rsidP="00D26A18">
      <w:pPr>
        <w:tabs>
          <w:tab w:val="left" w:pos="993"/>
        </w:tabs>
        <w:spacing w:line="360" w:lineRule="auto"/>
        <w:ind w:firstLine="709"/>
        <w:jc w:val="both"/>
        <w:rPr>
          <w:lang w:val="kk-KZ"/>
        </w:rPr>
      </w:pPr>
      <w:r w:rsidRPr="00D26A18">
        <w:rPr>
          <w:lang w:val="kk-KZ"/>
        </w:rPr>
        <w:t>–</w:t>
      </w:r>
      <w:r w:rsidRPr="00D26A18">
        <w:rPr>
          <w:lang w:val="kk-KZ"/>
        </w:rPr>
        <w:tab/>
        <w:t>ЖББ негізінде мемлекеттік басқару саласына қазіргі заманғы ақпараттық және телекоммуникациялық технологияларды енгізу;</w:t>
      </w:r>
    </w:p>
    <w:p w14:paraId="0A95321E" w14:textId="77777777" w:rsidR="00D26A18" w:rsidRPr="00D26A18" w:rsidRDefault="00D26A18" w:rsidP="00D26A18">
      <w:pPr>
        <w:tabs>
          <w:tab w:val="left" w:pos="993"/>
        </w:tabs>
        <w:spacing w:line="360" w:lineRule="auto"/>
        <w:ind w:firstLine="709"/>
        <w:jc w:val="both"/>
        <w:rPr>
          <w:lang w:val="kk-KZ"/>
        </w:rPr>
      </w:pPr>
      <w:r w:rsidRPr="00D26A18">
        <w:rPr>
          <w:lang w:val="kk-KZ"/>
        </w:rPr>
        <w:t>–</w:t>
      </w:r>
      <w:r w:rsidRPr="00D26A18">
        <w:rPr>
          <w:lang w:val="kk-KZ"/>
        </w:rPr>
        <w:tab/>
        <w:t>жобаларды басқару әдістерін жетілдіру;</w:t>
      </w:r>
    </w:p>
    <w:p w14:paraId="49069D9D" w14:textId="18B06FB5" w:rsidR="00D26A18" w:rsidRDefault="00D26A18" w:rsidP="00D26A18">
      <w:pPr>
        <w:tabs>
          <w:tab w:val="left" w:pos="993"/>
        </w:tabs>
        <w:spacing w:line="360" w:lineRule="auto"/>
        <w:ind w:firstLine="709"/>
        <w:jc w:val="both"/>
        <w:rPr>
          <w:lang w:val="kk-KZ"/>
        </w:rPr>
      </w:pPr>
      <w:r w:rsidRPr="00D26A18">
        <w:rPr>
          <w:lang w:val="kk-KZ"/>
        </w:rPr>
        <w:t>–</w:t>
      </w:r>
      <w:r w:rsidRPr="00D26A18">
        <w:rPr>
          <w:lang w:val="kk-KZ"/>
        </w:rPr>
        <w:tab/>
        <w:t>әлеуметтік-психологиялық зерттеу саласындағы өзгерістерге негізделген рөлдік параметрлерді нақтылауымен бірге жоба қызметкерлерінің жұмысын оңтайландыру.</w:t>
      </w:r>
    </w:p>
    <w:p w14:paraId="79CB547F" w14:textId="06AA297F" w:rsidR="00D26A18" w:rsidRDefault="00D26A18" w:rsidP="00D26A18">
      <w:pPr>
        <w:tabs>
          <w:tab w:val="left" w:pos="993"/>
        </w:tabs>
        <w:spacing w:line="360" w:lineRule="auto"/>
        <w:ind w:firstLine="709"/>
        <w:jc w:val="both"/>
        <w:rPr>
          <w:lang w:val="kk-KZ"/>
        </w:rPr>
      </w:pPr>
      <w:r w:rsidRPr="00D26A18">
        <w:rPr>
          <w:lang w:val="kk-KZ"/>
        </w:rPr>
        <w:t>PMBOK стандартында ЖББ функциялары жобаның өзіне қатысты қарастырылады. PMBOK стандартына сәйкес ЖББ 10 функцияны ажыратуға болады (</w:t>
      </w:r>
      <w:r>
        <w:rPr>
          <w:lang w:val="kk-KZ"/>
        </w:rPr>
        <w:t>2</w:t>
      </w:r>
      <w:r w:rsidRPr="00D26A18">
        <w:rPr>
          <w:lang w:val="kk-KZ"/>
        </w:rPr>
        <w:t>-сурет). Бұл функциялардың әрқайсысы маңызды және жоба менеджерлерінің назарын талап етеді.</w:t>
      </w:r>
    </w:p>
    <w:p w14:paraId="42FBE39B" w14:textId="2CF83393" w:rsidR="00D26A18" w:rsidRPr="00D26A18" w:rsidRDefault="00D26A18" w:rsidP="00D26A18">
      <w:pPr>
        <w:tabs>
          <w:tab w:val="left" w:pos="993"/>
        </w:tabs>
        <w:spacing w:line="360" w:lineRule="auto"/>
        <w:jc w:val="center"/>
        <w:rPr>
          <w:lang w:val="kk-KZ"/>
        </w:rPr>
      </w:pPr>
      <w:r w:rsidRPr="00D26A18">
        <w:rPr>
          <w:noProof/>
          <w:lang w:val="kk-KZ"/>
        </w:rPr>
        <w:drawing>
          <wp:inline distT="0" distB="0" distL="0" distR="0" wp14:anchorId="48DF471F" wp14:editId="6039EF3B">
            <wp:extent cx="5102157" cy="2291921"/>
            <wp:effectExtent l="0" t="0" r="3810" b="0"/>
            <wp:docPr id="2041037872" name="Рисунок 1" descr="Изображение выглядит как текст, снимок экрана, Шрифт,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37872" name="Рисунок 1" descr="Изображение выглядит как текст, снимок экрана, Шрифт, число&#10;&#10;Содержимое, созданное искусственным интеллектом, может быть неверным."/>
                    <pic:cNvPicPr/>
                  </pic:nvPicPr>
                  <pic:blipFill>
                    <a:blip r:embed="rId8"/>
                    <a:stretch>
                      <a:fillRect/>
                    </a:stretch>
                  </pic:blipFill>
                  <pic:spPr>
                    <a:xfrm>
                      <a:off x="0" y="0"/>
                      <a:ext cx="5180895" cy="2327290"/>
                    </a:xfrm>
                    <a:prstGeom prst="rect">
                      <a:avLst/>
                    </a:prstGeom>
                  </pic:spPr>
                </pic:pic>
              </a:graphicData>
            </a:graphic>
          </wp:inline>
        </w:drawing>
      </w:r>
    </w:p>
    <w:p w14:paraId="4ABEAB6F" w14:textId="62D0428E" w:rsidR="00D26A18" w:rsidRPr="00D26A18" w:rsidRDefault="00D26A18" w:rsidP="00D26A18">
      <w:pPr>
        <w:tabs>
          <w:tab w:val="left" w:pos="993"/>
        </w:tabs>
        <w:spacing w:line="360" w:lineRule="auto"/>
        <w:ind w:firstLine="709"/>
        <w:jc w:val="both"/>
        <w:rPr>
          <w:lang w:val="kk-KZ"/>
        </w:rPr>
      </w:pPr>
      <w:r>
        <w:rPr>
          <w:lang w:val="kk-KZ"/>
        </w:rPr>
        <w:t>2</w:t>
      </w:r>
      <w:r w:rsidRPr="00D26A18">
        <w:rPr>
          <w:lang w:val="kk-KZ"/>
        </w:rPr>
        <w:t xml:space="preserve"> – </w:t>
      </w:r>
      <w:r>
        <w:rPr>
          <w:lang w:val="kk-KZ"/>
        </w:rPr>
        <w:t xml:space="preserve">сурет. </w:t>
      </w:r>
      <w:r w:rsidRPr="00D26A18">
        <w:rPr>
          <w:lang w:val="kk-KZ"/>
        </w:rPr>
        <w:t>PMI стандарты бойынша жобалық-бағдарланған басқару функциялары</w:t>
      </w:r>
    </w:p>
    <w:p w14:paraId="06A699A5" w14:textId="77777777" w:rsidR="00D26A18" w:rsidRDefault="00D26A18" w:rsidP="008A54EA">
      <w:pPr>
        <w:tabs>
          <w:tab w:val="left" w:pos="993"/>
        </w:tabs>
        <w:spacing w:line="360" w:lineRule="auto"/>
        <w:ind w:firstLine="709"/>
        <w:jc w:val="both"/>
        <w:rPr>
          <w:lang w:val="kk-KZ"/>
        </w:rPr>
      </w:pPr>
    </w:p>
    <w:p w14:paraId="6E644222" w14:textId="5110A569" w:rsidR="008A54EA" w:rsidRPr="00D26A18" w:rsidRDefault="008A54EA" w:rsidP="008A54EA">
      <w:pPr>
        <w:tabs>
          <w:tab w:val="left" w:pos="993"/>
        </w:tabs>
        <w:spacing w:line="360" w:lineRule="auto"/>
        <w:ind w:firstLine="709"/>
        <w:jc w:val="both"/>
        <w:rPr>
          <w:lang w:val="kk-KZ"/>
        </w:rPr>
      </w:pPr>
      <w:r w:rsidRPr="00D26A18">
        <w:rPr>
          <w:lang w:val="kk-KZ"/>
        </w:rPr>
        <w:t xml:space="preserve">ҚР-ның ұлттық стандартында (Жобаларды басқару жөніндегі нұсқаулық ҚР СТ ISO 21502-2022): жоба – бизнес негіздемеге сәйкес бірегей өнімді немесе көрсетілетін қызметті құру үшін жүзеге асырылатынуақытша кәсіпорын. </w:t>
      </w:r>
      <w:r w:rsidR="00D26A18" w:rsidRPr="00D26A18">
        <w:rPr>
          <w:lang w:val="kk-KZ"/>
        </w:rPr>
        <w:t>Жобаларды әртүрлі қағидаларға сәйкес жіктеуге болады (3-сурет)</w:t>
      </w:r>
    </w:p>
    <w:p w14:paraId="174A1747" w14:textId="22688622" w:rsidR="008A54EA" w:rsidRPr="00D26A18" w:rsidRDefault="00D26A18" w:rsidP="008A54EA">
      <w:pPr>
        <w:tabs>
          <w:tab w:val="left" w:pos="993"/>
        </w:tabs>
        <w:spacing w:line="360" w:lineRule="auto"/>
        <w:ind w:firstLine="709"/>
        <w:jc w:val="both"/>
        <w:rPr>
          <w:lang w:val="kk-KZ"/>
        </w:rPr>
      </w:pPr>
      <w:r>
        <w:rPr>
          <w:noProof/>
          <w:sz w:val="20"/>
        </w:rPr>
        <w:lastRenderedPageBreak/>
        <w:drawing>
          <wp:anchor distT="0" distB="0" distL="0" distR="0" simplePos="0" relativeHeight="251659264" behindDoc="1" locked="0" layoutInCell="1" allowOverlap="1" wp14:anchorId="18B66B3E" wp14:editId="2A48599E">
            <wp:simplePos x="0" y="0"/>
            <wp:positionH relativeFrom="page">
              <wp:posOffset>1449314</wp:posOffset>
            </wp:positionH>
            <wp:positionV relativeFrom="paragraph">
              <wp:posOffset>4486</wp:posOffset>
            </wp:positionV>
            <wp:extent cx="5344795" cy="3302000"/>
            <wp:effectExtent l="0" t="0" r="8255" b="0"/>
            <wp:wrapTopAndBottom/>
            <wp:docPr id="3" name="Image 3" descr="Изображение выглядит как текст, Шрифт, диаграмма, снимок экрана&#10;&#10;Содержимое, созданное искусственным интеллектом, может быть неверны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Изображение выглядит как текст, Шрифт, диаграмма, снимок экрана&#10;&#10;Содержимое, созданное искусственным интеллектом, может быть неверным."/>
                    <pic:cNvPicPr/>
                  </pic:nvPicPr>
                  <pic:blipFill>
                    <a:blip r:embed="rId9" cstate="print"/>
                    <a:stretch>
                      <a:fillRect/>
                    </a:stretch>
                  </pic:blipFill>
                  <pic:spPr>
                    <a:xfrm>
                      <a:off x="0" y="0"/>
                      <a:ext cx="5344795" cy="3302000"/>
                    </a:xfrm>
                    <a:prstGeom prst="rect">
                      <a:avLst/>
                    </a:prstGeom>
                  </pic:spPr>
                </pic:pic>
              </a:graphicData>
            </a:graphic>
            <wp14:sizeRelH relativeFrom="margin">
              <wp14:pctWidth>0</wp14:pctWidth>
            </wp14:sizeRelH>
            <wp14:sizeRelV relativeFrom="margin">
              <wp14:pctHeight>0</wp14:pctHeight>
            </wp14:sizeRelV>
          </wp:anchor>
        </w:drawing>
      </w:r>
      <w:r w:rsidR="008A54EA" w:rsidRPr="00D26A18">
        <w:rPr>
          <w:lang w:val="kk-KZ"/>
        </w:rPr>
        <w:t>.</w:t>
      </w:r>
    </w:p>
    <w:p w14:paraId="0FFBC339" w14:textId="3F03D8AE" w:rsidR="008A54EA" w:rsidRPr="003F6B55" w:rsidRDefault="00D26A18" w:rsidP="00D26A18">
      <w:pPr>
        <w:tabs>
          <w:tab w:val="left" w:pos="993"/>
        </w:tabs>
        <w:spacing w:line="360" w:lineRule="auto"/>
        <w:ind w:firstLine="709"/>
        <w:jc w:val="center"/>
        <w:rPr>
          <w:lang w:val="kk-KZ"/>
        </w:rPr>
      </w:pPr>
      <w:r w:rsidRPr="003F6B55">
        <w:rPr>
          <w:lang w:val="kk-KZ"/>
        </w:rPr>
        <w:t>3</w:t>
      </w:r>
      <w:r w:rsidR="008A54EA" w:rsidRPr="003F6B55">
        <w:rPr>
          <w:lang w:val="kk-KZ"/>
        </w:rPr>
        <w:t xml:space="preserve"> –</w:t>
      </w:r>
      <w:r w:rsidRPr="003F6B55">
        <w:rPr>
          <w:lang w:val="kk-KZ"/>
        </w:rPr>
        <w:t xml:space="preserve"> сурет.</w:t>
      </w:r>
      <w:r w:rsidR="008A54EA" w:rsidRPr="003F6B55">
        <w:rPr>
          <w:lang w:val="kk-KZ"/>
        </w:rPr>
        <w:t xml:space="preserve"> </w:t>
      </w:r>
      <w:r w:rsidRPr="003F6B55">
        <w:rPr>
          <w:lang w:val="kk-KZ"/>
        </w:rPr>
        <w:t xml:space="preserve"> </w:t>
      </w:r>
      <w:r w:rsidR="008A54EA" w:rsidRPr="003F6B55">
        <w:rPr>
          <w:lang w:val="kk-KZ"/>
        </w:rPr>
        <w:t>Жобаларды жіктеу қағидалары</w:t>
      </w:r>
    </w:p>
    <w:p w14:paraId="02323749" w14:textId="18A27189" w:rsidR="008A54EA" w:rsidRPr="003F6B55" w:rsidRDefault="008A54EA" w:rsidP="008A54EA">
      <w:pPr>
        <w:tabs>
          <w:tab w:val="left" w:pos="993"/>
        </w:tabs>
        <w:spacing w:line="360" w:lineRule="auto"/>
        <w:ind w:firstLine="709"/>
        <w:jc w:val="both"/>
        <w:rPr>
          <w:lang w:val="kk-KZ"/>
        </w:rPr>
      </w:pPr>
    </w:p>
    <w:p w14:paraId="47D007A9" w14:textId="67CBADE7" w:rsidR="008A54EA" w:rsidRPr="003F6B55" w:rsidRDefault="008A54EA" w:rsidP="008A54EA">
      <w:pPr>
        <w:tabs>
          <w:tab w:val="left" w:pos="993"/>
        </w:tabs>
        <w:spacing w:line="360" w:lineRule="auto"/>
        <w:ind w:firstLine="709"/>
        <w:jc w:val="both"/>
        <w:rPr>
          <w:lang w:val="kk-KZ"/>
        </w:rPr>
      </w:pPr>
      <w:r w:rsidRPr="003F6B55">
        <w:rPr>
          <w:lang w:val="kk-KZ"/>
        </w:rPr>
        <w:t>Ұйымда жобаларды басқарудың үш деңгейін атап көрсетуге болады:</w:t>
      </w:r>
    </w:p>
    <w:p w14:paraId="12C2AA86" w14:textId="77777777" w:rsidR="008A54EA" w:rsidRPr="003F6B55" w:rsidRDefault="008A54EA" w:rsidP="008A54EA">
      <w:pPr>
        <w:tabs>
          <w:tab w:val="left" w:pos="993"/>
        </w:tabs>
        <w:spacing w:line="360" w:lineRule="auto"/>
        <w:ind w:firstLine="709"/>
        <w:jc w:val="both"/>
        <w:rPr>
          <w:lang w:val="kk-KZ"/>
        </w:rPr>
      </w:pPr>
      <w:r w:rsidRPr="003F6B55">
        <w:rPr>
          <w:lang w:val="kk-KZ"/>
        </w:rPr>
        <w:t>1.</w:t>
      </w:r>
      <w:r w:rsidRPr="003F6B55">
        <w:rPr>
          <w:lang w:val="kk-KZ"/>
        </w:rPr>
        <w:tab/>
        <w:t>Жекелеген жобалардың деңгейі. Әрбір жоба тәуелсіз және нақты тактикалық міндеттерді шешуге бағытталған.</w:t>
      </w:r>
    </w:p>
    <w:p w14:paraId="51149F22" w14:textId="4D4C9D03" w:rsidR="008A54EA" w:rsidRPr="003F6B55" w:rsidRDefault="008A54EA" w:rsidP="008A54EA">
      <w:pPr>
        <w:tabs>
          <w:tab w:val="left" w:pos="993"/>
        </w:tabs>
        <w:spacing w:line="360" w:lineRule="auto"/>
        <w:ind w:firstLine="709"/>
        <w:jc w:val="both"/>
        <w:rPr>
          <w:lang w:val="kk-KZ"/>
        </w:rPr>
      </w:pPr>
      <w:r w:rsidRPr="003F6B55">
        <w:rPr>
          <w:lang w:val="kk-KZ"/>
        </w:rPr>
        <w:t>2.</w:t>
      </w:r>
      <w:r w:rsidRPr="003F6B55">
        <w:rPr>
          <w:lang w:val="kk-KZ"/>
        </w:rPr>
        <w:tab/>
        <w:t>Бағдарламалар деңгейі. Бағдарлама – бұл стратегиялық мақсаттарға (елдер, компаниялар) сәйкес келетін байланысты жобалар мен жекелеген жұмыстар тобы. Бағдарлама кешенді міндеттерді шешуге бағытталған.</w:t>
      </w:r>
    </w:p>
    <w:p w14:paraId="1F29CDFF" w14:textId="77777777" w:rsidR="008A54EA" w:rsidRPr="003F6B55" w:rsidRDefault="008A54EA" w:rsidP="008A54EA">
      <w:pPr>
        <w:tabs>
          <w:tab w:val="left" w:pos="993"/>
        </w:tabs>
        <w:spacing w:line="360" w:lineRule="auto"/>
        <w:ind w:firstLine="709"/>
        <w:jc w:val="both"/>
        <w:rPr>
          <w:lang w:val="kk-KZ"/>
        </w:rPr>
      </w:pPr>
      <w:r w:rsidRPr="003F6B55">
        <w:rPr>
          <w:lang w:val="kk-KZ"/>
        </w:rPr>
        <w:t>3.</w:t>
      </w:r>
      <w:r w:rsidRPr="003F6B55">
        <w:rPr>
          <w:lang w:val="kk-KZ"/>
        </w:rPr>
        <w:tab/>
        <w:t>Жобалар портфелінің деңгейі – қандай да бір белгі бойынша біріктірілген және ұйым іске асыратын бағдарламалар мен жобалар тобы.</w:t>
      </w:r>
    </w:p>
    <w:p w14:paraId="21D05FAB" w14:textId="15AEFAB0" w:rsidR="008A54EA" w:rsidRPr="003F6B55" w:rsidRDefault="008A54EA" w:rsidP="008A54EA">
      <w:pPr>
        <w:tabs>
          <w:tab w:val="left" w:pos="993"/>
        </w:tabs>
        <w:spacing w:line="360" w:lineRule="auto"/>
        <w:ind w:firstLine="709"/>
        <w:jc w:val="both"/>
        <w:rPr>
          <w:lang w:val="kk-KZ"/>
        </w:rPr>
      </w:pPr>
      <w:r w:rsidRPr="003F6B55">
        <w:rPr>
          <w:lang w:val="kk-KZ"/>
        </w:rPr>
        <w:t>Әдетте, әңгіме жекелеген жобалар туралы емес, ірі ұйымдар (және мемлекет) деңгейінде, жобалар портфелі мен бағдарламалар туралы болып отыр. Кез келген жоба қандай да бір өнім үшін жүзеге асады. Жобаның өнімі – жобаны іске асыру барысында алынатын өлшенетін нәтиже.</w:t>
      </w:r>
    </w:p>
    <w:p w14:paraId="51F2E728" w14:textId="669E51AC" w:rsidR="008A54EA" w:rsidRPr="003F6B55" w:rsidRDefault="008A54EA" w:rsidP="008A54EA">
      <w:pPr>
        <w:tabs>
          <w:tab w:val="left" w:pos="993"/>
        </w:tabs>
        <w:spacing w:line="360" w:lineRule="auto"/>
        <w:ind w:firstLine="709"/>
        <w:jc w:val="both"/>
        <w:rPr>
          <w:lang w:val="kk-KZ"/>
        </w:rPr>
      </w:pPr>
      <w:r w:rsidRPr="003F6B55">
        <w:rPr>
          <w:lang w:val="kk-KZ"/>
        </w:rPr>
        <w:t>Жобаларды басқару керек. «Жобаларды басқарудың мәні - уақыт, қаржы және материалдық ресурстар бойынша шектеу кезінде барынша мүмкін болатын тиімділікпен, сондай-ақ жобаның соңғы нәтижелерінің сапасына қойылатын жоғары талаптарды іске асырумен көрінеді».</w:t>
      </w:r>
    </w:p>
    <w:p w14:paraId="6E9AC0AC" w14:textId="77777777" w:rsidR="008A54EA" w:rsidRPr="003F6B55" w:rsidRDefault="008A54EA" w:rsidP="008A54EA">
      <w:pPr>
        <w:tabs>
          <w:tab w:val="left" w:pos="993"/>
        </w:tabs>
        <w:spacing w:line="360" w:lineRule="auto"/>
        <w:ind w:firstLine="709"/>
        <w:jc w:val="both"/>
        <w:rPr>
          <w:lang w:val="kk-KZ"/>
        </w:rPr>
      </w:pPr>
      <w:r w:rsidRPr="003F6B55">
        <w:rPr>
          <w:lang w:val="kk-KZ"/>
        </w:rPr>
        <w:t>Жобалар, портфельдер немесе жобалар бағдарламалары ЖББ объектілері болып табылады.</w:t>
      </w:r>
    </w:p>
    <w:p w14:paraId="41DE69D7" w14:textId="5C258102" w:rsidR="008A54EA" w:rsidRPr="003F6B55" w:rsidRDefault="008A54EA" w:rsidP="008A54EA">
      <w:pPr>
        <w:tabs>
          <w:tab w:val="left" w:pos="993"/>
        </w:tabs>
        <w:spacing w:line="360" w:lineRule="auto"/>
        <w:ind w:firstLine="709"/>
        <w:jc w:val="both"/>
        <w:rPr>
          <w:lang w:val="kk-KZ"/>
        </w:rPr>
      </w:pPr>
      <w:r w:rsidRPr="003F6B55">
        <w:rPr>
          <w:lang w:val="kk-KZ"/>
        </w:rPr>
        <w:lastRenderedPageBreak/>
        <w:t>ЖББ субъектілері – басқару, іске асыруды жүзеге асыратын жобаға немесе бағдарламаға тартылған барлық тараптар.</w:t>
      </w:r>
    </w:p>
    <w:p w14:paraId="525F4EC7" w14:textId="0C8F318E" w:rsidR="008A54EA" w:rsidRPr="003F6B55" w:rsidRDefault="008A54EA" w:rsidP="008A54EA">
      <w:pPr>
        <w:tabs>
          <w:tab w:val="left" w:pos="993"/>
        </w:tabs>
        <w:spacing w:line="360" w:lineRule="auto"/>
        <w:ind w:firstLine="709"/>
        <w:jc w:val="both"/>
        <w:rPr>
          <w:lang w:val="kk-KZ"/>
        </w:rPr>
      </w:pPr>
      <w:r w:rsidRPr="003F6B55">
        <w:rPr>
          <w:lang w:val="kk-KZ"/>
        </w:rPr>
        <w:t>ЖББ функцияларын қарастырайық. Дәстүрлі басқару функциялары, оның ішінде жобалық-бағдарланған басқару функциялары жалпы және ерекше болып бөлінеді.</w:t>
      </w:r>
    </w:p>
    <w:p w14:paraId="2DC62D5B" w14:textId="5D931995" w:rsidR="00D44CEE" w:rsidRPr="001F3039" w:rsidRDefault="00D44CEE" w:rsidP="0040686E">
      <w:pPr>
        <w:tabs>
          <w:tab w:val="left" w:pos="993"/>
        </w:tabs>
        <w:spacing w:line="360" w:lineRule="auto"/>
        <w:ind w:firstLine="709"/>
        <w:jc w:val="both"/>
        <w:rPr>
          <w:lang w:val="kk-KZ"/>
        </w:rPr>
      </w:pPr>
      <w:r w:rsidRPr="003F6B55">
        <w:rPr>
          <w:lang w:val="kk-KZ"/>
        </w:rPr>
        <w:t xml:space="preserve">Қазақстан Республикасында жобаны ұсыну және бекіту тәртіптері. Ел көлеміндегі маңызды жобаларды (мысалы, ұлттық жобаларды) жоспарлау және мақұлдау мемлекеттік жоспарлау жүйесінің талаптарына сай жүзеге асады. Қазақстанда жобаларды ұсыну тәртібі заңнамалық және нормативтік актілермен реттелген. Мәселен, индустриялды-инновациялық даму, мемлекеттік инвестициялар саласында жобаларды іріктеу үшін арнайы сараптау комиссиялары мен карталар бекітілген. Жобаны ресми ұсыну үшін әдетте жобаның техникалық-экономикалық негіздемесі (ТЭН) немесе бизнес-жоспары дайындалады. Бұл құжатта жобаның мақсаттары, күтілетін нәтижелері, мерзімі, құны, қаржыландыру көздері, әлеуметтік-экономикалық әсері көрсетіледі. Ұлттық жобалар үшін Үкімет арнайы форматтар бекіткен </w:t>
      </w:r>
      <w:r w:rsidR="0040686E" w:rsidRPr="003F6B55">
        <w:rPr>
          <w:lang w:val="kk-KZ"/>
        </w:rPr>
        <w:t>-</w:t>
      </w:r>
      <w:r w:rsidRPr="003F6B55">
        <w:rPr>
          <w:lang w:val="kk-KZ"/>
        </w:rPr>
        <w:t xml:space="preserve"> оның ішінде жобаның паспорты, мақсат-міндеттері, іске асыру мерзімі, күтілетін нәтижелер, бюджеті және көрсеткіштері қамтылуы тиіс.</w:t>
      </w:r>
    </w:p>
    <w:p w14:paraId="2F27C3BE" w14:textId="012A9488" w:rsidR="0040686E" w:rsidRPr="00D44CEE" w:rsidRDefault="0040686E" w:rsidP="0040686E">
      <w:pPr>
        <w:tabs>
          <w:tab w:val="left" w:pos="993"/>
        </w:tabs>
        <w:spacing w:line="360" w:lineRule="auto"/>
        <w:jc w:val="both"/>
        <w:rPr>
          <w:lang w:val="kk-KZ"/>
        </w:rPr>
      </w:pPr>
      <w:r w:rsidRPr="001F3039">
        <w:rPr>
          <w:noProof/>
          <w:lang w:val="kk-KZ"/>
        </w:rPr>
        <w:drawing>
          <wp:inline distT="0" distB="0" distL="0" distR="0" wp14:anchorId="5D72DA42" wp14:editId="16A4F2EE">
            <wp:extent cx="6245968" cy="4143375"/>
            <wp:effectExtent l="0" t="38100" r="2540" b="47625"/>
            <wp:docPr id="107896639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6C2E494" w14:textId="34CCB8B4" w:rsidR="001F3039" w:rsidRPr="001F3039" w:rsidRDefault="00D26A18" w:rsidP="001F3039">
      <w:pPr>
        <w:tabs>
          <w:tab w:val="left" w:pos="993"/>
        </w:tabs>
        <w:spacing w:line="360" w:lineRule="auto"/>
        <w:ind w:firstLine="709"/>
        <w:jc w:val="center"/>
        <w:rPr>
          <w:lang w:val="kk-KZ"/>
        </w:rPr>
      </w:pPr>
      <w:r>
        <w:rPr>
          <w:lang w:val="kk-KZ"/>
        </w:rPr>
        <w:t>4</w:t>
      </w:r>
      <w:r w:rsidR="001F3039" w:rsidRPr="001F3039">
        <w:rPr>
          <w:lang w:val="kk-KZ"/>
        </w:rPr>
        <w:t xml:space="preserve">-сурет. </w:t>
      </w:r>
      <w:r w:rsidR="001F3039" w:rsidRPr="0040686E">
        <w:rPr>
          <w:lang w:val="kk-KZ"/>
        </w:rPr>
        <w:t>Мемлекеттік органдардың міндеттерін сапалы және тиімді орындауды қамтамасыз ету мақсатында жобалық басқару</w:t>
      </w:r>
    </w:p>
    <w:p w14:paraId="70C60599" w14:textId="77777777" w:rsidR="001F3039" w:rsidRPr="001F3039" w:rsidRDefault="001F3039" w:rsidP="0040686E">
      <w:pPr>
        <w:tabs>
          <w:tab w:val="left" w:pos="993"/>
        </w:tabs>
        <w:spacing w:line="360" w:lineRule="auto"/>
        <w:ind w:firstLine="709"/>
        <w:jc w:val="both"/>
        <w:rPr>
          <w:lang w:val="kk-KZ"/>
        </w:rPr>
      </w:pPr>
    </w:p>
    <w:p w14:paraId="2D27D7EC" w14:textId="7DC7B05E" w:rsidR="0040686E" w:rsidRPr="001F3039" w:rsidRDefault="00D44CEE" w:rsidP="0040686E">
      <w:pPr>
        <w:tabs>
          <w:tab w:val="left" w:pos="993"/>
        </w:tabs>
        <w:spacing w:line="360" w:lineRule="auto"/>
        <w:ind w:firstLine="709"/>
        <w:jc w:val="both"/>
        <w:rPr>
          <w:lang w:val="kk-KZ"/>
        </w:rPr>
      </w:pPr>
      <w:r w:rsidRPr="00D44CEE">
        <w:rPr>
          <w:lang w:val="kk-KZ"/>
        </w:rPr>
        <w:lastRenderedPageBreak/>
        <w:t>Қазақстанда жобаларды мақұлдау сатылары мыналарды қамтуы мүмкін:</w:t>
      </w:r>
    </w:p>
    <w:p w14:paraId="3E5E50EB" w14:textId="77777777" w:rsidR="0040686E" w:rsidRPr="003F6B55" w:rsidRDefault="0040686E" w:rsidP="0040686E">
      <w:pPr>
        <w:tabs>
          <w:tab w:val="left" w:pos="993"/>
        </w:tabs>
        <w:spacing w:line="360" w:lineRule="auto"/>
        <w:ind w:firstLine="709"/>
        <w:jc w:val="both"/>
        <w:rPr>
          <w:lang w:val="kk-KZ"/>
        </w:rPr>
      </w:pPr>
      <w:r w:rsidRPr="003F6B55">
        <w:rPr>
          <w:lang w:val="kk-KZ"/>
        </w:rPr>
        <w:t>-</w:t>
      </w:r>
      <w:r w:rsidR="00D44CEE" w:rsidRPr="003F6B55">
        <w:rPr>
          <w:lang w:val="kk-KZ"/>
        </w:rPr>
        <w:t xml:space="preserve"> Идеяны ұсыну: Жобаның бастамашысы (мемлекеттік орган не ұйым) жобалық идеяны тиісті жоғарғы органға немесе сараптама кеңесіне ұсынады.</w:t>
      </w:r>
    </w:p>
    <w:p w14:paraId="267180AB" w14:textId="77777777" w:rsidR="0040686E" w:rsidRPr="003F6B55" w:rsidRDefault="0040686E" w:rsidP="0040686E">
      <w:pPr>
        <w:tabs>
          <w:tab w:val="left" w:pos="993"/>
        </w:tabs>
        <w:spacing w:line="360" w:lineRule="auto"/>
        <w:ind w:firstLine="709"/>
        <w:jc w:val="both"/>
        <w:rPr>
          <w:lang w:val="kk-KZ"/>
        </w:rPr>
      </w:pPr>
      <w:r w:rsidRPr="003F6B55">
        <w:rPr>
          <w:lang w:val="kk-KZ"/>
        </w:rPr>
        <w:t>-</w:t>
      </w:r>
      <w:r w:rsidR="00D44CEE" w:rsidRPr="003F6B55">
        <w:rPr>
          <w:lang w:val="kk-KZ"/>
        </w:rPr>
        <w:t xml:space="preserve"> Алдын-ала сараптау: Салалық уәкілетті орган немесе кеңес ұсынылған идеяны стратегиялық мақсаттарға сәйкестігі, болжамды тиімділігі тұрғысынан бағалайды.</w:t>
      </w:r>
    </w:p>
    <w:p w14:paraId="675CB414" w14:textId="77777777" w:rsidR="0040686E" w:rsidRPr="003F6B55" w:rsidRDefault="0040686E" w:rsidP="0040686E">
      <w:pPr>
        <w:tabs>
          <w:tab w:val="left" w:pos="993"/>
        </w:tabs>
        <w:spacing w:line="360" w:lineRule="auto"/>
        <w:ind w:firstLine="709"/>
        <w:jc w:val="both"/>
        <w:rPr>
          <w:lang w:val="kk-KZ"/>
        </w:rPr>
      </w:pPr>
      <w:r w:rsidRPr="003F6B55">
        <w:rPr>
          <w:lang w:val="kk-KZ"/>
        </w:rPr>
        <w:t>-</w:t>
      </w:r>
      <w:r w:rsidR="00D44CEE" w:rsidRPr="003F6B55">
        <w:rPr>
          <w:lang w:val="kk-KZ"/>
        </w:rPr>
        <w:t xml:space="preserve"> ТЭН әзірлеу: Егер идея мақұлданса, жобаның техникалық-экономикалық негіздемесі дайындалады. Онда жобаның барлық аспектілері </w:t>
      </w:r>
      <w:r w:rsidRPr="003F6B55">
        <w:rPr>
          <w:lang w:val="kk-KZ"/>
        </w:rPr>
        <w:t>-</w:t>
      </w:r>
      <w:r w:rsidR="00D44CEE" w:rsidRPr="003F6B55">
        <w:rPr>
          <w:lang w:val="kk-KZ"/>
        </w:rPr>
        <w:t xml:space="preserve"> техникалық шешімдер, жер учаскесінің сипаттамасы, ресурстық қажеттері, қоршаған ортаға әсері, экономикалық тиімділігі </w:t>
      </w:r>
      <w:r w:rsidRPr="003F6B55">
        <w:rPr>
          <w:lang w:val="kk-KZ"/>
        </w:rPr>
        <w:t>-</w:t>
      </w:r>
      <w:r w:rsidR="00D44CEE" w:rsidRPr="003F6B55">
        <w:rPr>
          <w:lang w:val="kk-KZ"/>
        </w:rPr>
        <w:t xml:space="preserve"> жан-жақты есептеледі.</w:t>
      </w:r>
    </w:p>
    <w:p w14:paraId="2FF1B01B" w14:textId="28A54534" w:rsidR="0040686E" w:rsidRPr="003F6B55" w:rsidRDefault="0040686E" w:rsidP="0040686E">
      <w:pPr>
        <w:tabs>
          <w:tab w:val="left" w:pos="993"/>
        </w:tabs>
        <w:spacing w:line="360" w:lineRule="auto"/>
        <w:ind w:firstLine="709"/>
        <w:jc w:val="both"/>
        <w:rPr>
          <w:lang w:val="kk-KZ"/>
        </w:rPr>
      </w:pPr>
      <w:r w:rsidRPr="003F6B55">
        <w:rPr>
          <w:lang w:val="kk-KZ"/>
        </w:rPr>
        <w:t>-</w:t>
      </w:r>
      <w:r w:rsidR="00D44CEE" w:rsidRPr="003F6B55">
        <w:rPr>
          <w:lang w:val="kk-KZ"/>
        </w:rPr>
        <w:t xml:space="preserve"> Мемлекеттік сараптама: Жобаның ТЭН-і заңға сәйкес мемлекеттік сараптамадан өтеді (экономикалық, экологиялық, қаржылық және техникалық сараптама). Мысалы, құрылыстық жобалар мемлекеттік құрылыстық сараптамаға, экологиялық қауіпті жобалар мемлекеттік экологиялық сараптамаға ұсынылады. Бұл сараптамалар жобаның заң талаптарына, құрылыс нормаларына, экология және қауіпсіздік стандарттарына сәйкестігін тексереді.</w:t>
      </w:r>
    </w:p>
    <w:p w14:paraId="26C6B4A2" w14:textId="7EE4F0AA" w:rsidR="00D44CEE" w:rsidRPr="003F6B55" w:rsidRDefault="0040686E" w:rsidP="0040686E">
      <w:pPr>
        <w:tabs>
          <w:tab w:val="left" w:pos="993"/>
        </w:tabs>
        <w:spacing w:line="360" w:lineRule="auto"/>
        <w:ind w:firstLine="709"/>
        <w:jc w:val="both"/>
        <w:rPr>
          <w:lang w:val="kk-KZ"/>
        </w:rPr>
      </w:pPr>
      <w:r w:rsidRPr="003F6B55">
        <w:rPr>
          <w:lang w:val="kk-KZ"/>
        </w:rPr>
        <w:t>-</w:t>
      </w:r>
      <w:r w:rsidR="00D44CEE" w:rsidRPr="003F6B55">
        <w:rPr>
          <w:lang w:val="kk-KZ"/>
        </w:rPr>
        <w:t xml:space="preserve"> Бекіту: Сараптамалардың оң қорытындысын алғаннан кейін жоба тиісті шешім қабылдаушы органның (министрліктің алқасы, Үкімет жанындағы кеңес немесе жергілікті әкімдік) қарауына жіберіледі. Сол жерде жобаның бюджеттік қаржыландыруы не инвестиция тарту жоспары бекітіліп, іске асыру туралы ресми шешім шығарылады. Мысалы, ірі мемлекеттік инвестициялық жобаларды Экономикалық жоспарлау орталығы, Ұлттық экономика министрлігі қарастырып, кейін Үкімет қаулысымен бекітеді.</w:t>
      </w:r>
    </w:p>
    <w:p w14:paraId="300C63A6" w14:textId="41240490" w:rsidR="00D44CEE" w:rsidRPr="00D44CEE" w:rsidRDefault="00D44CEE" w:rsidP="0040686E">
      <w:pPr>
        <w:tabs>
          <w:tab w:val="left" w:pos="993"/>
        </w:tabs>
        <w:spacing w:line="360" w:lineRule="auto"/>
        <w:ind w:firstLine="709"/>
        <w:jc w:val="both"/>
      </w:pPr>
      <w:r w:rsidRPr="00D44CEE">
        <w:t xml:space="preserve">Жерге орналастыру жобаларын ұсыну ерекшеліктері. Жерге орналастыру саласындағы жобалар </w:t>
      </w:r>
      <w:r w:rsidR="0040686E" w:rsidRPr="001F3039">
        <w:t>-</w:t>
      </w:r>
      <w:r w:rsidRPr="00D44CEE">
        <w:t xml:space="preserve"> бұл белгілі бір жер учаскесінің шекарасын белгілеу, жаңа жер пайдалану тәртібін енгізу, аумақтық жоспар жасау, немесе жерді белгілі мақсатқа сай қайта бөлуді көздейтін жобалар. Мұндай жобаларды ұсыну және бекіту тәртібі жер заңнамасымен регламенттелген. Қазақстан Республикасының Жер кодексіне сәйкес, жаңадан жер учаскесін қалыптастыру үшін жерге орналастыру жобасы әзірленіп, оны жергілікті атқарушы орган бекітеді.</w:t>
      </w:r>
    </w:p>
    <w:p w14:paraId="6657A501" w14:textId="77777777" w:rsidR="00D44CEE" w:rsidRPr="00D44CEE" w:rsidRDefault="00D44CEE" w:rsidP="0040686E">
      <w:pPr>
        <w:tabs>
          <w:tab w:val="left" w:pos="993"/>
        </w:tabs>
        <w:spacing w:line="360" w:lineRule="auto"/>
        <w:ind w:firstLine="709"/>
        <w:jc w:val="both"/>
      </w:pPr>
      <w:r w:rsidRPr="00D44CEE">
        <w:t>Жерге орналастыру жобасын ұсынудың жалпы кезеңдері:</w:t>
      </w:r>
    </w:p>
    <w:p w14:paraId="4B61FF10" w14:textId="77777777" w:rsidR="00D44CEE" w:rsidRPr="00D44CEE" w:rsidRDefault="00D44CEE" w:rsidP="0040686E">
      <w:pPr>
        <w:numPr>
          <w:ilvl w:val="0"/>
          <w:numId w:val="43"/>
        </w:numPr>
        <w:tabs>
          <w:tab w:val="left" w:pos="993"/>
        </w:tabs>
        <w:spacing w:line="360" w:lineRule="auto"/>
        <w:ind w:left="0" w:firstLine="709"/>
        <w:jc w:val="both"/>
      </w:pPr>
      <w:r w:rsidRPr="00D44CEE">
        <w:t>Жобаны әзірлеу бастамасы: Жер учаскесін алу не өзгерту қажеттігі туындағанда, жерге орналастыру жобасын жасау басталады. Мысалы, азамат немесе ұйым жаңа учаске алуға өтініш береді немесе әкімдік жерді пайдалану құрылымын өзгерту туралы шешім шығарады.</w:t>
      </w:r>
    </w:p>
    <w:p w14:paraId="0982F1A4" w14:textId="2CEE31C9" w:rsidR="00D44CEE" w:rsidRPr="00D44CEE" w:rsidRDefault="0040686E" w:rsidP="0040686E">
      <w:pPr>
        <w:numPr>
          <w:ilvl w:val="0"/>
          <w:numId w:val="43"/>
        </w:numPr>
        <w:tabs>
          <w:tab w:val="left" w:pos="993"/>
        </w:tabs>
        <w:spacing w:line="360" w:lineRule="auto"/>
        <w:ind w:left="0" w:firstLine="709"/>
        <w:jc w:val="both"/>
      </w:pPr>
      <w:r w:rsidRPr="001F3039">
        <w:rPr>
          <w:lang w:val="kk-KZ"/>
        </w:rPr>
        <w:t>Құжаттарды дайындау</w:t>
      </w:r>
      <w:r w:rsidR="00D44CEE" w:rsidRPr="00D44CEE">
        <w:t xml:space="preserve">: Лицензиясы бар жобалау ұйымы (жерге орналастыру мамандандырылған фирмасы) жер учаскесінің бастапқы деректерін жинайды: геодезиялық өлшеулер, кадастрлық мәліметтер, топырақ, рельеф, қолданыстағы инфрақұрылым туралы ақпарат. Жобада жер учаскесінің шекаралары, көлемі, нысаналы мақсаты, шектеулері </w:t>
      </w:r>
      <w:r w:rsidR="00D44CEE" w:rsidRPr="00D44CEE">
        <w:lastRenderedPageBreak/>
        <w:t xml:space="preserve">көрсетіледі. Ұйымдалған түрде техникалық құжаттамалар дайындалады </w:t>
      </w:r>
      <w:r w:rsidRPr="001F3039">
        <w:t>-</w:t>
      </w:r>
      <w:r w:rsidR="00D44CEE" w:rsidRPr="00D44CEE">
        <w:t xml:space="preserve"> жерге орналастыру жобасының сызбасы (картасы), түсіндірме жазба, жер балансы есептері. Бұл кезеңде жоба ұсынысын ғылыми-техникалық тұрғыда негіздеу, жер пайдаланушылардың құқықтарын сақтау, санитарлық-қорғау нормаларын ескеру маңызды.</w:t>
      </w:r>
    </w:p>
    <w:p w14:paraId="7F7CD879" w14:textId="52569F2F" w:rsidR="00D44CEE" w:rsidRPr="00D44CEE" w:rsidRDefault="0040686E" w:rsidP="0040686E">
      <w:pPr>
        <w:numPr>
          <w:ilvl w:val="0"/>
          <w:numId w:val="43"/>
        </w:numPr>
        <w:tabs>
          <w:tab w:val="left" w:pos="993"/>
        </w:tabs>
        <w:spacing w:line="360" w:lineRule="auto"/>
        <w:ind w:left="0" w:firstLine="709"/>
        <w:jc w:val="both"/>
      </w:pPr>
      <w:r w:rsidRPr="001F3039">
        <w:rPr>
          <w:lang w:val="kk-KZ"/>
        </w:rPr>
        <w:t>Сараптама және</w:t>
      </w:r>
      <w:r w:rsidR="00D44CEE" w:rsidRPr="00D44CEE">
        <w:t xml:space="preserve"> келісу: Дайындалған жобалық материалдар тиісті мүдделі органдармен келісіледі. Атап айтқанда, жер қатынастары басқармасы, сәулет және қала құрылысы басқармасы, экология департаменті, қажет болса ауыл шаруашылығы басқармасы, өрт қадағалау секілді органдар өз саласы тұрғысынан жобаны қарайды. Қоғамдық тыңдаулар өткізілуі мүмкін (әсіресе экологиялық әсерді бағалау қажет жобаларда). Мысалы, ауылдық округ аумағында жер телімдерін бөлу жобасы болса, оны сол ауылдың әкімдігі мен қауымдастық талқылайды. Бұл процесс жобаның барлық тараптар мүддесіне сай болуын және заңбұзушылық болмауын қамтамасыз етеді.</w:t>
      </w:r>
    </w:p>
    <w:p w14:paraId="73898720" w14:textId="35EA853C" w:rsidR="00D44CEE" w:rsidRPr="00D44CEE" w:rsidRDefault="00D44CEE" w:rsidP="0040686E">
      <w:pPr>
        <w:numPr>
          <w:ilvl w:val="0"/>
          <w:numId w:val="43"/>
        </w:numPr>
        <w:tabs>
          <w:tab w:val="left" w:pos="993"/>
        </w:tabs>
        <w:spacing w:line="360" w:lineRule="auto"/>
        <w:ind w:left="0" w:firstLine="709"/>
        <w:jc w:val="both"/>
      </w:pPr>
      <w:r w:rsidRPr="00D44CEE">
        <w:t xml:space="preserve">Жобаны бекіту: Келісуден өткен соң, жерге орналастыру жобасы бекітуге жолданады. Бекіту құзыреті жер учаскесінің санатына қарай әртүрлі: егер жергілікті мәндегі жер болса </w:t>
      </w:r>
      <w:r w:rsidR="0040686E" w:rsidRPr="001F3039">
        <w:t>-</w:t>
      </w:r>
      <w:r w:rsidRPr="00D44CEE">
        <w:t xml:space="preserve"> аудандық (немесе қалалық) әкімдіктің қаулысымен бекітіледі; егер республикалық маңызы бар жер (мысалы қорық жері, мемлекетаралық шекараға қатысты) болса </w:t>
      </w:r>
      <w:r w:rsidR="0040686E" w:rsidRPr="001F3039">
        <w:t>-</w:t>
      </w:r>
      <w:r w:rsidRPr="00D44CEE">
        <w:t xml:space="preserve"> жоғары тұрған органдар бекітеді. Электрондық лицензиялау порталы арқылы да бекіту мүмкіндігі қарастырылған. Бекіту кезінде жоба шешімдері заңға, жер құқықтарына толық сәйкестігі тексеріліп, соңғы құжатқа қол қойылады.</w:t>
      </w:r>
    </w:p>
    <w:p w14:paraId="7E11C97D" w14:textId="7457F4C5" w:rsidR="00D44CEE" w:rsidRPr="00D44CEE" w:rsidRDefault="00D44CEE" w:rsidP="0040686E">
      <w:pPr>
        <w:numPr>
          <w:ilvl w:val="0"/>
          <w:numId w:val="43"/>
        </w:numPr>
        <w:tabs>
          <w:tab w:val="left" w:pos="993"/>
        </w:tabs>
        <w:spacing w:line="360" w:lineRule="auto"/>
        <w:ind w:left="0" w:firstLine="709"/>
        <w:jc w:val="both"/>
      </w:pPr>
      <w:r w:rsidRPr="00D44CEE">
        <w:t xml:space="preserve">Тіркеу және іске асыру: Бекітілген жобаның негізінде жер ресурстарын басқару комитеті немесе жер кадастры орталығы тиісті өзгерістерді енгізеді </w:t>
      </w:r>
      <w:r w:rsidR="0040686E" w:rsidRPr="001F3039">
        <w:t>-</w:t>
      </w:r>
      <w:r w:rsidRPr="00D44CEE">
        <w:t xml:space="preserve"> жаңа жер учаскесі мемлекеттік жер кадастрында тіркеледі, құжаттарда жердің жаңа мәртебесі көрсетіледі. Жер пайдаланушыға (немесе жаңа иесіне) қажетті акт беріледі. Осылайша жоба іске асады </w:t>
      </w:r>
      <w:r w:rsidR="0040686E" w:rsidRPr="001F3039">
        <w:t>-</w:t>
      </w:r>
      <w:r w:rsidRPr="00D44CEE">
        <w:t xml:space="preserve"> яғни жерге орналастыру жобасы нәтижесінде аумақтың нақтыланған жаңа жағдайы заң жүзінде күшейеді.</w:t>
      </w:r>
    </w:p>
    <w:p w14:paraId="0B6BABC9" w14:textId="77777777" w:rsidR="00D44CEE" w:rsidRPr="00D44CEE" w:rsidRDefault="00D44CEE" w:rsidP="0040686E">
      <w:pPr>
        <w:tabs>
          <w:tab w:val="left" w:pos="993"/>
        </w:tabs>
        <w:spacing w:line="360" w:lineRule="auto"/>
        <w:ind w:firstLine="709"/>
        <w:jc w:val="both"/>
      </w:pPr>
      <w:r w:rsidRPr="00D44CEE">
        <w:t>Қазақстандағы мұндай тәртіп жобалардың сапалы дайындалуы мен құқықтық, экономикалық және экологиялық тұрғыдан негізді іске асуын қамтамасыз етуге бағытталған. Жобаны ұсыну және бекіту көпқырлы сараптамадан өтетіндіктен, соңында жобаның тиімділігі жоғарылайды, қауіп-қатерлері төмендетіледі. Әсіресе жерге орналастыру жобалары үшін бұл тәртіп жер ресурстарын ұтымды пайдалану, қоршаған ортаны қорғау және халықтың мүддесін ескеру талаптарымен тығыз байланысты.</w:t>
      </w:r>
    </w:p>
    <w:p w14:paraId="3CA9FCBC" w14:textId="1CFD82C8" w:rsidR="00D44CEE" w:rsidRDefault="00D44CEE" w:rsidP="0040686E">
      <w:pPr>
        <w:tabs>
          <w:tab w:val="left" w:pos="993"/>
        </w:tabs>
        <w:spacing w:line="360" w:lineRule="auto"/>
        <w:ind w:firstLine="709"/>
        <w:jc w:val="both"/>
      </w:pPr>
      <w:r w:rsidRPr="00D44CEE">
        <w:t xml:space="preserve">Қорытынды. Жобаны басқару әдіснамасы </w:t>
      </w:r>
      <w:r w:rsidR="0040686E" w:rsidRPr="001F3039">
        <w:t>-</w:t>
      </w:r>
      <w:r w:rsidRPr="00D44CEE">
        <w:t xml:space="preserve"> жобаны іске асырудың бүкіл процесін құрылымдайтын және стандарттайтын негіздер кешені. Дәстүрлі және икемді әдістемелер әр түрлі жағдайларда пайдаланыла отырып, жобаның табысты болуына қызмет етеді. Қазақстанда жобаларды ұсыну тәртібі заңнамалық реттелген, бұл ірі жобалардың мемлекеттік </w:t>
      </w:r>
      <w:r w:rsidRPr="00D44CEE">
        <w:lastRenderedPageBreak/>
        <w:t>стратегиялық мақсаттарға сай, жан-жақты негізделіп іске асуына кепілдік береді. Жерге орналастыру жобаларын басқару жалпы жобалық менеджмент қағидаларын сақтай отырып, жер қатынастарының өзіне тән құқықтық және техникалық ерекшеліктерін ескереді. Нәтижесінде, тиімді жобалық басқару ауылдық және қалалық аумақтардың тұрақты дамуына, жер ресурстарын рационалды пайдалануға және әлеуметтік-экологиялық қауіпсіздікті қамтамасыз етуге мүмкіндік береді.</w:t>
      </w:r>
    </w:p>
    <w:p w14:paraId="03479CA7" w14:textId="77777777" w:rsidR="001F3039" w:rsidRPr="00D44CEE" w:rsidRDefault="001F3039" w:rsidP="0040686E">
      <w:pPr>
        <w:tabs>
          <w:tab w:val="left" w:pos="993"/>
        </w:tabs>
        <w:spacing w:line="360" w:lineRule="auto"/>
        <w:ind w:firstLine="709"/>
        <w:jc w:val="both"/>
      </w:pPr>
    </w:p>
    <w:p w14:paraId="60519368" w14:textId="77777777" w:rsidR="00D44CEE" w:rsidRPr="00D44CEE" w:rsidRDefault="00D44CEE" w:rsidP="001F3039">
      <w:pPr>
        <w:tabs>
          <w:tab w:val="left" w:pos="993"/>
        </w:tabs>
        <w:spacing w:line="360" w:lineRule="auto"/>
        <w:ind w:firstLine="709"/>
        <w:jc w:val="both"/>
      </w:pPr>
      <w:r w:rsidRPr="00D44CEE">
        <w:t>Бақылау сұрақтары:</w:t>
      </w:r>
    </w:p>
    <w:p w14:paraId="0C10685B" w14:textId="77777777" w:rsidR="0040686E" w:rsidRPr="0040686E" w:rsidRDefault="0040686E" w:rsidP="001F3039">
      <w:pPr>
        <w:tabs>
          <w:tab w:val="left" w:pos="993"/>
        </w:tabs>
        <w:spacing w:line="360" w:lineRule="auto"/>
        <w:ind w:firstLine="709"/>
        <w:jc w:val="both"/>
      </w:pPr>
      <w:r w:rsidRPr="0040686E">
        <w:t>1.Жерге орналастыру жобаларының негізгі мақсаты мен мәнін сипаттаңыз.</w:t>
      </w:r>
    </w:p>
    <w:p w14:paraId="6C801C34" w14:textId="2496EC55" w:rsidR="0040686E" w:rsidRPr="0040686E" w:rsidRDefault="0040686E" w:rsidP="001F3039">
      <w:pPr>
        <w:tabs>
          <w:tab w:val="left" w:pos="993"/>
        </w:tabs>
        <w:spacing w:line="360" w:lineRule="auto"/>
        <w:ind w:firstLine="709"/>
        <w:jc w:val="both"/>
      </w:pPr>
      <w:r w:rsidRPr="0040686E">
        <w:t>2.Жобаны басқарудың әдіснамалық негіздері қандай қағидаларға сүйенеді?</w:t>
      </w:r>
    </w:p>
    <w:p w14:paraId="09C6EC1F" w14:textId="4CF54887" w:rsidR="0040686E" w:rsidRPr="0040686E" w:rsidRDefault="0040686E" w:rsidP="001F3039">
      <w:pPr>
        <w:tabs>
          <w:tab w:val="left" w:pos="993"/>
        </w:tabs>
        <w:spacing w:line="360" w:lineRule="auto"/>
        <w:ind w:firstLine="709"/>
        <w:jc w:val="both"/>
      </w:pPr>
      <w:r w:rsidRPr="0040686E">
        <w:t>3.Қазақстан Республикасында жобаларды ұсыну және бекіту тәртібі қалай жүзеге асырылады?</w:t>
      </w:r>
    </w:p>
    <w:p w14:paraId="1F19FD8B" w14:textId="78EC401A" w:rsidR="0040686E" w:rsidRPr="0040686E" w:rsidRDefault="0040686E" w:rsidP="001F3039">
      <w:pPr>
        <w:tabs>
          <w:tab w:val="left" w:pos="993"/>
        </w:tabs>
        <w:spacing w:line="360" w:lineRule="auto"/>
        <w:ind w:firstLine="709"/>
        <w:jc w:val="both"/>
      </w:pPr>
      <w:r w:rsidRPr="0040686E">
        <w:t>4.Жерге орналастыру жобаларын басқаруда қолданылатын ұйымдастырушылық механизмдерге</w:t>
      </w:r>
      <w:r>
        <w:rPr>
          <w:lang w:val="kk-KZ"/>
        </w:rPr>
        <w:t xml:space="preserve"> </w:t>
      </w:r>
      <w:r w:rsidRPr="0040686E">
        <w:t xml:space="preserve"> қандай мысалдар келтіруге болады?</w:t>
      </w:r>
    </w:p>
    <w:p w14:paraId="5215EA09" w14:textId="0CB4FDB2" w:rsidR="0040686E" w:rsidRPr="0040686E" w:rsidRDefault="0040686E" w:rsidP="001F3039">
      <w:pPr>
        <w:tabs>
          <w:tab w:val="left" w:pos="993"/>
        </w:tabs>
        <w:spacing w:line="360" w:lineRule="auto"/>
        <w:ind w:firstLine="709"/>
        <w:jc w:val="both"/>
      </w:pPr>
      <w:r w:rsidRPr="0040686E">
        <w:t>5.Жерге орналастыру жобаларын басқарудағы экономикалық механизмдер қандай рөл атқарады?</w:t>
      </w:r>
    </w:p>
    <w:p w14:paraId="2DC04F7C" w14:textId="1675549B" w:rsidR="0040686E" w:rsidRPr="0040686E" w:rsidRDefault="0040686E" w:rsidP="001F3039">
      <w:pPr>
        <w:tabs>
          <w:tab w:val="left" w:pos="993"/>
        </w:tabs>
        <w:spacing w:line="360" w:lineRule="auto"/>
        <w:ind w:firstLine="709"/>
        <w:jc w:val="both"/>
      </w:pPr>
      <w:r w:rsidRPr="0040686E">
        <w:t>6.Жобаларды басқаруда құқықтық, әлеуметтік және экологиялық тетіктердің мәні неде?</w:t>
      </w:r>
    </w:p>
    <w:p w14:paraId="45B61752" w14:textId="2E3B87F7" w:rsidR="0040686E" w:rsidRPr="0040686E" w:rsidRDefault="0040686E" w:rsidP="001F3039">
      <w:pPr>
        <w:tabs>
          <w:tab w:val="left" w:pos="993"/>
        </w:tabs>
        <w:spacing w:line="360" w:lineRule="auto"/>
        <w:ind w:firstLine="709"/>
        <w:jc w:val="both"/>
      </w:pPr>
      <w:r w:rsidRPr="0040686E">
        <w:t>7.Жерге орналастыру жобаларын басқарудағы өзгерістердің негізгі сипаттамалары қандай?</w:t>
      </w:r>
    </w:p>
    <w:p w14:paraId="708CDF35" w14:textId="693D1804" w:rsidR="0040686E" w:rsidRDefault="0040686E" w:rsidP="001F3039">
      <w:pPr>
        <w:tabs>
          <w:tab w:val="left" w:pos="993"/>
        </w:tabs>
        <w:spacing w:line="360" w:lineRule="auto"/>
        <w:ind w:firstLine="709"/>
        <w:jc w:val="both"/>
      </w:pPr>
      <w:r w:rsidRPr="0040686E">
        <w:t>8.Жобаларды басқарудың тиімділігін қамтамасыз ететін негізгі құралдар мен технологияларды</w:t>
      </w:r>
      <w:r>
        <w:rPr>
          <w:lang w:val="kk-KZ"/>
        </w:rPr>
        <w:t xml:space="preserve"> </w:t>
      </w:r>
      <w:r w:rsidRPr="0040686E">
        <w:t>атаңыз</w:t>
      </w:r>
    </w:p>
    <w:p w14:paraId="2FC83486" w14:textId="77777777" w:rsidR="001F3039" w:rsidRPr="00D44CEE" w:rsidRDefault="001F3039" w:rsidP="001F3039">
      <w:pPr>
        <w:tabs>
          <w:tab w:val="left" w:pos="993"/>
        </w:tabs>
        <w:spacing w:line="360" w:lineRule="auto"/>
        <w:ind w:firstLine="709"/>
        <w:jc w:val="both"/>
      </w:pPr>
    </w:p>
    <w:p w14:paraId="5716804A" w14:textId="1B0A31E5" w:rsidR="00D44CEE" w:rsidRPr="00D44CEE" w:rsidRDefault="0040686E" w:rsidP="001F3039">
      <w:pPr>
        <w:tabs>
          <w:tab w:val="left" w:pos="993"/>
        </w:tabs>
        <w:spacing w:line="360" w:lineRule="auto"/>
        <w:ind w:firstLine="709"/>
        <w:jc w:val="both"/>
      </w:pPr>
      <w:r w:rsidRPr="001F3039">
        <w:rPr>
          <w:lang w:val="kk-KZ"/>
        </w:rPr>
        <w:t>Ұсынылатын</w:t>
      </w:r>
      <w:r w:rsidR="00D44CEE" w:rsidRPr="00D44CEE">
        <w:t xml:space="preserve"> әдебиеттер тізімі:</w:t>
      </w:r>
    </w:p>
    <w:p w14:paraId="427AE532"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ҚР ҒЖБМ. «Ғылыми және (немесе) ғылыми-техникалық жобаларды  гранттық және бағдарламалық-нысаналы қаржыландыру  қағидалары», 2023.</w:t>
      </w:r>
    </w:p>
    <w:p w14:paraId="7FB7761E"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 xml:space="preserve"> Романова М. В. Управление проектами : учебное пособие / М.В.  Романова. — Москва : ИД «ФОРУМ» : ИНФРА-М, 2020. - 256 с. : ил.  (Высшее образование). - </w:t>
      </w:r>
      <w:r w:rsidRPr="002C48F9">
        <w:rPr>
          <w:lang w:val="en-US"/>
        </w:rPr>
        <w:t>ISBN</w:t>
      </w:r>
      <w:r w:rsidRPr="002C48F9">
        <w:t xml:space="preserve"> 978-5-8199-0308-7. : электронный.- </w:t>
      </w:r>
      <w:r w:rsidRPr="002C48F9">
        <w:rPr>
          <w:lang w:val="en-US"/>
        </w:rPr>
        <w:t>URL</w:t>
      </w:r>
      <w:r w:rsidRPr="002C48F9">
        <w:t xml:space="preserve">: </w:t>
      </w:r>
      <w:r w:rsidRPr="002C48F9">
        <w:rPr>
          <w:lang w:val="en-US"/>
        </w:rPr>
        <w:t>https</w:t>
      </w:r>
      <w:r w:rsidRPr="002C48F9">
        <w:t>://</w:t>
      </w:r>
      <w:r w:rsidRPr="002C48F9">
        <w:rPr>
          <w:lang w:val="en-US"/>
        </w:rPr>
        <w:t>znanium</w:t>
      </w:r>
      <w:r w:rsidRPr="002C48F9">
        <w:t>.</w:t>
      </w:r>
      <w:r w:rsidRPr="002C48F9">
        <w:rPr>
          <w:lang w:val="en-US"/>
        </w:rPr>
        <w:t>com</w:t>
      </w:r>
      <w:r w:rsidRPr="002C48F9">
        <w:t>/</w:t>
      </w:r>
      <w:r w:rsidRPr="002C48F9">
        <w:rPr>
          <w:lang w:val="en-US"/>
        </w:rPr>
        <w:t>catalog</w:t>
      </w:r>
      <w:r w:rsidRPr="002C48F9">
        <w:t>/</w:t>
      </w:r>
      <w:r w:rsidRPr="002C48F9">
        <w:rPr>
          <w:lang w:val="en-US"/>
        </w:rPr>
        <w:t>product</w:t>
      </w:r>
      <w:r w:rsidRPr="002C48F9">
        <w:t>/1039340</w:t>
      </w:r>
    </w:p>
    <w:p w14:paraId="3C3B5DA0"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 xml:space="preserve"> ҚР Білім және ғылым министрлігі, Ғылым комитеті – Ғылыми  жобалар мен бағдарламаларды мониторингтеу туралы ереже (2018  ж. 29 тамыздағы №122-нж бұйрық). Мониторингтің міндеттері:  жобаны іске асыру барысын талдап, қаржының мақсатты жұмсалуын  бағалау, нәтижесінде ұсыныстар әзірлеп ұсыну  </w:t>
      </w:r>
    </w:p>
    <w:p w14:paraId="4C839F5C"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 xml:space="preserve">Қазақстан Республикасынормативтік құқықтық  актілерініңақпараттық-құқықтық жүйесі Ғылым және  технологиялық саясат туралы  </w:t>
      </w:r>
      <w:hyperlink r:id="rId15" w:history="1">
        <w:r w:rsidRPr="002C48F9">
          <w:rPr>
            <w:rStyle w:val="ae"/>
            <w:lang w:val="en-US"/>
          </w:rPr>
          <w:t>https</w:t>
        </w:r>
        <w:r w:rsidRPr="002C48F9">
          <w:rPr>
            <w:rStyle w:val="ae"/>
          </w:rPr>
          <w:t>://</w:t>
        </w:r>
        <w:r w:rsidRPr="002C48F9">
          <w:rPr>
            <w:rStyle w:val="ae"/>
            <w:lang w:val="en-US"/>
          </w:rPr>
          <w:t>adilet</w:t>
        </w:r>
        <w:r w:rsidRPr="002C48F9">
          <w:rPr>
            <w:rStyle w:val="ae"/>
          </w:rPr>
          <w:t>.</w:t>
        </w:r>
        <w:r w:rsidRPr="002C48F9">
          <w:rPr>
            <w:rStyle w:val="ae"/>
            <w:lang w:val="en-US"/>
          </w:rPr>
          <w:t>zan</w:t>
        </w:r>
        <w:r w:rsidRPr="002C48F9">
          <w:rPr>
            <w:rStyle w:val="ae"/>
          </w:rPr>
          <w:t>.</w:t>
        </w:r>
        <w:r w:rsidRPr="002C48F9">
          <w:rPr>
            <w:rStyle w:val="ae"/>
            <w:lang w:val="en-US"/>
          </w:rPr>
          <w:t>kz</w:t>
        </w:r>
        <w:r w:rsidRPr="002C48F9">
          <w:rPr>
            <w:rStyle w:val="ae"/>
          </w:rPr>
          <w:t>/</w:t>
        </w:r>
        <w:r w:rsidRPr="002C48F9">
          <w:rPr>
            <w:rStyle w:val="ae"/>
            <w:lang w:val="en-US"/>
          </w:rPr>
          <w:t>kaz</w:t>
        </w:r>
        <w:r w:rsidRPr="002C48F9">
          <w:rPr>
            <w:rStyle w:val="ae"/>
          </w:rPr>
          <w:t>/</w:t>
        </w:r>
        <w:r w:rsidRPr="002C48F9">
          <w:rPr>
            <w:rStyle w:val="ae"/>
            <w:lang w:val="en-US"/>
          </w:rPr>
          <w:t>docs</w:t>
        </w:r>
        <w:r w:rsidRPr="002C48F9">
          <w:rPr>
            <w:rStyle w:val="ae"/>
          </w:rPr>
          <w:t>/</w:t>
        </w:r>
        <w:r w:rsidRPr="002C48F9">
          <w:rPr>
            <w:rStyle w:val="ae"/>
            <w:lang w:val="en-US"/>
          </w:rPr>
          <w:t>Z</w:t>
        </w:r>
        <w:r w:rsidRPr="002C48F9">
          <w:rPr>
            <w:rStyle w:val="ae"/>
          </w:rPr>
          <w:t>2400000103</w:t>
        </w:r>
      </w:hyperlink>
    </w:p>
    <w:p w14:paraId="70857D43"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lastRenderedPageBreak/>
        <w:t>Куттыбаев А. "Жобалық басқарудағы аудиттің ролі" – Project Management Journal – KZ, 2021. – (Қазақстан тәжірибесіндегі жобалық аудит мысалдары мен ұсыныстар).</w:t>
      </w:r>
    </w:p>
    <w:p w14:paraId="4C23624F"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"Жерге орналастыруды жүргізу ережелері", ҚР АШМ бұйрығы №18-02/12, 2019 ж. (жобалау құжаттарының құрамы мен рәсімдеу талабы).</w:t>
      </w:r>
    </w:p>
    <w:p w14:paraId="047F4AFE"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Қазақстан Республикасының Жер кодексі (2003), 43-45 баптар (жерге орналастыру жобаларын келісу, бекіту тәртібі).</w:t>
      </w:r>
    </w:p>
    <w:p w14:paraId="226CA108"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Абдығалиева С.С., т.б. Жерге орналастыру: Оқу құралы. – Алматы, 2013(жерге орналастыру жобаларын жасау тәжірибесі).</w:t>
      </w:r>
    </w:p>
    <w:p w14:paraId="3C6A7092"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Жерге орналастыру жобаларын сараптау бойынша әдістемелік нұсқаулық, ҚР Ұлттық жер кадастры орталығы, 2020.</w:t>
      </w:r>
    </w:p>
    <w:p w14:paraId="5A6D6183" w14:textId="77777777" w:rsidR="002C48F9" w:rsidRPr="002C48F9" w:rsidRDefault="002C48F9" w:rsidP="002C48F9">
      <w:pPr>
        <w:pStyle w:val="a7"/>
        <w:numPr>
          <w:ilvl w:val="0"/>
          <w:numId w:val="45"/>
        </w:numPr>
        <w:tabs>
          <w:tab w:val="clear" w:pos="720"/>
          <w:tab w:val="num" w:pos="851"/>
          <w:tab w:val="left" w:pos="993"/>
        </w:tabs>
        <w:spacing w:line="360" w:lineRule="auto"/>
        <w:ind w:left="0" w:firstLine="709"/>
        <w:jc w:val="both"/>
      </w:pPr>
      <w:r w:rsidRPr="002C48F9">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3D19AF75" w14:textId="6E755954" w:rsidR="00D44CEE" w:rsidRDefault="00D44CEE" w:rsidP="002C48F9">
      <w:pPr>
        <w:numPr>
          <w:ilvl w:val="0"/>
          <w:numId w:val="45"/>
        </w:numPr>
        <w:tabs>
          <w:tab w:val="clear" w:pos="720"/>
          <w:tab w:val="num" w:pos="851"/>
          <w:tab w:val="left" w:pos="993"/>
        </w:tabs>
        <w:spacing w:line="360" w:lineRule="auto"/>
        <w:ind w:left="0" w:firstLine="709"/>
        <w:jc w:val="both"/>
      </w:pPr>
      <w:r w:rsidRPr="00D44CEE">
        <w:t xml:space="preserve">Бәсібеков Н. </w:t>
      </w:r>
      <w:r w:rsidRPr="00D44CEE">
        <w:rPr>
          <w:i/>
          <w:iCs/>
        </w:rPr>
        <w:t>Жобалар менеджменті: Оқу құралы</w:t>
      </w:r>
      <w:r w:rsidRPr="00D44CEE">
        <w:t xml:space="preserve">. </w:t>
      </w:r>
      <w:r w:rsidR="0040686E" w:rsidRPr="001F3039">
        <w:t>-</w:t>
      </w:r>
      <w:r w:rsidRPr="00D44CEE">
        <w:t xml:space="preserve"> Алматы: Экономика, 2020. (Қазақ тілінде жобаларды басқару негіздері).</w:t>
      </w:r>
    </w:p>
    <w:p w14:paraId="151318C1" w14:textId="77777777" w:rsidR="002C48F9" w:rsidRPr="001F3039" w:rsidRDefault="002C48F9" w:rsidP="002C48F9">
      <w:pPr>
        <w:tabs>
          <w:tab w:val="left" w:pos="993"/>
        </w:tabs>
        <w:spacing w:line="360" w:lineRule="auto"/>
        <w:ind w:left="709"/>
        <w:jc w:val="both"/>
      </w:pPr>
    </w:p>
    <w:p w14:paraId="1D6CF87E" w14:textId="77777777" w:rsidR="00D44CEE" w:rsidRPr="00D44CEE" w:rsidRDefault="00D44CEE" w:rsidP="001F3039">
      <w:pPr>
        <w:tabs>
          <w:tab w:val="left" w:pos="993"/>
        </w:tabs>
        <w:spacing w:line="360" w:lineRule="auto"/>
        <w:ind w:firstLine="709"/>
        <w:jc w:val="both"/>
      </w:pPr>
      <w:r w:rsidRPr="00D44CEE">
        <w:t>Глоссарий:</w:t>
      </w:r>
    </w:p>
    <w:p w14:paraId="7885BD35" w14:textId="03B521D7" w:rsidR="00D44CEE" w:rsidRPr="00D44CEE" w:rsidRDefault="00D44CEE" w:rsidP="001F3039">
      <w:pPr>
        <w:numPr>
          <w:ilvl w:val="0"/>
          <w:numId w:val="46"/>
        </w:numPr>
        <w:tabs>
          <w:tab w:val="left" w:pos="993"/>
        </w:tabs>
        <w:spacing w:line="360" w:lineRule="auto"/>
        <w:ind w:left="0" w:firstLine="709"/>
        <w:jc w:val="both"/>
      </w:pPr>
      <w:r w:rsidRPr="00D44CEE">
        <w:t xml:space="preserve">Жоба </w:t>
      </w:r>
      <w:r w:rsidR="0040686E" w:rsidRPr="001F3039">
        <w:t>-</w:t>
      </w:r>
      <w:r w:rsidRPr="00D44CEE">
        <w:t xml:space="preserve"> Алдын-ала анықталған мақсатқа жету үшін басталуы мен аяқталу мерзімі бар, өзара байланысқан бірегей әрекеттер жиынтығы.</w:t>
      </w:r>
    </w:p>
    <w:p w14:paraId="3DB88660" w14:textId="6491A8D4" w:rsidR="00D44CEE" w:rsidRPr="00D44CEE" w:rsidRDefault="00D44CEE" w:rsidP="001F3039">
      <w:pPr>
        <w:numPr>
          <w:ilvl w:val="0"/>
          <w:numId w:val="46"/>
        </w:numPr>
        <w:tabs>
          <w:tab w:val="left" w:pos="993"/>
        </w:tabs>
        <w:spacing w:line="360" w:lineRule="auto"/>
        <w:ind w:left="0" w:firstLine="709"/>
        <w:jc w:val="both"/>
      </w:pPr>
      <w:r w:rsidRPr="00D44CEE">
        <w:t xml:space="preserve">Жобаның өмірлік циклі </w:t>
      </w:r>
      <w:r w:rsidR="0040686E" w:rsidRPr="001F3039">
        <w:t>-</w:t>
      </w:r>
      <w:r w:rsidRPr="00D44CEE">
        <w:t xml:space="preserve"> Жобаның өтетін фазаларының тізбегі (инициация, жоспарлау, орындау, бақылау, аяқтау), бұл кезеңдер арқылы жоба басталып, аяққы нәтижеге жетеді.</w:t>
      </w:r>
    </w:p>
    <w:p w14:paraId="6B07EEE8" w14:textId="73C2B421" w:rsidR="00D44CEE" w:rsidRPr="00D44CEE" w:rsidRDefault="00D44CEE" w:rsidP="001F3039">
      <w:pPr>
        <w:numPr>
          <w:ilvl w:val="0"/>
          <w:numId w:val="46"/>
        </w:numPr>
        <w:tabs>
          <w:tab w:val="left" w:pos="993"/>
        </w:tabs>
        <w:spacing w:line="360" w:lineRule="auto"/>
        <w:ind w:left="0" w:firstLine="709"/>
        <w:jc w:val="both"/>
      </w:pPr>
      <w:r w:rsidRPr="00D44CEE">
        <w:t xml:space="preserve">Трипл шектеу (үштік шектеу) </w:t>
      </w:r>
      <w:r w:rsidR="0040686E" w:rsidRPr="001F3039">
        <w:t>-</w:t>
      </w:r>
      <w:r w:rsidRPr="00D44CEE">
        <w:t xml:space="preserve"> Жобаның көлемі (атқарылатын жұмыстар), мерзімі және құны арасындағы өзара тәуелділік; біреуін өзгерту қалған екеуіне әсер етеді. Кейде үш бұрыштың төбелері ретінде сапа да қарастырылады.</w:t>
      </w:r>
    </w:p>
    <w:p w14:paraId="2A6538E9" w14:textId="083D13A7" w:rsidR="00D44CEE" w:rsidRPr="00D44CEE" w:rsidRDefault="00D44CEE" w:rsidP="001F3039">
      <w:pPr>
        <w:numPr>
          <w:ilvl w:val="0"/>
          <w:numId w:val="46"/>
        </w:numPr>
        <w:tabs>
          <w:tab w:val="left" w:pos="993"/>
        </w:tabs>
        <w:spacing w:line="360" w:lineRule="auto"/>
        <w:ind w:left="0" w:firstLine="709"/>
        <w:jc w:val="both"/>
      </w:pPr>
      <w:r w:rsidRPr="00D44CEE">
        <w:t xml:space="preserve">PMBOK </w:t>
      </w:r>
      <w:r w:rsidR="0040686E" w:rsidRPr="001F3039">
        <w:t>-</w:t>
      </w:r>
      <w:r w:rsidRPr="00D44CEE">
        <w:t xml:space="preserve"> Project Management Body of Knowledge, жобаларды басқару бойынша жинақталған білім жиынтығы (PMI ұйымы шығаратын стандартты басшылық). Онда жобаларды басқарудың процесстік топтары мен білім салалары сипатталады.</w:t>
      </w:r>
    </w:p>
    <w:p w14:paraId="08451B97" w14:textId="6D821CCE" w:rsidR="00D44CEE" w:rsidRPr="00D44CEE" w:rsidRDefault="00D44CEE" w:rsidP="001F3039">
      <w:pPr>
        <w:numPr>
          <w:ilvl w:val="0"/>
          <w:numId w:val="46"/>
        </w:numPr>
        <w:tabs>
          <w:tab w:val="left" w:pos="993"/>
        </w:tabs>
        <w:spacing w:line="360" w:lineRule="auto"/>
        <w:ind w:left="0" w:firstLine="709"/>
        <w:jc w:val="both"/>
      </w:pPr>
      <w:r w:rsidRPr="00D44CEE">
        <w:t xml:space="preserve">Әдіснама </w:t>
      </w:r>
      <w:r w:rsidR="0040686E" w:rsidRPr="001F3039">
        <w:t>-</w:t>
      </w:r>
      <w:r w:rsidRPr="00D44CEE">
        <w:t xml:space="preserve"> Белгілі бір саланы ұйымдасқан, жүйелі тәсілмен іске асыру әдістерінің, қағидаттарының және ережелерінің жиынтығы. Жобаларды басқару әдіснамасы </w:t>
      </w:r>
      <w:r w:rsidR="0040686E" w:rsidRPr="001F3039">
        <w:t>-</w:t>
      </w:r>
      <w:r w:rsidRPr="00D44CEE">
        <w:t xml:space="preserve"> жобаларды жүргізудің модельдері (мысалы, суғатәрізді модель, Agile, PRINCE2, т.б.).</w:t>
      </w:r>
    </w:p>
    <w:p w14:paraId="5E401445" w14:textId="68710D09" w:rsidR="00D44CEE" w:rsidRPr="00D44CEE" w:rsidRDefault="00D44CEE" w:rsidP="001F3039">
      <w:pPr>
        <w:numPr>
          <w:ilvl w:val="0"/>
          <w:numId w:val="46"/>
        </w:numPr>
        <w:tabs>
          <w:tab w:val="left" w:pos="993"/>
        </w:tabs>
        <w:spacing w:line="360" w:lineRule="auto"/>
        <w:ind w:left="0" w:firstLine="709"/>
        <w:jc w:val="both"/>
      </w:pPr>
      <w:r w:rsidRPr="00D44CEE">
        <w:t xml:space="preserve">Waterfall (Суқұламалы модель) </w:t>
      </w:r>
      <w:r w:rsidR="0040686E" w:rsidRPr="001F3039">
        <w:t>-</w:t>
      </w:r>
      <w:r w:rsidRPr="00D44CEE">
        <w:t xml:space="preserve"> Жобаны басқарудың дәстүрлі әдісі, мұнда жұмыс кезеңдері қатаң дәйектілікпен, бір-бірінен кейін жүзеге асады (мысалы: талаптар → жобалау → жүзеге асыру → тестілеу → енгізу). Әр кезең толық аяқталмай, келесі кезең басталмайды</w:t>
      </w:r>
      <w:r w:rsidRPr="001F3039">
        <w:t xml:space="preserve">. </w:t>
      </w:r>
    </w:p>
    <w:p w14:paraId="5B567F8B" w14:textId="35AED9C4" w:rsidR="00D44CEE" w:rsidRPr="00D44CEE" w:rsidRDefault="00D44CEE" w:rsidP="001F3039">
      <w:pPr>
        <w:numPr>
          <w:ilvl w:val="0"/>
          <w:numId w:val="46"/>
        </w:numPr>
        <w:tabs>
          <w:tab w:val="left" w:pos="993"/>
        </w:tabs>
        <w:spacing w:line="360" w:lineRule="auto"/>
        <w:ind w:left="0" w:firstLine="709"/>
        <w:jc w:val="both"/>
      </w:pPr>
      <w:r w:rsidRPr="00D44CEE">
        <w:lastRenderedPageBreak/>
        <w:t xml:space="preserve">Agile (Икемді) </w:t>
      </w:r>
      <w:r w:rsidR="0040686E" w:rsidRPr="001F3039">
        <w:t>-</w:t>
      </w:r>
      <w:r w:rsidRPr="00D44CEE">
        <w:t xml:space="preserve"> Өзгерістерге икемді, қайталамалы-инкременттік тәсілдер тобы. Agile әдіснамасында жоба бірнеше қысқа циклдерге (итерацияларға) бөлініп, әрқайсында өнімнің белгілі бір бөлігі жасалып, тапсырыс берушіден кері байланыс алынады.</w:t>
      </w:r>
    </w:p>
    <w:p w14:paraId="2067E797" w14:textId="60FF71AD" w:rsidR="00D44CEE" w:rsidRPr="00D44CEE" w:rsidRDefault="00D44CEE" w:rsidP="001F3039">
      <w:pPr>
        <w:numPr>
          <w:ilvl w:val="0"/>
          <w:numId w:val="46"/>
        </w:numPr>
        <w:tabs>
          <w:tab w:val="left" w:pos="993"/>
        </w:tabs>
        <w:spacing w:line="360" w:lineRule="auto"/>
        <w:ind w:left="0" w:firstLine="709"/>
        <w:jc w:val="both"/>
      </w:pPr>
      <w:r w:rsidRPr="00D44CEE">
        <w:t xml:space="preserve">Scrum </w:t>
      </w:r>
      <w:r w:rsidR="0040686E" w:rsidRPr="001F3039">
        <w:t>-</w:t>
      </w:r>
      <w:r w:rsidRPr="00D44CEE">
        <w:t xml:space="preserve"> Agile аясындағы жобаларды басқару әдісі, шағын кросс-функционалды команда спринттерде жұмыс істеп, әр спринт соңында өнімнің дайын бөлшегін шығарады. Scrum командасындағы негізгі рөлдер: Өнім иесі, Scrum-шебер, Команда.</w:t>
      </w:r>
    </w:p>
    <w:p w14:paraId="4D2C5B81" w14:textId="49726387" w:rsidR="00D44CEE" w:rsidRPr="00D44CEE" w:rsidRDefault="00D44CEE" w:rsidP="001F3039">
      <w:pPr>
        <w:numPr>
          <w:ilvl w:val="0"/>
          <w:numId w:val="46"/>
        </w:numPr>
        <w:tabs>
          <w:tab w:val="left" w:pos="993"/>
        </w:tabs>
        <w:spacing w:line="360" w:lineRule="auto"/>
        <w:ind w:left="0" w:firstLine="709"/>
        <w:jc w:val="both"/>
      </w:pPr>
      <w:r w:rsidRPr="00D44CEE">
        <w:t xml:space="preserve">ТЭН (Техникалық-экономикалық негіздеме) </w:t>
      </w:r>
      <w:r w:rsidR="0040686E" w:rsidRPr="001F3039">
        <w:t>-</w:t>
      </w:r>
      <w:r w:rsidRPr="00D44CEE">
        <w:t xml:space="preserve"> Жобаның техникалық орындалуын және экономикалық тиімділігін дәйектейтін құжат. Онда жобаның техникалық сипаттамалары, сметалық құны, пайдалану шығындары, кірістері және басқа да параметрлері есептеледі. ТЭН инвесторлар мен сарапшылар үшін жобаның өміршеңдігін бағалауға қолданылады.</w:t>
      </w:r>
    </w:p>
    <w:p w14:paraId="39BF40ED" w14:textId="5CD1EF16" w:rsidR="00D44CEE" w:rsidRPr="00D44CEE" w:rsidRDefault="00D44CEE" w:rsidP="001F3039">
      <w:pPr>
        <w:numPr>
          <w:ilvl w:val="0"/>
          <w:numId w:val="46"/>
        </w:numPr>
        <w:tabs>
          <w:tab w:val="left" w:pos="993"/>
        </w:tabs>
        <w:spacing w:line="360" w:lineRule="auto"/>
        <w:ind w:left="0" w:firstLine="709"/>
        <w:jc w:val="both"/>
      </w:pPr>
      <w:r w:rsidRPr="00D44CEE">
        <w:t xml:space="preserve">Мемлекеттік сараптама </w:t>
      </w:r>
      <w:r w:rsidR="0040686E" w:rsidRPr="001F3039">
        <w:t>-</w:t>
      </w:r>
      <w:r w:rsidRPr="00D44CEE">
        <w:t xml:space="preserve"> Мемлекеттік уәкілетті органдар жүргізетін міндетті бағалау рәсімі; ірі жобалардың заң талаптарына, құрылыс нормаларына, санитарлық, экологиялық стандарттарға сәйкестігін тексеру. Сараптама қорытындысы жобаға ресми рұқсат немесе түзету талаптары көрсетілген құжат болып табылады.</w:t>
      </w:r>
    </w:p>
    <w:p w14:paraId="792A8E80" w14:textId="08A9C8B2" w:rsidR="00D44CEE" w:rsidRPr="00D44CEE" w:rsidRDefault="00D44CEE" w:rsidP="001F3039">
      <w:pPr>
        <w:numPr>
          <w:ilvl w:val="0"/>
          <w:numId w:val="46"/>
        </w:numPr>
        <w:tabs>
          <w:tab w:val="left" w:pos="993"/>
        </w:tabs>
        <w:spacing w:line="360" w:lineRule="auto"/>
        <w:ind w:left="0" w:firstLine="709"/>
        <w:jc w:val="both"/>
      </w:pPr>
      <w:r w:rsidRPr="00D44CEE">
        <w:t xml:space="preserve">Жерге орналастыру жобасы </w:t>
      </w:r>
      <w:r w:rsidR="0040686E" w:rsidRPr="001F3039">
        <w:t>-</w:t>
      </w:r>
      <w:r w:rsidRPr="00D44CEE">
        <w:t xml:space="preserve"> Жер ресурстарын ұйымдастыруға байланысты жобалық құжаттама (мысалы, жаңа жер учаскесін қалыптастыру, шекарасын белгілеу, аумақты аймақтарға бөлу жоспары). Онда жердің кеңістік орналасуы, көлемі, шекарасы, пайдалану тәртібі туралы шешімдер және картографиялық материалдар болады. Мұндай жоба жер заңнамасына сәйкес бекітілуі керек.</w:t>
      </w:r>
    </w:p>
    <w:p w14:paraId="70A9AC7F" w14:textId="2F6AD52E" w:rsidR="00D44CEE" w:rsidRDefault="00D44CEE" w:rsidP="001F3039">
      <w:pPr>
        <w:numPr>
          <w:ilvl w:val="0"/>
          <w:numId w:val="46"/>
        </w:numPr>
        <w:tabs>
          <w:tab w:val="left" w:pos="993"/>
        </w:tabs>
        <w:spacing w:line="360" w:lineRule="auto"/>
        <w:ind w:left="0" w:firstLine="709"/>
        <w:jc w:val="both"/>
      </w:pPr>
      <w:r w:rsidRPr="00D44CEE">
        <w:t xml:space="preserve">Электрондық лицензиялау порталы </w:t>
      </w:r>
      <w:r w:rsidR="0040686E" w:rsidRPr="001F3039">
        <w:t>-</w:t>
      </w:r>
      <w:r w:rsidRPr="00D44CEE">
        <w:t xml:space="preserve"> ҚР электронды үкіметінің бөлігі ретінде рұқсат құжаттарын онлайн алу жүйесі. Жерге орналастыру жобаларын бекіту сияқты қызметтер осы портал арқылы электронды форматта көрсетіледі.</w:t>
      </w:r>
    </w:p>
    <w:p w14:paraId="7C6CDB48" w14:textId="77777777" w:rsidR="006B1A48" w:rsidRDefault="006B1A48" w:rsidP="006B1A48">
      <w:pPr>
        <w:tabs>
          <w:tab w:val="left" w:pos="993"/>
        </w:tabs>
        <w:spacing w:line="360" w:lineRule="auto"/>
        <w:jc w:val="both"/>
      </w:pPr>
    </w:p>
    <w:bookmarkEnd w:id="0"/>
    <w:p w14:paraId="6E1E78F6" w14:textId="77777777" w:rsidR="006B1A48" w:rsidRDefault="006B1A48" w:rsidP="006B1A48">
      <w:pPr>
        <w:tabs>
          <w:tab w:val="left" w:pos="993"/>
        </w:tabs>
        <w:spacing w:line="360" w:lineRule="auto"/>
        <w:jc w:val="both"/>
      </w:pPr>
    </w:p>
    <w:p w14:paraId="5C8FD672" w14:textId="77777777" w:rsidR="006B1A48" w:rsidRDefault="006B1A48" w:rsidP="006B1A48">
      <w:pPr>
        <w:tabs>
          <w:tab w:val="left" w:pos="993"/>
        </w:tabs>
        <w:spacing w:line="360" w:lineRule="auto"/>
        <w:jc w:val="both"/>
      </w:pPr>
    </w:p>
    <w:p w14:paraId="6FC4F0E0" w14:textId="77777777" w:rsidR="000C6DDB" w:rsidRDefault="000C6DDB">
      <w:pPr>
        <w:rPr>
          <w:b/>
          <w:bCs/>
        </w:rPr>
      </w:pPr>
      <w:r>
        <w:rPr>
          <w:b/>
          <w:bCs/>
        </w:rPr>
        <w:br w:type="page"/>
      </w:r>
    </w:p>
    <w:p w14:paraId="328770AC" w14:textId="45A1EB19" w:rsidR="006B1A48" w:rsidRPr="006B1A48" w:rsidRDefault="006B1A48" w:rsidP="006B1A48">
      <w:pPr>
        <w:spacing w:line="360" w:lineRule="auto"/>
        <w:jc w:val="center"/>
        <w:rPr>
          <w:b/>
          <w:bCs/>
          <w:lang w:val="kk-KZ"/>
        </w:rPr>
      </w:pPr>
      <w:r w:rsidRPr="00D44CEE">
        <w:rPr>
          <w:b/>
          <w:bCs/>
        </w:rPr>
        <w:lastRenderedPageBreak/>
        <w:t>Дәріс</w:t>
      </w:r>
      <w:r w:rsidRPr="006B1A48">
        <w:rPr>
          <w:b/>
          <w:bCs/>
        </w:rPr>
        <w:t>-</w:t>
      </w:r>
      <w:r>
        <w:rPr>
          <w:b/>
          <w:bCs/>
        </w:rPr>
        <w:t>2</w:t>
      </w:r>
    </w:p>
    <w:p w14:paraId="6EA8E928" w14:textId="6EF56881" w:rsidR="006B1A48" w:rsidRDefault="006B1A48" w:rsidP="006B1A48">
      <w:pPr>
        <w:pStyle w:val="a7"/>
        <w:spacing w:line="360" w:lineRule="auto"/>
        <w:ind w:left="0"/>
        <w:jc w:val="center"/>
        <w:rPr>
          <w:b/>
          <w:bCs/>
        </w:rPr>
      </w:pPr>
      <w:r w:rsidRPr="006B1A48">
        <w:rPr>
          <w:b/>
          <w:bCs/>
        </w:rPr>
        <w:t>Жобаларды басқару негіздері</w:t>
      </w:r>
    </w:p>
    <w:p w14:paraId="2716A499" w14:textId="77777777" w:rsidR="006B1A48" w:rsidRPr="006B1A48" w:rsidRDefault="006B1A48" w:rsidP="006B1A48">
      <w:pPr>
        <w:pStyle w:val="a7"/>
        <w:spacing w:line="360" w:lineRule="auto"/>
        <w:ind w:left="0"/>
        <w:jc w:val="center"/>
        <w:rPr>
          <w:b/>
          <w:bCs/>
        </w:rPr>
      </w:pPr>
    </w:p>
    <w:p w14:paraId="36125FC0" w14:textId="77777777" w:rsidR="006B1A48" w:rsidRDefault="006B1A48" w:rsidP="006B1A48">
      <w:pPr>
        <w:tabs>
          <w:tab w:val="left" w:pos="993"/>
        </w:tabs>
        <w:spacing w:line="360" w:lineRule="auto"/>
        <w:ind w:firstLine="709"/>
        <w:jc w:val="both"/>
      </w:pPr>
      <w:r w:rsidRPr="00D44CEE">
        <w:rPr>
          <w:b/>
          <w:bCs/>
        </w:rPr>
        <w:t>Дәрістің</w:t>
      </w:r>
      <w:r w:rsidRPr="006B1A48">
        <w:rPr>
          <w:b/>
          <w:bCs/>
        </w:rPr>
        <w:t xml:space="preserve"> </w:t>
      </w:r>
      <w:r w:rsidRPr="00D44CEE">
        <w:rPr>
          <w:b/>
          <w:bCs/>
        </w:rPr>
        <w:t>мақсаты</w:t>
      </w:r>
      <w:r w:rsidRPr="006B1A48">
        <w:rPr>
          <w:b/>
          <w:bCs/>
        </w:rPr>
        <w:t xml:space="preserve">: </w:t>
      </w:r>
      <w:r w:rsidRPr="006B1A48">
        <w:t>жерге орналастыру жобаларын басқарудың теориялық және практикалық аспектілерін жан жақты зерттеу арқылы жобаларды тиімді ұйымдастыру, ресурстарды рационалды пайдалану, сондай-ақ экологиялық, экономикалық және әлеуметтік тұрақтылықты қамтамасыз ету жолдарын анықтау</w:t>
      </w:r>
      <w:r>
        <w:t xml:space="preserve"> </w:t>
      </w:r>
    </w:p>
    <w:p w14:paraId="2F33A2CF" w14:textId="162C219E" w:rsidR="006B1A48" w:rsidRPr="00D44CEE" w:rsidRDefault="006B1A48" w:rsidP="006B1A48">
      <w:pPr>
        <w:tabs>
          <w:tab w:val="left" w:pos="993"/>
        </w:tabs>
        <w:spacing w:line="360" w:lineRule="auto"/>
        <w:ind w:firstLine="709"/>
        <w:jc w:val="both"/>
        <w:rPr>
          <w:b/>
          <w:bCs/>
        </w:rPr>
      </w:pPr>
      <w:r w:rsidRPr="00D44CEE">
        <w:rPr>
          <w:b/>
          <w:bCs/>
        </w:rPr>
        <w:t>Дәріс жоспары:</w:t>
      </w:r>
    </w:p>
    <w:p w14:paraId="3D730068" w14:textId="77777777" w:rsidR="00C63257" w:rsidRDefault="00C63257" w:rsidP="006B1A48">
      <w:pPr>
        <w:tabs>
          <w:tab w:val="left" w:pos="993"/>
        </w:tabs>
        <w:spacing w:line="360" w:lineRule="auto"/>
        <w:ind w:firstLine="709"/>
        <w:jc w:val="both"/>
      </w:pPr>
      <w:r w:rsidRPr="00C63257">
        <w:t xml:space="preserve">Жерге орналастыру жобаларының құрылымы мен ерекшеліктері қандай және олар мемлекеттік басқару жүйесінде қандай рөл атқарады? </w:t>
      </w:r>
    </w:p>
    <w:p w14:paraId="551B22F7" w14:textId="77777777" w:rsidR="00C63257" w:rsidRDefault="00C63257" w:rsidP="006B1A48">
      <w:pPr>
        <w:tabs>
          <w:tab w:val="left" w:pos="993"/>
        </w:tabs>
        <w:spacing w:line="360" w:lineRule="auto"/>
        <w:ind w:firstLine="709"/>
        <w:jc w:val="both"/>
      </w:pPr>
      <w:r w:rsidRPr="00C63257">
        <w:t>Жобаларды басқаруда қолданылатын принциптер мен заманауи әдістер қандай және олар тиімділікті қалай арттырады?</w:t>
      </w:r>
    </w:p>
    <w:p w14:paraId="02970FC4" w14:textId="77777777" w:rsidR="00C63257" w:rsidRDefault="00C63257" w:rsidP="006B1A48">
      <w:pPr>
        <w:tabs>
          <w:tab w:val="left" w:pos="993"/>
        </w:tabs>
        <w:spacing w:line="360" w:lineRule="auto"/>
        <w:ind w:firstLine="709"/>
        <w:jc w:val="both"/>
      </w:pPr>
      <w:r w:rsidRPr="00C63257">
        <w:t>Жобаларды басқарудың негізгі кезеңдері қандай?</w:t>
      </w:r>
    </w:p>
    <w:p w14:paraId="34EB75AF" w14:textId="784471AB" w:rsidR="006B1A48" w:rsidRDefault="00C63257" w:rsidP="006B1A48">
      <w:pPr>
        <w:tabs>
          <w:tab w:val="left" w:pos="993"/>
        </w:tabs>
        <w:spacing w:line="360" w:lineRule="auto"/>
        <w:ind w:firstLine="709"/>
        <w:jc w:val="both"/>
      </w:pPr>
      <w:r w:rsidRPr="00C63257">
        <w:t>Жобаның тиімділігін бағалау үшін қандай критерийлер қолданылады?</w:t>
      </w:r>
    </w:p>
    <w:p w14:paraId="576B0ECE" w14:textId="77777777" w:rsidR="00C63257" w:rsidRPr="006B1A48" w:rsidRDefault="00C63257" w:rsidP="006B1A48">
      <w:pPr>
        <w:tabs>
          <w:tab w:val="left" w:pos="993"/>
        </w:tabs>
        <w:spacing w:line="360" w:lineRule="auto"/>
        <w:ind w:firstLine="709"/>
        <w:jc w:val="both"/>
        <w:rPr>
          <w:b/>
          <w:bCs/>
          <w:lang w:val="kk-KZ"/>
        </w:rPr>
      </w:pPr>
    </w:p>
    <w:p w14:paraId="64B2B382" w14:textId="77777777" w:rsidR="006B1A48" w:rsidRPr="003F6B55" w:rsidRDefault="006B1A48" w:rsidP="000C6DDB">
      <w:pPr>
        <w:tabs>
          <w:tab w:val="left" w:pos="993"/>
        </w:tabs>
        <w:spacing w:line="360" w:lineRule="auto"/>
        <w:ind w:firstLine="709"/>
        <w:jc w:val="both"/>
        <w:rPr>
          <w:b/>
          <w:bCs/>
          <w:lang w:val="kk-KZ"/>
        </w:rPr>
      </w:pPr>
      <w:r w:rsidRPr="003F6B55">
        <w:rPr>
          <w:b/>
          <w:bCs/>
          <w:lang w:val="kk-KZ"/>
        </w:rPr>
        <w:t>Дәріс мәтіні:</w:t>
      </w:r>
    </w:p>
    <w:p w14:paraId="73A9E126" w14:textId="77777777" w:rsidR="006B1A48" w:rsidRPr="003F6B55" w:rsidRDefault="006B1A48" w:rsidP="000C6DDB">
      <w:pPr>
        <w:tabs>
          <w:tab w:val="left" w:pos="993"/>
        </w:tabs>
        <w:spacing w:line="360" w:lineRule="auto"/>
        <w:ind w:firstLine="709"/>
        <w:jc w:val="both"/>
        <w:rPr>
          <w:lang w:val="kk-KZ"/>
        </w:rPr>
      </w:pPr>
      <w:r w:rsidRPr="003F6B55">
        <w:rPr>
          <w:lang w:val="kk-KZ"/>
        </w:rPr>
        <w:t>Жер ресурстарын басқару әлеуметтік қатынастардан экономикалық, құқықтық, экологиялық және басқарудың басқа түрлеріне дейінгі әлеуметтік қатынастардың барлық спектрін қамтиды. Сондықтан Жер ресурстарын басқару күрделі ұйымдастырылған жүйе болып табылады.  Басқару көптеген әдістер мен тәсілдермен жүзеге асырылады, ол көптеген ғылымдардың зерттеу пәні болып табылады және келесі аспектілерді қамтиды:</w:t>
      </w:r>
    </w:p>
    <w:p w14:paraId="572F627E"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мемлекеттің жер ресурстарын ұтымды пайдалану жөніндегі әлеуметтік-саяси, экономикалық және экологиялық міндеттерін орындауды қамтамасыз ететін саяси; </w:t>
      </w:r>
    </w:p>
    <w:p w14:paraId="4FE266FF"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мемлекеттік және муниципалды Жер ресурстарын басқару органдарының жүйесін қалыптастырумен, олардың құзыреттерін ажыратумен, олардың өзара келісілген функцияларды орындауын ұйымдастырумен байланысты әкімшілік-басқарушылық; </w:t>
      </w:r>
    </w:p>
    <w:p w14:paraId="3B961BB4"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заңнамалық актілерде бекітілген құқықтық нормалар негізінде жерді ұтымды пайдалануды және қорғауды қамтамасыз ететін құқықтық; </w:t>
      </w:r>
    </w:p>
    <w:p w14:paraId="08B1A4C8"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ғылыми-техникалық прогрестің жетістіктерін ескере отырып, Жер ресурстарын басқару бойынша ғылыми негізделген ұсынымдарды әзірлеумен байланысты ғылыми; </w:t>
      </w:r>
    </w:p>
    <w:p w14:paraId="220B3EB6"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жерді тиімді пайдалану шарттарын анықтайтын экономикалық; </w:t>
      </w:r>
    </w:p>
    <w:p w14:paraId="24718C7C"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жерді ұтымды пайдалану және қорғау жөніндегі экономикалық, әлеуметтік және өзге де тетіктерді, ынталандырулар мен іс-шараларды әзірлеумен және жүзеге асырумен байланысты енгізу. </w:t>
      </w:r>
    </w:p>
    <w:p w14:paraId="332725A6" w14:textId="77777777" w:rsidR="006B1A48" w:rsidRPr="003F6B55" w:rsidRDefault="006B1A48" w:rsidP="000C6DDB">
      <w:pPr>
        <w:tabs>
          <w:tab w:val="left" w:pos="993"/>
        </w:tabs>
        <w:spacing w:line="360" w:lineRule="auto"/>
        <w:ind w:firstLine="709"/>
        <w:jc w:val="both"/>
        <w:rPr>
          <w:lang w:val="kk-KZ"/>
        </w:rPr>
      </w:pPr>
      <w:r w:rsidRPr="003F6B55">
        <w:rPr>
          <w:lang w:val="kk-KZ"/>
        </w:rPr>
        <w:lastRenderedPageBreak/>
        <w:t xml:space="preserve">Жер ресурстарын басқару-бұл мемлекет пен қоғамның жер ресурстарына жүйелі, саналы, мақсатты әсері. Жер ресурстарын басқару жүйесінің негізін басқару объектісі, субъектісі, пәні, мақсаты, міндеттері мен функциялары құрайды. Басқару объектісі барлық жер, оның субъектілері, әкімшілік аудан, қала және т.б., пайдалану түрі, құқықтық мәртебесі бойынша ерекшеленетін жер қатынастарының жекелеген субъектілерінің жер учаскелері, сондай-ақ ортақ пайдаланылатын жер учаскелері болып табылады.  Басқару субъектілері мемлекеттен бастап жер қатынастарының субъектісі ретінде мемлекеттік, жергілікті және ішкі басқаруды жүзеге асыратын және белгілі бір заңды тұлға немесе азамат аяқтайтын субъектілерге бөлінеді.  Мемлекеттік басқару жалпы және ведомстволық (салалық) басқаруға бөлінуі мүмкін. </w:t>
      </w:r>
    </w:p>
    <w:p w14:paraId="7FDC1868" w14:textId="77777777" w:rsidR="006B1A48" w:rsidRPr="003F6B55" w:rsidRDefault="006B1A48" w:rsidP="000C6DDB">
      <w:pPr>
        <w:tabs>
          <w:tab w:val="left" w:pos="993"/>
        </w:tabs>
        <w:spacing w:line="360" w:lineRule="auto"/>
        <w:ind w:firstLine="709"/>
        <w:jc w:val="both"/>
        <w:rPr>
          <w:lang w:val="kk-KZ"/>
        </w:rPr>
      </w:pPr>
      <w:r w:rsidRPr="003F6B55">
        <w:rPr>
          <w:lang w:val="kk-KZ"/>
        </w:rPr>
        <w:t>Жалпы мемлекеттік басқаруды жалпы және арнайы құзыреттің мемлекеттік органдары жүзеге асырады және ол аумақтық сипатқа ие. Ол жер санатына және жер учаскесіне құқық субъектілеріне қарамастан, белгілі бір аумақтың (тұтастай алғанда елдің, облыстың, әкімшілік аудандардың, қаланың) шегіндегі барлық жерлерге қолданылады. Министрліктер, комитеттер, облыстық, аудандық (қалалық) қызметтер жүзеге асыратын жерді ведомстволық (салалық) басқару жер берілген кәсіпорындардың, ұйымдардың ведомстволық бағыныстылығы қағидаты бойынша құрылады. Басқарудың бұл түрі ведомстволық жерлердің аумақтық орналасуына байланысты емес. Ведомстволық басқарудың ерекшелігі-нақты Министрліктің, Комитеттің (мысалы, ҚР Қорғаныс министрлігі) Жер ресурстарының некам емес орналасуы.</w:t>
      </w:r>
    </w:p>
    <w:p w14:paraId="39A15C72" w14:textId="77777777" w:rsidR="006B1A48" w:rsidRPr="003F6B55" w:rsidRDefault="006B1A48" w:rsidP="000C6DDB">
      <w:pPr>
        <w:tabs>
          <w:tab w:val="left" w:pos="993"/>
        </w:tabs>
        <w:spacing w:line="360" w:lineRule="auto"/>
        <w:ind w:firstLine="709"/>
        <w:jc w:val="both"/>
        <w:rPr>
          <w:lang w:val="kk-KZ"/>
        </w:rPr>
      </w:pPr>
      <w:r w:rsidRPr="003F6B55">
        <w:rPr>
          <w:lang w:val="kk-KZ"/>
        </w:rPr>
        <w:t>Жергілікті басқару өзін-өзі басқару органдарына жүктелген және ол жалпы немесе арнайы болуы мүмкін. Жергілікті (әкімшілік) басқару әкімшілік құрылымдардың аумағында (әкімшілік аудандар, қалалар және өзге де елді мекендер, ауылдық округтер) заңнамалық нормалар шегінде көзделеді. Жерді шаруашылықішілік басқаруды жер учаскелерінің иелері, иелері және пайдаланушылары өздері жүзеге асырады.</w:t>
      </w:r>
    </w:p>
    <w:p w14:paraId="7E645541" w14:textId="77777777" w:rsidR="006B1A48" w:rsidRPr="003F6B55" w:rsidRDefault="006B1A48" w:rsidP="000C6DDB">
      <w:pPr>
        <w:tabs>
          <w:tab w:val="left" w:pos="993"/>
        </w:tabs>
        <w:spacing w:line="360" w:lineRule="auto"/>
        <w:ind w:firstLine="709"/>
        <w:jc w:val="both"/>
        <w:rPr>
          <w:lang w:val="kk-KZ"/>
        </w:rPr>
      </w:pPr>
      <w:r w:rsidRPr="003F6B55">
        <w:rPr>
          <w:lang w:val="kk-KZ"/>
        </w:rPr>
        <w:t xml:space="preserve">Басқару пәні-белгілі бір аумақта тұрғындардың барлық қажеттіліктерін қамтамасыз ететін жерді пайдалануды ұйымдастыру процестері. Қажеттіліктердің әртүрлілігі басқарылатын жерлерді пайдаланудың әртүрлі тәсілдеріне әкеледі. </w:t>
      </w:r>
    </w:p>
    <w:p w14:paraId="6A27A8A1" w14:textId="77777777" w:rsidR="006B1A48" w:rsidRPr="003F6B55" w:rsidRDefault="006B1A48" w:rsidP="000C6DDB">
      <w:pPr>
        <w:tabs>
          <w:tab w:val="left" w:pos="993"/>
        </w:tabs>
        <w:spacing w:line="360" w:lineRule="auto"/>
        <w:ind w:firstLine="709"/>
        <w:jc w:val="both"/>
        <w:rPr>
          <w:lang w:val="kk-KZ"/>
        </w:rPr>
      </w:pPr>
      <w:r w:rsidRPr="003F6B55">
        <w:rPr>
          <w:lang w:val="kk-KZ"/>
        </w:rPr>
        <w:t xml:space="preserve">Жер ресурстарын басқарудың негізгі мақсаты-жердің қасиеттерін пайдалану негізінде қоғамның қажеттіліктерін қанағаттандыруды қамтамасыз ету. Мақсат жер ресурстарының перспективалық жай-күйін және оларды пайдалану процесін көрсетеді. Негізгі мақсатқа жерді ұтымды, тиімді пайдалану және қорғау сияқты жер ресурстарын басқарудың жеке мақсаттарын қою арқылы қол жеткізіледі. Бұл мақсаттар мемлекеттің, муниципалитеттердің, заңды тұлғалар мен азаматтардың жерге құқықтарын қорғауды, топырақ құнарлылығын молайтуды, қоршаған ортаны сақтау мен жақсартуды, жердегі басқарудың әртүрлі </w:t>
      </w:r>
      <w:r w:rsidRPr="003F6B55">
        <w:rPr>
          <w:lang w:val="kk-KZ"/>
        </w:rPr>
        <w:lastRenderedPageBreak/>
        <w:t>нысандарының тең құқықты дамуына жағдай жасауды, жер нарығын қалыптастыру мен дамытуды қамтамасыз етеді.</w:t>
      </w:r>
    </w:p>
    <w:p w14:paraId="0E7D18CF" w14:textId="77777777" w:rsidR="006B1A48" w:rsidRPr="003F6B55" w:rsidRDefault="006B1A48" w:rsidP="000C6DDB">
      <w:pPr>
        <w:tabs>
          <w:tab w:val="left" w:pos="993"/>
        </w:tabs>
        <w:spacing w:line="360" w:lineRule="auto"/>
        <w:ind w:firstLine="709"/>
        <w:jc w:val="both"/>
        <w:rPr>
          <w:lang w:val="kk-KZ"/>
        </w:rPr>
      </w:pPr>
      <w:r w:rsidRPr="003F6B55">
        <w:rPr>
          <w:lang w:val="kk-KZ"/>
        </w:rPr>
        <w:t xml:space="preserve">Жер ресурстарын Мемлекеттік басқарудың негізгі міндеттеріне мыналар жатады: </w:t>
      </w:r>
    </w:p>
    <w:p w14:paraId="702D7B63"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қоғамның тиімді дамуын қамтамасыз ететін саяси және ұйымдастырушылық реттеуші функцияларды басқару органдарына беру; </w:t>
      </w:r>
    </w:p>
    <w:p w14:paraId="1BE37C07"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мемлекеттік басқару органдары шешімдерінің өзара келісілуін қамтамасыз ету; </w:t>
      </w:r>
    </w:p>
    <w:p w14:paraId="0119E426"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 xml:space="preserve">жер қатынастары субъектілерінің қаржы және табиғат қорғау қызметін мемлекеттік актілермен реттеу; </w:t>
      </w:r>
    </w:p>
    <w:p w14:paraId="595243D8"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жер қатынастары субъектілерін әлеуметтік-құқықтық қорғауды қамтамасыз ету;</w:t>
      </w:r>
    </w:p>
    <w:p w14:paraId="44019E98" w14:textId="77777777" w:rsidR="006B1A48" w:rsidRPr="003F6B55" w:rsidRDefault="006B1A48" w:rsidP="000C6DDB">
      <w:pPr>
        <w:tabs>
          <w:tab w:val="left" w:pos="993"/>
        </w:tabs>
        <w:spacing w:line="360" w:lineRule="auto"/>
        <w:ind w:firstLine="709"/>
        <w:jc w:val="both"/>
        <w:rPr>
          <w:lang w:val="kk-KZ"/>
        </w:rPr>
      </w:pPr>
      <w:r w:rsidRPr="003F6B55">
        <w:rPr>
          <w:lang w:val="kk-KZ"/>
        </w:rPr>
        <w:t>•</w:t>
      </w:r>
      <w:r w:rsidRPr="003F6B55">
        <w:rPr>
          <w:lang w:val="kk-KZ"/>
        </w:rPr>
        <w:tab/>
        <w:t>кәсіпкерлік және қоғамның прогрессивті дамуы үшін қолайлы жағдайлар қалыптастыру;</w:t>
      </w:r>
    </w:p>
    <w:p w14:paraId="0D2E0C75" w14:textId="77777777" w:rsidR="006B1A48" w:rsidRPr="006B1A48" w:rsidRDefault="006B1A48" w:rsidP="000C6DDB">
      <w:pPr>
        <w:tabs>
          <w:tab w:val="left" w:pos="993"/>
        </w:tabs>
        <w:spacing w:line="360" w:lineRule="auto"/>
        <w:ind w:firstLine="709"/>
        <w:jc w:val="both"/>
      </w:pPr>
      <w:r w:rsidRPr="006B1A48">
        <w:t>•</w:t>
      </w:r>
      <w:r w:rsidRPr="006B1A48">
        <w:tab/>
        <w:t>жер ресурстарын пайдалану мен қорғауды жақсарту;</w:t>
      </w:r>
    </w:p>
    <w:p w14:paraId="3AA092CF" w14:textId="77777777" w:rsidR="006B1A48" w:rsidRPr="006B1A48" w:rsidRDefault="006B1A48" w:rsidP="000C6DDB">
      <w:pPr>
        <w:tabs>
          <w:tab w:val="left" w:pos="993"/>
        </w:tabs>
        <w:spacing w:line="360" w:lineRule="auto"/>
        <w:ind w:firstLine="709"/>
        <w:jc w:val="both"/>
      </w:pPr>
      <w:r w:rsidRPr="006B1A48">
        <w:t>•</w:t>
      </w:r>
      <w:r w:rsidRPr="006B1A48">
        <w:tab/>
        <w:t xml:space="preserve">жер бетіндегі басқарудың әртүрлі нысандары үшін құқықтық, экономикалық және ұйымдастырушылық алғышарттар жасау. </w:t>
      </w:r>
    </w:p>
    <w:p w14:paraId="3D2CF2C8" w14:textId="77777777" w:rsidR="006B1A48" w:rsidRPr="006B1A48" w:rsidRDefault="006B1A48" w:rsidP="000C6DDB">
      <w:pPr>
        <w:tabs>
          <w:tab w:val="left" w:pos="993"/>
        </w:tabs>
        <w:spacing w:line="360" w:lineRule="auto"/>
        <w:ind w:firstLine="709"/>
        <w:jc w:val="both"/>
      </w:pPr>
      <w:r w:rsidRPr="006B1A48">
        <w:t xml:space="preserve">Жер ресурстарын басқару процесінде жоғарыда аталған міндеттер нақты іс-шаралар немесе функциялар арқылы жүзеге асырылады. Жер ресурстарын басқару-бұл жер ресурстарын ұтымды пайдалануға бағытталған басқару жүйесінің функцияларының жиынтығы. Жер ресурстарын екі бағыт бойынша басқаратындығын ескеру қажет: тікелей және жанама. </w:t>
      </w:r>
    </w:p>
    <w:p w14:paraId="006AA57F" w14:textId="77777777" w:rsidR="006B1A48" w:rsidRPr="006B1A48" w:rsidRDefault="006B1A48" w:rsidP="000C6DDB">
      <w:pPr>
        <w:tabs>
          <w:tab w:val="left" w:pos="993"/>
        </w:tabs>
        <w:spacing w:line="360" w:lineRule="auto"/>
        <w:ind w:firstLine="709"/>
        <w:jc w:val="both"/>
      </w:pPr>
      <w:r w:rsidRPr="006B1A48">
        <w:t xml:space="preserve">Жер ресурстарын тікелей басқару жүйесі келесі функцияларға бөлінеді: </w:t>
      </w:r>
    </w:p>
    <w:p w14:paraId="165BAD84" w14:textId="77777777" w:rsidR="006B1A48" w:rsidRPr="006B1A48" w:rsidRDefault="006B1A48" w:rsidP="000C6DDB">
      <w:pPr>
        <w:tabs>
          <w:tab w:val="left" w:pos="993"/>
        </w:tabs>
        <w:spacing w:line="360" w:lineRule="auto"/>
        <w:ind w:firstLine="709"/>
        <w:jc w:val="both"/>
      </w:pPr>
      <w:r w:rsidRPr="006B1A48">
        <w:t>•</w:t>
      </w:r>
      <w:r w:rsidRPr="006B1A48">
        <w:tab/>
        <w:t>жоспарлау, ұйымдастыру, үйлестіру, реттеу, басқару, есепке алу және бақылауды қамтитын жалпы функциялар. Осы функцияларды жүзеге асыру кезінде еңбек, материалдық және ақша ресурстарына билік ету, жерге орналастыру және жер-кадастрлық Өндірісті жедел басқару жүзеге асырылады;</w:t>
      </w:r>
    </w:p>
    <w:p w14:paraId="561C5328" w14:textId="77777777" w:rsidR="006B1A48" w:rsidRPr="006B1A48" w:rsidRDefault="006B1A48" w:rsidP="000C6DDB">
      <w:pPr>
        <w:tabs>
          <w:tab w:val="left" w:pos="993"/>
        </w:tabs>
        <w:spacing w:line="360" w:lineRule="auto"/>
        <w:ind w:firstLine="709"/>
        <w:jc w:val="both"/>
      </w:pPr>
      <w:r w:rsidRPr="006B1A48">
        <w:t>•</w:t>
      </w:r>
      <w:r w:rsidRPr="006B1A48">
        <w:tab/>
        <w:t>кәсіпорындар қызметінің арнайы тараптарына ұйымдастырушылық әсер етуді қамтамасыз ететін арнайы (технологиялық дайындық және т. б.);</w:t>
      </w:r>
    </w:p>
    <w:p w14:paraId="17AEFF56" w14:textId="77777777" w:rsidR="006B1A48" w:rsidRPr="006B1A48" w:rsidRDefault="006B1A48" w:rsidP="000C6DDB">
      <w:pPr>
        <w:tabs>
          <w:tab w:val="left" w:pos="993"/>
        </w:tabs>
        <w:spacing w:line="360" w:lineRule="auto"/>
        <w:ind w:firstLine="709"/>
        <w:jc w:val="both"/>
      </w:pPr>
      <w:r w:rsidRPr="006B1A48">
        <w:t>•</w:t>
      </w:r>
      <w:r w:rsidRPr="006B1A48">
        <w:tab/>
        <w:t xml:space="preserve">жалпы және арнайы басқарудың қызмет көрсету процестерін қамтитын көмекші (іс жүргізу, шаруашылық қызмет көрсету, қорғау). </w:t>
      </w:r>
    </w:p>
    <w:p w14:paraId="2F864149" w14:textId="77777777" w:rsidR="006B1A48" w:rsidRPr="006B1A48" w:rsidRDefault="006B1A48" w:rsidP="000C6DDB">
      <w:pPr>
        <w:tabs>
          <w:tab w:val="left" w:pos="993"/>
        </w:tabs>
        <w:spacing w:line="360" w:lineRule="auto"/>
        <w:ind w:firstLine="709"/>
        <w:jc w:val="both"/>
      </w:pPr>
      <w:r w:rsidRPr="006B1A48">
        <w:t xml:space="preserve">Делдалдық басқару кезінде функциялардың қатарына жер қатынастарын, жер заңнамасының жай-күйін зерделеу және олардың мониторингі, заңнамалық актілерді (заңдарды, шешімдерді, қаулыларды) және жерді пайдалану нормативтерін әзірлеу және қабылдау, заңнамалық актілерде көзделген жерді пайдалану жүйесін өзгерту жөніндегі іс-шараларды іске асыру, жерді пайдалануды жетілдіру, аумақты аймақтарға бөлу, жерді пайдалануды нормалау, жерді пайдалануды мемлекеттік бақылау жатады жер заңнамасын сақтау, жер дауларын шешу, жер заңнамасының және жерді пайдалану нормативтерінің </w:t>
      </w:r>
      <w:r w:rsidRPr="006B1A48">
        <w:lastRenderedPageBreak/>
        <w:t xml:space="preserve">енгізілуіне және жұмыс істеуіне байланысты. Міндет қою және басқару шешімін қабылдау шешуші кезеңдер болып табылады. Басқарушылық шешімдерді директивалық, құқықтық, экономикалық әдістердің көмегімен жүзеге асырады. ТБЖ кезінде әрбір аумақтық деңгейде барлық әдістерді қолдану қажет. Әкімшілік (директивалық) әдіс тікелей басқарушылық шешімдер-директиваларды қабылдаумен және іске асырумен байланысты. Бұл әдіс мемлекеттің заңнамада көрсетілген басқару функцияларын жүзеге асыруына негізделген. Бұл тікелей әрекет ету актілері: алып қою, бөлу, аймақтарға бөлу, жерді зерттеу және оларды іске асыру жөніндегі іс-шаралар. Құқықтық әдіс делдалдық басқаруда пайда болады, онда құрылатын заңдар мен жерді пайдалану нормалары жер қатынастары субъектілерін мемлекетке қажетті шешімдер қабылдауға мәжбүр етеді. Экономикалық әдіс жерді пайдалану саласындағы мемлекеттік саясатты іске асыруды қамтамасыз ететін экономикалық ынталандырулар мен көрсеткіштерді құруды көздейді. </w:t>
      </w:r>
    </w:p>
    <w:p w14:paraId="4C836C74" w14:textId="77777777" w:rsidR="006B1A48" w:rsidRPr="006B1A48" w:rsidRDefault="006B1A48" w:rsidP="000C6DDB">
      <w:pPr>
        <w:tabs>
          <w:tab w:val="left" w:pos="993"/>
        </w:tabs>
        <w:spacing w:line="360" w:lineRule="auto"/>
        <w:ind w:firstLine="709"/>
        <w:jc w:val="both"/>
      </w:pPr>
      <w:r w:rsidRPr="006B1A48">
        <w:t>Жер ресурстарын басқару принциптерін жалпы және жеке деп бөлуге болады.  Жалпы қағидаттарға мыналар жатады:</w:t>
      </w:r>
    </w:p>
    <w:p w14:paraId="68E47D4C" w14:textId="77777777" w:rsidR="006B1A48" w:rsidRPr="006B1A48" w:rsidRDefault="006B1A48" w:rsidP="000C6DDB">
      <w:pPr>
        <w:tabs>
          <w:tab w:val="left" w:pos="993"/>
        </w:tabs>
        <w:spacing w:line="360" w:lineRule="auto"/>
        <w:ind w:firstLine="709"/>
        <w:jc w:val="both"/>
      </w:pPr>
      <w:r w:rsidRPr="006B1A48">
        <w:t>1.</w:t>
      </w:r>
      <w:r w:rsidRPr="006B1A48">
        <w:tab/>
        <w:t>жер ресурстарын Мемлекеттік басқарудың басымдығы;</w:t>
      </w:r>
    </w:p>
    <w:p w14:paraId="20A7C0AD" w14:textId="77777777" w:rsidR="006B1A48" w:rsidRPr="006B1A48" w:rsidRDefault="006B1A48" w:rsidP="000C6DDB">
      <w:pPr>
        <w:tabs>
          <w:tab w:val="left" w:pos="993"/>
        </w:tabs>
        <w:spacing w:line="360" w:lineRule="auto"/>
        <w:ind w:firstLine="709"/>
        <w:jc w:val="both"/>
      </w:pPr>
      <w:r w:rsidRPr="006B1A48">
        <w:t>2.</w:t>
      </w:r>
      <w:r w:rsidRPr="006B1A48">
        <w:tab/>
        <w:t>әртүрлі санаттағы және өңірлердегі жерлерді басқарудың сараланған тәсілі;</w:t>
      </w:r>
    </w:p>
    <w:p w14:paraId="5E976E2F" w14:textId="77777777" w:rsidR="006B1A48" w:rsidRPr="006B1A48" w:rsidRDefault="006B1A48" w:rsidP="000C6DDB">
      <w:pPr>
        <w:tabs>
          <w:tab w:val="left" w:pos="993"/>
        </w:tabs>
        <w:spacing w:line="360" w:lineRule="auto"/>
        <w:ind w:firstLine="709"/>
        <w:jc w:val="both"/>
      </w:pPr>
      <w:r w:rsidRPr="006B1A48">
        <w:t>3.</w:t>
      </w:r>
      <w:r w:rsidRPr="006B1A48">
        <w:tab/>
        <w:t>жерді ұтымды пайдалану қағидаты;</w:t>
      </w:r>
    </w:p>
    <w:p w14:paraId="726AE9E5" w14:textId="77777777" w:rsidR="006B1A48" w:rsidRPr="006B1A48" w:rsidRDefault="006B1A48" w:rsidP="000C6DDB">
      <w:pPr>
        <w:tabs>
          <w:tab w:val="left" w:pos="993"/>
        </w:tabs>
        <w:spacing w:line="360" w:lineRule="auto"/>
        <w:ind w:firstLine="709"/>
        <w:jc w:val="both"/>
      </w:pPr>
      <w:r w:rsidRPr="006B1A48">
        <w:t>4.</w:t>
      </w:r>
      <w:r w:rsidRPr="006B1A48">
        <w:tab/>
        <w:t>жер ресурстарын басқару мен аумақтарды басқарудың бірлігі;</w:t>
      </w:r>
    </w:p>
    <w:p w14:paraId="0A9BFAD1" w14:textId="77777777" w:rsidR="006B1A48" w:rsidRPr="006B1A48" w:rsidRDefault="006B1A48" w:rsidP="000C6DDB">
      <w:pPr>
        <w:tabs>
          <w:tab w:val="left" w:pos="993"/>
        </w:tabs>
        <w:spacing w:line="360" w:lineRule="auto"/>
        <w:ind w:firstLine="709"/>
        <w:jc w:val="both"/>
      </w:pPr>
      <w:r w:rsidRPr="006B1A48">
        <w:t>5.</w:t>
      </w:r>
      <w:r w:rsidRPr="006B1A48">
        <w:tab/>
        <w:t>жерді пайдалану мен аумақтарды басқарудың ұйымдастырушылық келісімділігі;</w:t>
      </w:r>
    </w:p>
    <w:p w14:paraId="1CF1EAE3" w14:textId="77777777" w:rsidR="006B1A48" w:rsidRPr="006B1A48" w:rsidRDefault="006B1A48" w:rsidP="000C6DDB">
      <w:pPr>
        <w:tabs>
          <w:tab w:val="left" w:pos="993"/>
        </w:tabs>
        <w:spacing w:line="360" w:lineRule="auto"/>
        <w:ind w:firstLine="709"/>
        <w:jc w:val="both"/>
      </w:pPr>
      <w:r w:rsidRPr="006B1A48">
        <w:t>6.</w:t>
      </w:r>
      <w:r w:rsidRPr="006B1A48">
        <w:tab/>
        <w:t>басқару функциялары мен әдістерін жүйелі жетілдіру;</w:t>
      </w:r>
    </w:p>
    <w:p w14:paraId="07CCBA78" w14:textId="77777777" w:rsidR="006B1A48" w:rsidRPr="006B1A48" w:rsidRDefault="006B1A48" w:rsidP="000C6DDB">
      <w:pPr>
        <w:tabs>
          <w:tab w:val="left" w:pos="993"/>
        </w:tabs>
        <w:spacing w:line="360" w:lineRule="auto"/>
        <w:ind w:firstLine="709"/>
        <w:jc w:val="both"/>
      </w:pPr>
      <w:r w:rsidRPr="006B1A48">
        <w:t>7.</w:t>
      </w:r>
      <w:r w:rsidRPr="006B1A48">
        <w:tab/>
        <w:t>мемлекеттік, аймақтық және муниципалды жер ресурстарын басқарудың экономикалық тиімді үйлесімі;</w:t>
      </w:r>
    </w:p>
    <w:p w14:paraId="541A4351" w14:textId="77777777" w:rsidR="006B1A48" w:rsidRPr="006B1A48" w:rsidRDefault="006B1A48" w:rsidP="000C6DDB">
      <w:pPr>
        <w:tabs>
          <w:tab w:val="left" w:pos="993"/>
        </w:tabs>
        <w:spacing w:line="360" w:lineRule="auto"/>
        <w:ind w:firstLine="709"/>
        <w:jc w:val="both"/>
      </w:pPr>
      <w:r w:rsidRPr="006B1A48">
        <w:t>8.</w:t>
      </w:r>
      <w:r w:rsidRPr="006B1A48">
        <w:tab/>
        <w:t>бір әкімшілік-аумақтық деңгейдегі атқарушы және өкілді билік органдары арасындағы ресурстарды басқару функцияларын ажырату;</w:t>
      </w:r>
    </w:p>
    <w:p w14:paraId="0E955D56" w14:textId="77777777" w:rsidR="006B1A48" w:rsidRPr="006B1A48" w:rsidRDefault="006B1A48" w:rsidP="000C6DDB">
      <w:pPr>
        <w:tabs>
          <w:tab w:val="left" w:pos="993"/>
        </w:tabs>
        <w:spacing w:line="360" w:lineRule="auto"/>
        <w:ind w:firstLine="709"/>
        <w:jc w:val="both"/>
      </w:pPr>
      <w:r w:rsidRPr="006B1A48">
        <w:t>9.</w:t>
      </w:r>
      <w:r w:rsidRPr="006B1A48">
        <w:tab/>
        <w:t>федералдық, аймақтық және муниципалдық деңгейлердегі әртүрлі ведомстволар арасындағы функцияларды бөлу;</w:t>
      </w:r>
    </w:p>
    <w:p w14:paraId="132A56BB" w14:textId="77777777" w:rsidR="006B1A48" w:rsidRPr="006B1A48" w:rsidRDefault="006B1A48" w:rsidP="000C6DDB">
      <w:pPr>
        <w:tabs>
          <w:tab w:val="left" w:pos="993"/>
          <w:tab w:val="left" w:pos="1134"/>
        </w:tabs>
        <w:spacing w:line="360" w:lineRule="auto"/>
        <w:ind w:firstLine="709"/>
        <w:jc w:val="both"/>
      </w:pPr>
      <w:r w:rsidRPr="006B1A48">
        <w:t>10.</w:t>
      </w:r>
      <w:r w:rsidRPr="006B1A48">
        <w:tab/>
        <w:t>жер ресурстарын басқарудың құқықтық қамтамасыз етілуі;</w:t>
      </w:r>
    </w:p>
    <w:p w14:paraId="5A4DF709" w14:textId="77777777" w:rsidR="006B1A48" w:rsidRPr="006B1A48" w:rsidRDefault="006B1A48" w:rsidP="000C6DDB">
      <w:pPr>
        <w:tabs>
          <w:tab w:val="left" w:pos="993"/>
          <w:tab w:val="left" w:pos="1134"/>
        </w:tabs>
        <w:spacing w:line="360" w:lineRule="auto"/>
        <w:ind w:firstLine="709"/>
        <w:jc w:val="both"/>
      </w:pPr>
      <w:r w:rsidRPr="006B1A48">
        <w:t>11.</w:t>
      </w:r>
      <w:r w:rsidRPr="006B1A48">
        <w:tab/>
        <w:t>орталықтандыру мен орталықсыздандырудың ұйымдастырушылық және экономикалық ұтымды арақатынасы принципі.</w:t>
      </w:r>
    </w:p>
    <w:p w14:paraId="49AB41DD" w14:textId="0099A670" w:rsidR="006B1A48" w:rsidRPr="006B1A48" w:rsidRDefault="006B1A48" w:rsidP="000C6DDB">
      <w:pPr>
        <w:tabs>
          <w:tab w:val="left" w:pos="993"/>
        </w:tabs>
        <w:spacing w:line="360" w:lineRule="auto"/>
        <w:ind w:firstLine="709"/>
        <w:jc w:val="both"/>
      </w:pPr>
      <w:r w:rsidRPr="006B1A48">
        <w:t>Мемлекеттік органды жобалық басқарудың үлгілік ұйымдастырушылық құрылымы</w:t>
      </w:r>
      <w:r w:rsidR="000C6DDB">
        <w:t>.</w:t>
      </w:r>
    </w:p>
    <w:p w14:paraId="4A0A87A3" w14:textId="467F6DBE" w:rsidR="006B1A48" w:rsidRPr="006B1A48" w:rsidRDefault="006B1A48" w:rsidP="000C6DDB">
      <w:pPr>
        <w:tabs>
          <w:tab w:val="left" w:pos="993"/>
        </w:tabs>
        <w:spacing w:line="360" w:lineRule="auto"/>
        <w:ind w:firstLine="709"/>
        <w:jc w:val="both"/>
      </w:pPr>
      <w:r w:rsidRPr="006B1A48">
        <w:t>Мемлекеттік органдағы жобалық басқарудың ұйымдастырушылық құрылымының элементтері:</w:t>
      </w:r>
    </w:p>
    <w:p w14:paraId="2199CEAF" w14:textId="082E77C2" w:rsidR="006B1A48" w:rsidRPr="006B1A48" w:rsidRDefault="006B1A48" w:rsidP="000C6DDB">
      <w:pPr>
        <w:spacing w:line="360" w:lineRule="auto"/>
        <w:ind w:firstLine="709"/>
        <w:jc w:val="both"/>
      </w:pPr>
      <w:r w:rsidRPr="006B1A48">
        <w:t>1) бағдарламаның жетекшісі;</w:t>
      </w:r>
    </w:p>
    <w:p w14:paraId="5FE07F67" w14:textId="3C2F70A8" w:rsidR="006B1A48" w:rsidRPr="006B1A48" w:rsidRDefault="006B1A48" w:rsidP="000C6DDB">
      <w:pPr>
        <w:spacing w:line="360" w:lineRule="auto"/>
        <w:ind w:firstLine="709"/>
        <w:jc w:val="both"/>
      </w:pPr>
      <w:r w:rsidRPr="006B1A48">
        <w:t>2) басқарушы комитет;</w:t>
      </w:r>
    </w:p>
    <w:p w14:paraId="6F0E7C91" w14:textId="458DA8FD" w:rsidR="006B1A48" w:rsidRPr="006B1A48" w:rsidRDefault="006B1A48" w:rsidP="000C6DDB">
      <w:pPr>
        <w:spacing w:line="360" w:lineRule="auto"/>
        <w:ind w:firstLine="709"/>
        <w:jc w:val="both"/>
      </w:pPr>
      <w:r w:rsidRPr="006B1A48">
        <w:t>3) үлгілік базалық бағыттың жетекшісі – 1 бірлік;</w:t>
      </w:r>
    </w:p>
    <w:p w14:paraId="0353F9F2" w14:textId="71BECD08" w:rsidR="006B1A48" w:rsidRPr="006B1A48" w:rsidRDefault="006B1A48" w:rsidP="000C6DDB">
      <w:pPr>
        <w:spacing w:line="360" w:lineRule="auto"/>
        <w:ind w:firstLine="709"/>
        <w:jc w:val="both"/>
      </w:pPr>
      <w:r w:rsidRPr="006B1A48">
        <w:lastRenderedPageBreak/>
        <w:t>4) базалық бағыттың жетекшісі – әрбір базалық бағыт бойынша 1 бірлік;</w:t>
      </w:r>
    </w:p>
    <w:p w14:paraId="216D3FDC" w14:textId="401C80E3" w:rsidR="006B1A48" w:rsidRPr="006B1A48" w:rsidRDefault="006B1A48" w:rsidP="000C6DDB">
      <w:pPr>
        <w:spacing w:line="360" w:lineRule="auto"/>
        <w:ind w:firstLine="709"/>
        <w:jc w:val="both"/>
      </w:pPr>
      <w:r w:rsidRPr="006B1A48">
        <w:t>5) жобалар тобының кураторы (қажет болған жағдайда);</w:t>
      </w:r>
    </w:p>
    <w:p w14:paraId="7737AADE" w14:textId="77777777" w:rsidR="006B1A48" w:rsidRPr="006B1A48" w:rsidRDefault="006B1A48" w:rsidP="000C6DDB">
      <w:pPr>
        <w:spacing w:line="360" w:lineRule="auto"/>
        <w:ind w:firstLine="709"/>
        <w:jc w:val="both"/>
      </w:pPr>
    </w:p>
    <w:p w14:paraId="6A85D19C" w14:textId="24648297" w:rsidR="006B1A48" w:rsidRDefault="006B1A48" w:rsidP="000C6DDB">
      <w:pPr>
        <w:spacing w:line="360" w:lineRule="auto"/>
        <w:ind w:firstLine="709"/>
        <w:jc w:val="both"/>
      </w:pPr>
      <w:r w:rsidRPr="006B1A48">
        <w:t>6) мемлекеттік органның жобалық офисі.</w:t>
      </w:r>
    </w:p>
    <w:p w14:paraId="7C3CB6C2" w14:textId="77777777" w:rsidR="000C6DDB" w:rsidRDefault="000C6DDB" w:rsidP="000C6DDB">
      <w:pPr>
        <w:tabs>
          <w:tab w:val="left" w:pos="993"/>
        </w:tabs>
        <w:spacing w:line="360" w:lineRule="auto"/>
        <w:ind w:firstLine="709"/>
        <w:jc w:val="both"/>
      </w:pPr>
    </w:p>
    <w:p w14:paraId="7618E495" w14:textId="7D05A51F" w:rsidR="000C6DDB" w:rsidRDefault="000C6DDB" w:rsidP="000C6DDB">
      <w:pPr>
        <w:tabs>
          <w:tab w:val="left" w:pos="993"/>
        </w:tabs>
        <w:spacing w:line="360" w:lineRule="auto"/>
        <w:ind w:firstLine="709"/>
        <w:jc w:val="both"/>
      </w:pPr>
      <w:r>
        <w:t>1-кесте. Б</w:t>
      </w:r>
      <w:r w:rsidRPr="000C6DDB">
        <w:t>ағдарламаның базалық бағытын іске асыру тобы</w:t>
      </w:r>
    </w:p>
    <w:tbl>
      <w:tblPr>
        <w:tblStyle w:val="af6"/>
        <w:tblW w:w="9634" w:type="dxa"/>
        <w:tblLook w:val="04A0" w:firstRow="1" w:lastRow="0" w:firstColumn="1" w:lastColumn="0" w:noHBand="0" w:noVBand="1"/>
      </w:tblPr>
      <w:tblGrid>
        <w:gridCol w:w="419"/>
        <w:gridCol w:w="1277"/>
        <w:gridCol w:w="1843"/>
        <w:gridCol w:w="2268"/>
        <w:gridCol w:w="3827"/>
      </w:tblGrid>
      <w:tr w:rsidR="000C6DDB" w:rsidRPr="000C6DDB" w14:paraId="0AF47DFB" w14:textId="77777777" w:rsidTr="001013F7">
        <w:trPr>
          <w:trHeight w:val="533"/>
        </w:trPr>
        <w:tc>
          <w:tcPr>
            <w:tcW w:w="419" w:type="dxa"/>
            <w:hideMark/>
          </w:tcPr>
          <w:p w14:paraId="34061DFE" w14:textId="77777777" w:rsidR="000C6DDB" w:rsidRPr="000C6DDB" w:rsidRDefault="000C6DDB" w:rsidP="001013F7">
            <w:pPr>
              <w:jc w:val="center"/>
              <w:rPr>
                <w:color w:val="000000"/>
                <w:sz w:val="20"/>
                <w:szCs w:val="20"/>
              </w:rPr>
            </w:pPr>
            <w:r w:rsidRPr="000C6DDB">
              <w:rPr>
                <w:color w:val="000000"/>
                <w:sz w:val="20"/>
                <w:szCs w:val="20"/>
              </w:rPr>
              <w:t>№</w:t>
            </w:r>
          </w:p>
        </w:tc>
        <w:tc>
          <w:tcPr>
            <w:tcW w:w="1277" w:type="dxa"/>
            <w:hideMark/>
          </w:tcPr>
          <w:p w14:paraId="69B96878" w14:textId="77777777" w:rsidR="000C6DDB" w:rsidRPr="000C6DDB" w:rsidRDefault="000C6DDB" w:rsidP="001013F7">
            <w:pPr>
              <w:jc w:val="center"/>
              <w:rPr>
                <w:color w:val="000000"/>
                <w:sz w:val="20"/>
                <w:szCs w:val="20"/>
              </w:rPr>
            </w:pPr>
            <w:r w:rsidRPr="000C6DDB">
              <w:rPr>
                <w:color w:val="000000"/>
                <w:sz w:val="20"/>
                <w:szCs w:val="20"/>
              </w:rPr>
              <w:t>Жобалау рөлі</w:t>
            </w:r>
          </w:p>
        </w:tc>
        <w:tc>
          <w:tcPr>
            <w:tcW w:w="1843" w:type="dxa"/>
            <w:hideMark/>
          </w:tcPr>
          <w:p w14:paraId="08E9C393" w14:textId="77777777" w:rsidR="000C6DDB" w:rsidRPr="000C6DDB" w:rsidRDefault="000C6DDB" w:rsidP="001013F7">
            <w:pPr>
              <w:jc w:val="center"/>
              <w:rPr>
                <w:color w:val="000000"/>
                <w:sz w:val="20"/>
                <w:szCs w:val="20"/>
              </w:rPr>
            </w:pPr>
            <w:r w:rsidRPr="000C6DDB">
              <w:rPr>
                <w:color w:val="000000"/>
                <w:sz w:val="20"/>
                <w:szCs w:val="20"/>
              </w:rPr>
              <w:t>Бір жобаға арналған бірліктер саны</w:t>
            </w:r>
          </w:p>
        </w:tc>
        <w:tc>
          <w:tcPr>
            <w:tcW w:w="2268" w:type="dxa"/>
            <w:hideMark/>
          </w:tcPr>
          <w:p w14:paraId="0B009B2C" w14:textId="77777777" w:rsidR="000C6DDB" w:rsidRPr="000C6DDB" w:rsidRDefault="000C6DDB" w:rsidP="001013F7">
            <w:pPr>
              <w:jc w:val="center"/>
              <w:rPr>
                <w:color w:val="000000"/>
                <w:sz w:val="20"/>
                <w:szCs w:val="20"/>
              </w:rPr>
            </w:pPr>
            <w:r w:rsidRPr="000C6DDB">
              <w:rPr>
                <w:color w:val="000000"/>
                <w:sz w:val="20"/>
                <w:szCs w:val="20"/>
              </w:rPr>
              <w:t>Жобалау рөлін орындау кезінде жұмыспен қамту</w:t>
            </w:r>
          </w:p>
        </w:tc>
        <w:tc>
          <w:tcPr>
            <w:tcW w:w="3827" w:type="dxa"/>
            <w:hideMark/>
          </w:tcPr>
          <w:p w14:paraId="314DA660" w14:textId="77777777" w:rsidR="000C6DDB" w:rsidRPr="000C6DDB" w:rsidRDefault="000C6DDB" w:rsidP="001013F7">
            <w:pPr>
              <w:jc w:val="center"/>
              <w:rPr>
                <w:color w:val="000000"/>
                <w:sz w:val="20"/>
                <w:szCs w:val="20"/>
              </w:rPr>
            </w:pPr>
            <w:r w:rsidRPr="000C6DDB">
              <w:rPr>
                <w:color w:val="000000"/>
                <w:sz w:val="20"/>
                <w:szCs w:val="20"/>
              </w:rPr>
              <w:t>Ескертпе</w:t>
            </w:r>
          </w:p>
        </w:tc>
      </w:tr>
      <w:tr w:rsidR="000C6DDB" w:rsidRPr="000C6DDB" w14:paraId="17B4A9DD" w14:textId="77777777" w:rsidTr="001013F7">
        <w:trPr>
          <w:trHeight w:val="285"/>
        </w:trPr>
        <w:tc>
          <w:tcPr>
            <w:tcW w:w="419" w:type="dxa"/>
            <w:hideMark/>
          </w:tcPr>
          <w:p w14:paraId="6091B623" w14:textId="77777777" w:rsidR="000C6DDB" w:rsidRPr="000C6DDB" w:rsidRDefault="000C6DDB" w:rsidP="001013F7">
            <w:pPr>
              <w:jc w:val="center"/>
              <w:rPr>
                <w:color w:val="000000"/>
                <w:sz w:val="20"/>
                <w:szCs w:val="20"/>
              </w:rPr>
            </w:pPr>
            <w:r w:rsidRPr="000C6DDB">
              <w:rPr>
                <w:color w:val="000000"/>
                <w:sz w:val="20"/>
                <w:szCs w:val="20"/>
              </w:rPr>
              <w:t>1</w:t>
            </w:r>
          </w:p>
        </w:tc>
        <w:tc>
          <w:tcPr>
            <w:tcW w:w="1277" w:type="dxa"/>
            <w:hideMark/>
          </w:tcPr>
          <w:p w14:paraId="51054025" w14:textId="77777777" w:rsidR="000C6DDB" w:rsidRPr="000C6DDB" w:rsidRDefault="000C6DDB" w:rsidP="001013F7">
            <w:pPr>
              <w:jc w:val="center"/>
              <w:rPr>
                <w:color w:val="000000"/>
                <w:sz w:val="20"/>
                <w:szCs w:val="20"/>
              </w:rPr>
            </w:pPr>
            <w:r w:rsidRPr="000C6DDB">
              <w:rPr>
                <w:color w:val="000000"/>
                <w:sz w:val="20"/>
                <w:szCs w:val="20"/>
              </w:rPr>
              <w:t>2</w:t>
            </w:r>
          </w:p>
        </w:tc>
        <w:tc>
          <w:tcPr>
            <w:tcW w:w="1843" w:type="dxa"/>
            <w:hideMark/>
          </w:tcPr>
          <w:p w14:paraId="517AA6B4" w14:textId="77777777" w:rsidR="000C6DDB" w:rsidRPr="000C6DDB" w:rsidRDefault="000C6DDB" w:rsidP="001013F7">
            <w:pPr>
              <w:jc w:val="center"/>
              <w:rPr>
                <w:color w:val="000000"/>
                <w:sz w:val="20"/>
                <w:szCs w:val="20"/>
              </w:rPr>
            </w:pPr>
            <w:r w:rsidRPr="000C6DDB">
              <w:rPr>
                <w:color w:val="000000"/>
                <w:sz w:val="20"/>
                <w:szCs w:val="20"/>
              </w:rPr>
              <w:t>3</w:t>
            </w:r>
          </w:p>
        </w:tc>
        <w:tc>
          <w:tcPr>
            <w:tcW w:w="2268" w:type="dxa"/>
            <w:hideMark/>
          </w:tcPr>
          <w:p w14:paraId="695A2A5E" w14:textId="77777777" w:rsidR="000C6DDB" w:rsidRPr="000C6DDB" w:rsidRDefault="000C6DDB" w:rsidP="001013F7">
            <w:pPr>
              <w:jc w:val="center"/>
              <w:rPr>
                <w:color w:val="000000"/>
                <w:sz w:val="20"/>
                <w:szCs w:val="20"/>
              </w:rPr>
            </w:pPr>
            <w:r w:rsidRPr="000C6DDB">
              <w:rPr>
                <w:color w:val="000000"/>
                <w:sz w:val="20"/>
                <w:szCs w:val="20"/>
              </w:rPr>
              <w:t>4</w:t>
            </w:r>
          </w:p>
        </w:tc>
        <w:tc>
          <w:tcPr>
            <w:tcW w:w="3827" w:type="dxa"/>
            <w:hideMark/>
          </w:tcPr>
          <w:p w14:paraId="43185654" w14:textId="77777777" w:rsidR="000C6DDB" w:rsidRPr="000C6DDB" w:rsidRDefault="000C6DDB" w:rsidP="001013F7">
            <w:pPr>
              <w:jc w:val="center"/>
              <w:rPr>
                <w:color w:val="000000"/>
                <w:sz w:val="20"/>
                <w:szCs w:val="20"/>
              </w:rPr>
            </w:pPr>
            <w:r w:rsidRPr="000C6DDB">
              <w:rPr>
                <w:color w:val="000000"/>
                <w:sz w:val="20"/>
                <w:szCs w:val="20"/>
              </w:rPr>
              <w:t>5</w:t>
            </w:r>
          </w:p>
        </w:tc>
      </w:tr>
      <w:tr w:rsidR="000C6DDB" w:rsidRPr="000C6DDB" w14:paraId="0A8BF5DE" w14:textId="77777777" w:rsidTr="001013F7">
        <w:trPr>
          <w:trHeight w:val="2370"/>
        </w:trPr>
        <w:tc>
          <w:tcPr>
            <w:tcW w:w="419" w:type="dxa"/>
            <w:hideMark/>
          </w:tcPr>
          <w:p w14:paraId="08E5327E" w14:textId="77777777" w:rsidR="000C6DDB" w:rsidRPr="000C6DDB" w:rsidRDefault="000C6DDB" w:rsidP="001013F7">
            <w:pPr>
              <w:jc w:val="right"/>
              <w:rPr>
                <w:color w:val="000000"/>
                <w:sz w:val="20"/>
                <w:szCs w:val="20"/>
              </w:rPr>
            </w:pPr>
            <w:r w:rsidRPr="000C6DDB">
              <w:rPr>
                <w:color w:val="000000"/>
                <w:sz w:val="20"/>
                <w:szCs w:val="20"/>
              </w:rPr>
              <w:t>1</w:t>
            </w:r>
          </w:p>
        </w:tc>
        <w:tc>
          <w:tcPr>
            <w:tcW w:w="1277" w:type="dxa"/>
            <w:hideMark/>
          </w:tcPr>
          <w:p w14:paraId="5BCECFE2" w14:textId="77777777" w:rsidR="000C6DDB" w:rsidRPr="000C6DDB" w:rsidRDefault="000C6DDB" w:rsidP="001013F7">
            <w:pPr>
              <w:rPr>
                <w:color w:val="000000"/>
                <w:sz w:val="20"/>
                <w:szCs w:val="20"/>
              </w:rPr>
            </w:pPr>
            <w:r w:rsidRPr="000C6DDB">
              <w:rPr>
                <w:color w:val="000000"/>
                <w:sz w:val="20"/>
                <w:szCs w:val="20"/>
              </w:rPr>
              <w:t>жобаның жетекшісі</w:t>
            </w:r>
          </w:p>
        </w:tc>
        <w:tc>
          <w:tcPr>
            <w:tcW w:w="1843" w:type="dxa"/>
            <w:hideMark/>
          </w:tcPr>
          <w:p w14:paraId="2809EF37" w14:textId="77777777" w:rsidR="000C6DDB" w:rsidRPr="000C6DDB" w:rsidRDefault="000C6DDB" w:rsidP="001013F7">
            <w:pPr>
              <w:rPr>
                <w:color w:val="000000"/>
                <w:sz w:val="20"/>
                <w:szCs w:val="20"/>
              </w:rPr>
            </w:pPr>
            <w:r w:rsidRPr="000C6DDB">
              <w:rPr>
                <w:color w:val="000000"/>
                <w:sz w:val="20"/>
                <w:szCs w:val="20"/>
              </w:rPr>
              <w:t>1</w:t>
            </w:r>
          </w:p>
        </w:tc>
        <w:tc>
          <w:tcPr>
            <w:tcW w:w="2268" w:type="dxa"/>
            <w:hideMark/>
          </w:tcPr>
          <w:p w14:paraId="202AC9DA" w14:textId="77777777" w:rsidR="000C6DDB" w:rsidRPr="000C6DDB" w:rsidRDefault="000C6DDB" w:rsidP="001013F7">
            <w:pPr>
              <w:rPr>
                <w:color w:val="000000"/>
                <w:sz w:val="20"/>
                <w:szCs w:val="20"/>
              </w:rPr>
            </w:pPr>
            <w:r w:rsidRPr="000C6DDB">
              <w:rPr>
                <w:color w:val="000000"/>
                <w:sz w:val="20"/>
                <w:szCs w:val="20"/>
              </w:rPr>
              <w:t>толық/ негізгі қызметпен біріктіру</w:t>
            </w:r>
          </w:p>
        </w:tc>
        <w:tc>
          <w:tcPr>
            <w:tcW w:w="3827" w:type="dxa"/>
            <w:hideMark/>
          </w:tcPr>
          <w:p w14:paraId="248E84DE" w14:textId="77777777" w:rsidR="000C6DDB" w:rsidRPr="000C6DDB" w:rsidRDefault="000C6DDB" w:rsidP="001013F7">
            <w:pPr>
              <w:rPr>
                <w:color w:val="000000"/>
                <w:sz w:val="20"/>
                <w:szCs w:val="20"/>
              </w:rPr>
            </w:pPr>
            <w:r w:rsidRPr="000C6DDB">
              <w:rPr>
                <w:color w:val="000000"/>
                <w:sz w:val="20"/>
                <w:szCs w:val="20"/>
              </w:rPr>
              <w:t>мемлекеттік органның немесе ведомстволық бағынысты ұйымның штаттағы немесе штаттан тыс қызметкері, сондай-ақ, жобаның іске асырылуына мүдделі өзге де адам, оны жобалар тобының жетекшісі тағайындайды (бастапқы кеңестің хаттамасы/жобаға бастамашылық жасаған кезде тікелей жобалық басқарудың ақпараттық жүйесіндегі тапсырма)</w:t>
            </w:r>
          </w:p>
        </w:tc>
      </w:tr>
      <w:tr w:rsidR="000C6DDB" w:rsidRPr="000C6DDB" w14:paraId="1080AB74" w14:textId="77777777" w:rsidTr="001013F7">
        <w:trPr>
          <w:trHeight w:val="1845"/>
        </w:trPr>
        <w:tc>
          <w:tcPr>
            <w:tcW w:w="419" w:type="dxa"/>
            <w:hideMark/>
          </w:tcPr>
          <w:p w14:paraId="3664087C" w14:textId="77777777" w:rsidR="000C6DDB" w:rsidRPr="000C6DDB" w:rsidRDefault="000C6DDB" w:rsidP="001013F7">
            <w:pPr>
              <w:jc w:val="right"/>
              <w:rPr>
                <w:color w:val="000000"/>
                <w:sz w:val="20"/>
                <w:szCs w:val="20"/>
              </w:rPr>
            </w:pPr>
            <w:r w:rsidRPr="000C6DDB">
              <w:rPr>
                <w:color w:val="000000"/>
                <w:sz w:val="20"/>
                <w:szCs w:val="20"/>
              </w:rPr>
              <w:t>2</w:t>
            </w:r>
          </w:p>
        </w:tc>
        <w:tc>
          <w:tcPr>
            <w:tcW w:w="1277" w:type="dxa"/>
            <w:hideMark/>
          </w:tcPr>
          <w:p w14:paraId="36A657C9" w14:textId="77777777" w:rsidR="000C6DDB" w:rsidRPr="000C6DDB" w:rsidRDefault="000C6DDB" w:rsidP="001013F7">
            <w:pPr>
              <w:rPr>
                <w:color w:val="000000"/>
                <w:sz w:val="20"/>
                <w:szCs w:val="20"/>
              </w:rPr>
            </w:pPr>
            <w:r w:rsidRPr="000C6DDB">
              <w:rPr>
                <w:color w:val="000000"/>
                <w:sz w:val="20"/>
                <w:szCs w:val="20"/>
              </w:rPr>
              <w:t>жобалық команданың мүшелері</w:t>
            </w:r>
          </w:p>
        </w:tc>
        <w:tc>
          <w:tcPr>
            <w:tcW w:w="1843" w:type="dxa"/>
            <w:hideMark/>
          </w:tcPr>
          <w:p w14:paraId="26829296" w14:textId="77777777" w:rsidR="000C6DDB" w:rsidRPr="000C6DDB" w:rsidRDefault="000C6DDB" w:rsidP="001013F7">
            <w:pPr>
              <w:rPr>
                <w:color w:val="000000"/>
                <w:sz w:val="20"/>
                <w:szCs w:val="20"/>
              </w:rPr>
            </w:pPr>
            <w:r w:rsidRPr="000C6DDB">
              <w:rPr>
                <w:color w:val="000000"/>
                <w:sz w:val="20"/>
                <w:szCs w:val="20"/>
              </w:rPr>
              <w:t>жобаның күрделілігіне және ауқымына қарай</w:t>
            </w:r>
          </w:p>
        </w:tc>
        <w:tc>
          <w:tcPr>
            <w:tcW w:w="2268" w:type="dxa"/>
            <w:hideMark/>
          </w:tcPr>
          <w:p w14:paraId="7A3E52CA" w14:textId="77777777" w:rsidR="000C6DDB" w:rsidRPr="000C6DDB" w:rsidRDefault="000C6DDB" w:rsidP="001013F7">
            <w:pPr>
              <w:rPr>
                <w:color w:val="000000"/>
                <w:sz w:val="20"/>
                <w:szCs w:val="20"/>
              </w:rPr>
            </w:pPr>
            <w:r w:rsidRPr="000C6DDB">
              <w:rPr>
                <w:color w:val="000000"/>
                <w:sz w:val="20"/>
                <w:szCs w:val="20"/>
              </w:rPr>
              <w:t>толық/ негізгі қызметпен қоса алып жүру</w:t>
            </w:r>
          </w:p>
        </w:tc>
        <w:tc>
          <w:tcPr>
            <w:tcW w:w="3827" w:type="dxa"/>
            <w:hideMark/>
          </w:tcPr>
          <w:p w14:paraId="43FB0878" w14:textId="77777777" w:rsidR="000C6DDB" w:rsidRPr="000C6DDB" w:rsidRDefault="000C6DDB" w:rsidP="001013F7">
            <w:pPr>
              <w:rPr>
                <w:color w:val="000000"/>
                <w:sz w:val="20"/>
                <w:szCs w:val="20"/>
              </w:rPr>
            </w:pPr>
            <w:r w:rsidRPr="000C6DDB">
              <w:rPr>
                <w:color w:val="000000"/>
                <w:sz w:val="20"/>
                <w:szCs w:val="20"/>
              </w:rPr>
              <w:t>мемлекеттік органның штаттағы/штаттан тыс қызметкерлерін, ведомстволық бағынысты ұйымның штаттағы/штаттан тыс қызметкерлерін немесе жобаның іске асырылуына мүдделі өзге де адамдар, оларды жоба жетекшісі тікелей жобалық басқарудың ақпараттық жүйесінде тағайындайды</w:t>
            </w:r>
          </w:p>
        </w:tc>
      </w:tr>
    </w:tbl>
    <w:p w14:paraId="333E3C09" w14:textId="77777777" w:rsidR="000C6DDB" w:rsidRPr="00D44CEE" w:rsidRDefault="000C6DDB" w:rsidP="000C6DDB">
      <w:pPr>
        <w:tabs>
          <w:tab w:val="left" w:pos="993"/>
        </w:tabs>
        <w:spacing w:line="360" w:lineRule="auto"/>
        <w:jc w:val="both"/>
      </w:pPr>
    </w:p>
    <w:p w14:paraId="4B42BBE5" w14:textId="0BF8FD70" w:rsidR="000C6DDB" w:rsidRPr="000C6DDB" w:rsidRDefault="000C6DDB" w:rsidP="000C6DDB">
      <w:pPr>
        <w:tabs>
          <w:tab w:val="left" w:pos="993"/>
        </w:tabs>
        <w:spacing w:line="360" w:lineRule="auto"/>
        <w:ind w:firstLine="709"/>
        <w:jc w:val="both"/>
      </w:pPr>
      <w:r w:rsidRPr="000C6DDB">
        <w:t>Жобаларды басқарудың теориялық негіздері және жобалардың түрлері. Жобаларды басқару теориясы менеджмент, экономика, жүйелік талдау, инженерия сияқты көптеген пәндердің тоғысынан пайда болды</w:t>
      </w:r>
      <w:r>
        <w:t>.</w:t>
      </w:r>
    </w:p>
    <w:p w14:paraId="61032AEA" w14:textId="314A5704" w:rsidR="000C6DDB" w:rsidRPr="000C6DDB" w:rsidRDefault="000C6DDB" w:rsidP="000C6DDB">
      <w:pPr>
        <w:tabs>
          <w:tab w:val="left" w:pos="993"/>
        </w:tabs>
        <w:spacing w:line="360" w:lineRule="auto"/>
        <w:ind w:firstLine="709"/>
        <w:jc w:val="both"/>
      </w:pPr>
      <w:r w:rsidRPr="000C6DDB">
        <w:t>Жобалар мазмұнына қарай әртүрлі болып келеді: Ғылыми-зерттеу жобалары (ғылымда жаңа нәтиже алуға бағытталған), инновациялық жобалар (жаңа технологияны, өнімді енгізу), инвестициялық жобалар (капитал салымын талап ететін, өндірістік қуат не инфрақұрылым құруға бағытталған)</w:t>
      </w:r>
      <w:r>
        <w:t>.</w:t>
      </w:r>
    </w:p>
    <w:p w14:paraId="51922E6B" w14:textId="19CB5B2A" w:rsidR="000C6DDB" w:rsidRPr="000C6DDB" w:rsidRDefault="000C6DDB" w:rsidP="000C6DDB">
      <w:pPr>
        <w:tabs>
          <w:tab w:val="left" w:pos="993"/>
        </w:tabs>
        <w:spacing w:line="360" w:lineRule="auto"/>
        <w:ind w:firstLine="709"/>
        <w:jc w:val="both"/>
      </w:pPr>
      <w:r w:rsidRPr="000C6DDB">
        <w:t>Сонымен бірге жобалар күрделілігі мен ауқымы бойынша шағын, орта және ірі деп бөлінеді. Ірі жобалар жиынтығы бағдарламаларға (programme) біріктірілуі мүмкін – мысалы, өңірді дамыту бағдарламасы ішінде бірнеше өзара байланысты жобалар іске асады. Ал ұйым деңгейінде бірнеше жоба мен бағдарламалар жобалар портфелі ретінде қарастырылады – бұл ұйымның стратегиялық мақсаттарына жетуге бағытталған жобалар жиынтығы. Жобаның сәттілігі көбіне оның қандай критерийлермен өлшенетініне байланысты. Классикалық тұрғыда жоба егер уақытында, бюджетінде және қойылған мақсатқа сай нәтижемен аяқталса – табысты деп есептеледі</w:t>
      </w:r>
      <w:r>
        <w:t>.</w:t>
      </w:r>
    </w:p>
    <w:p w14:paraId="1C0D26B8" w14:textId="4F2C3947" w:rsidR="000C6DDB" w:rsidRPr="000C6DDB" w:rsidRDefault="000C6DDB" w:rsidP="000C6DDB">
      <w:pPr>
        <w:tabs>
          <w:tab w:val="left" w:pos="993"/>
        </w:tabs>
        <w:spacing w:line="360" w:lineRule="auto"/>
        <w:ind w:firstLine="709"/>
        <w:jc w:val="both"/>
      </w:pPr>
      <w:r w:rsidRPr="000C6DDB">
        <w:lastRenderedPageBreak/>
        <w:t>Қазіргі тәжірибеде бұған қосымша жобаның пайдалануға берілгеннен кейінгі пайдасы, стейкхолдерлердің қанағаттануы және сапа талаптарының орындалуы сияқты критерийлер де ескеріледі</w:t>
      </w:r>
      <w:r>
        <w:t>.</w:t>
      </w:r>
    </w:p>
    <w:p w14:paraId="3F931D29" w14:textId="1062689D" w:rsidR="000C6DDB" w:rsidRPr="000C6DDB" w:rsidRDefault="000C6DDB" w:rsidP="000C6DDB">
      <w:pPr>
        <w:tabs>
          <w:tab w:val="left" w:pos="993"/>
        </w:tabs>
        <w:spacing w:line="360" w:lineRule="auto"/>
        <w:ind w:firstLine="709"/>
        <w:jc w:val="both"/>
      </w:pPr>
      <w:r w:rsidRPr="000C6DDB">
        <w:t>Жобаның өмірлік циклі. Кез келген жобаның өмірлік циклі болады – ол жобаның басталуынан аяқталуына дейінгі фазалар тізбегі</w:t>
      </w:r>
      <w:r>
        <w:t>.</w:t>
      </w:r>
    </w:p>
    <w:p w14:paraId="6DF2DA5A" w14:textId="52E75987" w:rsidR="000C6DDB" w:rsidRPr="000C6DDB" w:rsidRDefault="000C6DDB" w:rsidP="000C6DDB">
      <w:pPr>
        <w:tabs>
          <w:tab w:val="left" w:pos="993"/>
        </w:tabs>
        <w:spacing w:line="360" w:lineRule="auto"/>
        <w:ind w:firstLine="709"/>
        <w:jc w:val="both"/>
      </w:pPr>
      <w:r w:rsidRPr="000C6DDB">
        <w:t>Жалпы бес негізгі фаза жиі аталады:</w:t>
      </w:r>
    </w:p>
    <w:p w14:paraId="25F82956" w14:textId="77777777" w:rsidR="000C6DDB" w:rsidRPr="000C6DDB" w:rsidRDefault="000C6DDB" w:rsidP="000C6DDB">
      <w:pPr>
        <w:tabs>
          <w:tab w:val="left" w:pos="993"/>
        </w:tabs>
        <w:spacing w:line="360" w:lineRule="auto"/>
        <w:ind w:firstLine="709"/>
        <w:jc w:val="both"/>
      </w:pPr>
      <w:r w:rsidRPr="000C6DDB">
        <w:t>Инициация (бастама) – болашақ жобаның мүмкіндігі зерттеліп, анықталады; жобаның мақсаттары бастапқы түрде қойылады; жүзеге асырудың қажеттігі мен орындылығы негізделеді; жобаның демеушісі бекітіледі. Бұл кезеңнің өнімдері – жобаның концепциясы немесе бизнес-ұсыныс, жоба жарғысы (charter) сияқты құжаттар.</w:t>
      </w:r>
    </w:p>
    <w:p w14:paraId="606A0A42" w14:textId="322CF0AC" w:rsidR="000C6DDB" w:rsidRPr="000C6DDB" w:rsidRDefault="000C6DDB" w:rsidP="000C6DDB">
      <w:pPr>
        <w:tabs>
          <w:tab w:val="left" w:pos="993"/>
        </w:tabs>
        <w:spacing w:line="360" w:lineRule="auto"/>
        <w:ind w:firstLine="709"/>
        <w:jc w:val="both"/>
      </w:pPr>
      <w:r w:rsidRPr="000C6DDB">
        <w:t>Жоспарлау – жобаның барлық аспектілері мұқият жоспарланатын кезең. Мұнда жоба ауқымы анықталып, жұмыс құрылымының иерархиясы (WBS) құрылады (жобаны кіші тапсырмаларға бөлектеп құрылымдау). Жоспарлау нәтижесінде: уақыт кестесі (гинт диаграммасы), бюджет, ресурс жоспары, тәуекелдерді басқару жоспары, сапа жоспары және коммуникациялық жоспар әзірленеді</w:t>
      </w:r>
      <w:r>
        <w:t>.</w:t>
      </w:r>
    </w:p>
    <w:p w14:paraId="494556E0" w14:textId="43306203" w:rsidR="000C6DDB" w:rsidRPr="000C6DDB" w:rsidRDefault="000C6DDB" w:rsidP="000C6DDB">
      <w:pPr>
        <w:tabs>
          <w:tab w:val="left" w:pos="993"/>
        </w:tabs>
        <w:spacing w:line="360" w:lineRule="auto"/>
        <w:ind w:firstLine="709"/>
        <w:jc w:val="both"/>
      </w:pPr>
      <w:r w:rsidRPr="000C6DDB">
        <w:t>Жоспарлау – жобаның табысты өтуінің іргетасы, өйткені осы құжаттар негізінде орындау жүреді.</w:t>
      </w:r>
    </w:p>
    <w:p w14:paraId="42C4FD81" w14:textId="5A467E2C" w:rsidR="000C6DDB" w:rsidRPr="000C6DDB" w:rsidRDefault="000C6DDB" w:rsidP="000C6DDB">
      <w:pPr>
        <w:tabs>
          <w:tab w:val="left" w:pos="993"/>
        </w:tabs>
        <w:spacing w:line="360" w:lineRule="auto"/>
        <w:ind w:firstLine="709"/>
        <w:jc w:val="both"/>
      </w:pPr>
      <w:r w:rsidRPr="000C6DDB">
        <w:t>Орындау (жүзеге асыру) – жоба жоспарға сәйкес іске асырылады, команданың еңбек ресурстары жұмсалып, нақты жұмыстар атқарылады. Бұл кезеңде өнімдерді өндіру, қызметтерді көрсету сияқты жобаның тікелей нәтижелерін шығару процестері орындалады</w:t>
      </w:r>
      <w:r>
        <w:t>.</w:t>
      </w:r>
    </w:p>
    <w:p w14:paraId="59BE95F8" w14:textId="1F63FF51" w:rsidR="000C6DDB" w:rsidRPr="000C6DDB" w:rsidRDefault="000C6DDB" w:rsidP="000C6DDB">
      <w:pPr>
        <w:tabs>
          <w:tab w:val="left" w:pos="993"/>
        </w:tabs>
        <w:spacing w:line="360" w:lineRule="auto"/>
        <w:ind w:firstLine="709"/>
        <w:jc w:val="both"/>
      </w:pPr>
      <w:r w:rsidRPr="000C6DDB">
        <w:t>Жоба менеджері команданың жұмысын үйлестіріп, ресурстарды бөледі, сыртқы мердігерлермен жұмыстар жүргізілуі мүмкін. Орындау фазасында белгіленген кесте мен бюджетке сәйкестікті қадағалау маңызды, себебі дәл осы кезде ауытқулар пайда болады.</w:t>
      </w:r>
    </w:p>
    <w:p w14:paraId="3F99C92D" w14:textId="77777777" w:rsidR="000C6DDB" w:rsidRPr="000C6DDB" w:rsidRDefault="000C6DDB" w:rsidP="000C6DDB">
      <w:pPr>
        <w:tabs>
          <w:tab w:val="left" w:pos="993"/>
        </w:tabs>
        <w:spacing w:line="360" w:lineRule="auto"/>
        <w:ind w:firstLine="709"/>
        <w:jc w:val="both"/>
      </w:pPr>
      <w:r w:rsidRPr="000C6DDB">
        <w:t>Мониторинг және бақылау – орындаумен қатар жүретін үдеріс. Мұнда жобаның барысы үнемі өлшеніп, жоспардан ауытқу дер кезінде анықталады. Кілттік көрсеткіштер (KPI) арқылы өнімділік бағаланады: мысалы, атқарылған жұмыстар пайызы, шығындалған бюджет бөлігі, сапа метрикалары. Бақылаудың негізгі құралдарының бірі – есеп беру және статустық жиналыстар. Сондай-ақ, өзгерістерді бақылау механизмі іске қосылады: егер жобаның барысында өзгеріс қажет болса (қосымша талап, мерзім өзгерісі, т.б.), оны өзгерістерді басқару комитеті қарап, бекітеді немесе кері қайтарады. Жобада тәуекелдерді қадағалап, олардың пайда болу ықтималдығына қарай жоспарланған жауап іс-шараларын жүзеге асыру да осы мониторинг-бақылау аясында. Бақылаудың мақсаты – жобаны жоспарланған рейсте ұстау, қажет болса түзету әрекеттерін уақытылы жасау.</w:t>
      </w:r>
    </w:p>
    <w:p w14:paraId="4978D106" w14:textId="77777777" w:rsidR="000C6DDB" w:rsidRPr="000C6DDB" w:rsidRDefault="000C6DDB" w:rsidP="000C6DDB">
      <w:pPr>
        <w:tabs>
          <w:tab w:val="left" w:pos="993"/>
        </w:tabs>
        <w:spacing w:line="360" w:lineRule="auto"/>
        <w:ind w:firstLine="709"/>
        <w:jc w:val="both"/>
      </w:pPr>
      <w:r w:rsidRPr="000C6DDB">
        <w:t xml:space="preserve">Аяқтау (жабу) – жоба нәтижесін тапсырыс берушіге тапсыру, құжаттарды түзу және жобаны ресми жабу кезеңі. Мұнда дайын өнім (немесе нәтижелер) пайдаланушыға өткізіледі, </w:t>
      </w:r>
      <w:r w:rsidRPr="000C6DDB">
        <w:lastRenderedPageBreak/>
        <w:t>соңғы есептер жасалады, қаржылық құжаттар түйінделеді. Жобадан алынған сабақтар (lessons learned) құжатталады – не сәтті болды, не мәселелер кездесті, болашақ жобалар үшін қандай ұсыныстар бар. Команда жұмысы ресми аяқталып, ресурстар босатылады. Жоба жабылған соң эксплуатация немесе өнімнің өмірлік циклі жалғасуы мүмкін, бірақ ол жобалық басқару аясына кірмейді.</w:t>
      </w:r>
    </w:p>
    <w:p w14:paraId="4A09CBFF" w14:textId="25A46A73" w:rsidR="000C6DDB" w:rsidRPr="000C6DDB" w:rsidRDefault="000C6DDB" w:rsidP="000C6DDB">
      <w:pPr>
        <w:tabs>
          <w:tab w:val="left" w:pos="993"/>
        </w:tabs>
        <w:spacing w:line="360" w:lineRule="auto"/>
        <w:ind w:firstLine="709"/>
        <w:jc w:val="both"/>
      </w:pPr>
      <w:r w:rsidRPr="000C6DDB">
        <w:t>Жобаларды ұйымдастыру және команда. Жобаны тиімді басқару үшін ұйымның ішінен немесе сыртынан арнайы жобалық құрылым құрылады. Жоба менеджері (жоба жетекшісі) – жобаның мақсатқа жетуі үшін толық жауап беретін тұлға. Оның міндеттері: жоспарларды жасау және орындауды үйлестіру, команда жұмысын ұйымдастыру, ресурстарды тиімді пайдалану, тәуекелдерді басқару және мүдделі тараптармен байланыс орнату. Жоба командасы – әртүрлі сала мамандарынан тұратын топ; олар жобаның нақты тапсырмаларын орындайды. Команда мүшелерінің рөлдері әртүрлі болуы мүмкін – инженерлер, талдаушылар, дизайнерлер, қаржы мамандары, т.б. Мүдделі тараптар – жобаның нәтижесіне қызығушылығы бар барлық тұлғалар мен ұйымдар. Оларға тапсырыс беруші (клиент), демеуші, соңғы пайдаланушылар, реттеуші органдар, жергілікті қауымдастықтар кіруі мүмкін. Жоба менеджері мүдделі тараптардың талаптары мен күтімдерін басқаруы тиіс, себебі олардың қолдауы мен қатысуы жобаның сәттілігіне тікелей әсер етеді. Жобаларды ұйымдастыру құрылымы кейде функционалдық, матрицалық немесе жобалық деп сипатталады. Функционалдық құрылымда жоба командасы тұрақты бөлімшенің ішінде, бөлім бастығына есеп береді (жоба менеджерінің өкілеті аз). ЧарMatrix құрылымында команда мүшелері екі жақты бағынады – әрі бөлім басшысына, әрі жоба менеджеріне; мұнда ресурстар бөлініп пайдаланылуы мүмкін. Жобалық құрылымда команда тек жобамен айналысады, жоба менеджеріне толық бағынады, жобадан соң тарайды. Қай құрылымның таңдалуы ұйымның ерекшелігі мен бірнеше жобалардың бір уақытта жүруіне байланысты.</w:t>
      </w:r>
    </w:p>
    <w:p w14:paraId="7C5FFAC9" w14:textId="19C63A19" w:rsidR="000C6DDB" w:rsidRPr="000C6DDB" w:rsidRDefault="000C6DDB" w:rsidP="000C6DDB">
      <w:pPr>
        <w:tabs>
          <w:tab w:val="left" w:pos="993"/>
        </w:tabs>
        <w:spacing w:line="360" w:lineRule="auto"/>
        <w:ind w:firstLine="709"/>
        <w:jc w:val="both"/>
      </w:pPr>
      <w:r w:rsidRPr="000C6DDB">
        <w:t xml:space="preserve">Жобаның үштік шектеуі және табысты жобаның өлшемдері. Жоғарыда айтылған “уақыт-шығындар-орындалу көлемі (scope)” үшбұрышы жобаның негізгі жоспарлау шектеулерін білдіреді. Уақыт (мерзім) – жобаның аяқталуы тиіс уақыт шегі; шығындар (бюджет) – жобаны орындауға бөлінген қаржы ресурстары; ауқым (scope) – жобада орындалуы тиіс жұмыстар мен жеткізілетін нәтижелердің жиынтығы. Бұл үшеуі өзара тығыз байланысты: егер жобаның ауқымы кеңейсе, онда оны орындау уақыты мен бюджеті де өседі; немесе бюджет қысқарса, ауқым мен/немесе мерзімді азайту керек болады. Олардың теңгерімін сақтау – жобаны басқарудың өзегі. Сапа факторы осы үшбұрыштың ортасында деп айтылады, өйткені уақыт, ақша немесе жұмыс көлемін өзгерту өнім сапасына әсер етуі мүмкін. Мысалы, егер мерзімді қысқартсақ, сол уақытта үлгеру үшін кейбір процестерді үстірт орындап, сапаға нұқсан келуі мүмкін. Сол себепті, жобаның табыстылығы тек үштік шектеуді </w:t>
      </w:r>
      <w:r w:rsidRPr="000C6DDB">
        <w:lastRenderedPageBreak/>
        <w:t>ұстанумен өлшенбей, сапа критерийлерінің орындалуы қатар ескеріледі. Қазіргі жобаларда табысты нәтиженің өлшемдері кеңейген: уақытында аяқталу, бюджеттен аспау, қойылған мақсаттарға жету, жоспарланған сапа стандарттарына сай болуы, сондай-ақ пайдалы әсерінің жүзеге асуы (мысалы, жоба арқылы компания кірісін арттыру, қоғамға пайда келтіру деңгейі). Жобаның нәтижелері ұйым стратегиясына сай нақты құндылық әкелсе – ол жоба сәтті болды деп есептеледі.</w:t>
      </w:r>
    </w:p>
    <w:p w14:paraId="694129B6" w14:textId="77777777" w:rsidR="000C6DDB" w:rsidRPr="000C6DDB" w:rsidRDefault="000C6DDB" w:rsidP="000C6DDB">
      <w:pPr>
        <w:tabs>
          <w:tab w:val="left" w:pos="993"/>
        </w:tabs>
        <w:spacing w:line="360" w:lineRule="auto"/>
        <w:ind w:firstLine="709"/>
        <w:jc w:val="both"/>
      </w:pPr>
      <w:r w:rsidRPr="000C6DDB">
        <w:t>Жобалардың табысты болуына әсер ететін факторлар. Зерттеулер көрсеткендей, жобаның сәтті аяқталуына бірнеше негізгі факторлар ықпал етеді:</w:t>
      </w:r>
    </w:p>
    <w:p w14:paraId="46034333" w14:textId="77777777" w:rsidR="000C6DDB" w:rsidRPr="000C6DDB" w:rsidRDefault="000C6DDB" w:rsidP="000C6DDB">
      <w:pPr>
        <w:tabs>
          <w:tab w:val="left" w:pos="993"/>
        </w:tabs>
        <w:spacing w:line="360" w:lineRule="auto"/>
        <w:ind w:firstLine="709"/>
        <w:jc w:val="both"/>
      </w:pPr>
      <w:r w:rsidRPr="000C6DDB">
        <w:t>Жоғары басшылықтың қолдауы. Жобаға ұйым жетекшілерінің назар аударуы, қажетті ресурстармен қамтамасыз етуі және кедергілерді шешуге көмектесуі – өте маңызды фактор. Басшылықтан қолдау таппаған жоба көбіне қиындыққа ұшырайды.</w:t>
      </w:r>
    </w:p>
    <w:p w14:paraId="59477454" w14:textId="77777777" w:rsidR="000C6DDB" w:rsidRPr="000C6DDB" w:rsidRDefault="000C6DDB" w:rsidP="000C6DDB">
      <w:pPr>
        <w:tabs>
          <w:tab w:val="left" w:pos="993"/>
        </w:tabs>
        <w:spacing w:line="360" w:lineRule="auto"/>
        <w:ind w:firstLine="709"/>
        <w:jc w:val="both"/>
      </w:pPr>
      <w:r w:rsidRPr="000C6DDB">
        <w:t>Дұрыс жоспарлау және нақты мақсаттар. Алдын ала нақты, өлшенетін мақсаттар қойылса, және оған жетудің жолдары жоспарланса – жоба командасы не істеу керектігін анық түсінеді. Жоспардағы олқылықтар орындалу кезінде үлкен мәселелерге әкелуі мүмкін.</w:t>
      </w:r>
    </w:p>
    <w:p w14:paraId="22DDF464" w14:textId="02B6DD7B" w:rsidR="000C6DDB" w:rsidRPr="000C6DDB" w:rsidRDefault="000C6DDB" w:rsidP="000C6DDB">
      <w:pPr>
        <w:tabs>
          <w:tab w:val="left" w:pos="993"/>
        </w:tabs>
        <w:spacing w:line="360" w:lineRule="auto"/>
        <w:ind w:firstLine="709"/>
        <w:jc w:val="both"/>
      </w:pPr>
      <w:r w:rsidRPr="000C6DDB">
        <w:t>Жоба менеджерінің біліктілігі. Оның көшбасшылық қасиеттері, техникалық білгірлігі, коммуникация дағдылары жобаны үйлестіруде шешуші рөл атқарады. Жақсы менеджер тәуекелдерді алдын ала көре біледі, команда мотивациясын жоғары ұстайды, жанжалдарды тиімді шеше алды.</w:t>
      </w:r>
    </w:p>
    <w:p w14:paraId="5E3A425A" w14:textId="77777777" w:rsidR="000C6DDB" w:rsidRPr="000C6DDB" w:rsidRDefault="000C6DDB" w:rsidP="000C6DDB">
      <w:pPr>
        <w:tabs>
          <w:tab w:val="left" w:pos="993"/>
        </w:tabs>
        <w:spacing w:line="360" w:lineRule="auto"/>
        <w:ind w:firstLine="709"/>
        <w:jc w:val="both"/>
      </w:pPr>
      <w:r w:rsidRPr="000C6DDB">
        <w:t>Команда құрамы және қатысуы. Команданың кәсіби деңгейі, тәжірибесі жобадағы міндеттерді орындауға сай болуы керек. Бұған қоса, команда мүшелерінің арасында жақсы коммуникация орнап, бірігіп жұмыс істеуі (teamwork) – өнімділікті арттырады. Егер командада білікті маман тапшылығы болса немесе ынтымақ жоқ болса, жобаның сапасы мен мерзімі зардап шегеді.</w:t>
      </w:r>
    </w:p>
    <w:p w14:paraId="1DBF91F7" w14:textId="77777777" w:rsidR="000C6DDB" w:rsidRPr="000C6DDB" w:rsidRDefault="000C6DDB" w:rsidP="000C6DDB">
      <w:pPr>
        <w:tabs>
          <w:tab w:val="left" w:pos="993"/>
        </w:tabs>
        <w:spacing w:line="360" w:lineRule="auto"/>
        <w:ind w:firstLine="709"/>
        <w:jc w:val="both"/>
      </w:pPr>
      <w:r w:rsidRPr="000C6DDB">
        <w:t>Мүдделі тараптарды басқару. Тапсырыс берушінің талаптарын дұрыс түсіну және оларды мерзімді түрде қанағаттандыру, сондай-ақ тұрғындар, реттеушілер сияқты сыртқы тараптардың алаңдаушылықтарын ескеру – жобаның қабылдануы мен қолдауына әсер етеді. Уақытылы және шынайы ақпараттандыру, қатыстыру жобаны сәтті өткізуге көмектеседі.</w:t>
      </w:r>
    </w:p>
    <w:p w14:paraId="553A1D22" w14:textId="77777777" w:rsidR="000C6DDB" w:rsidRPr="000C6DDB" w:rsidRDefault="000C6DDB" w:rsidP="000C6DDB">
      <w:pPr>
        <w:tabs>
          <w:tab w:val="left" w:pos="993"/>
        </w:tabs>
        <w:spacing w:line="360" w:lineRule="auto"/>
        <w:ind w:firstLine="709"/>
        <w:jc w:val="both"/>
      </w:pPr>
      <w:r w:rsidRPr="000C6DDB">
        <w:t>Бақылау және икемділік. Жоспар орындалуы барысында дер кезінде мониторинг жасау, кідірістер анықталса шұғыл әрекет алу, жоспарды қажет болса бейімдеу – жобаны жолынан тайдырмаудың кепілі. Мысалы, прогресті өлшеу үшін Earned Value Management (EVM) сияқты әдістер қолданылуы мүмкін, бұл жобаның график пен бюджеттен қаншалықты ауытқығанын сандық көрсеткіштермен береді.</w:t>
      </w:r>
    </w:p>
    <w:p w14:paraId="1DA3DA03" w14:textId="303BD714" w:rsidR="000C6DDB" w:rsidRPr="000C6DDB" w:rsidRDefault="000C6DDB" w:rsidP="000C6DDB">
      <w:pPr>
        <w:tabs>
          <w:tab w:val="left" w:pos="993"/>
        </w:tabs>
        <w:spacing w:line="360" w:lineRule="auto"/>
        <w:ind w:firstLine="709"/>
        <w:jc w:val="both"/>
      </w:pPr>
      <w:r w:rsidRPr="000C6DDB">
        <w:t xml:space="preserve">Тиімді коммуникация. Ақпараттың команда ішінде және сыртқы тараптармен дұрыс және уақтылы алмасуы жобада түсініспеушіліктердің алдын алады. Жобада байланыс </w:t>
      </w:r>
      <w:r w:rsidRPr="000C6DDB">
        <w:lastRenderedPageBreak/>
        <w:t>арналары анық орнатылуы тиіс – тұрақты жиналыстар кестесі, есеп беру тәртібі, өзгерістерді хабарлау тәртібі және т.б.</w:t>
      </w:r>
    </w:p>
    <w:p w14:paraId="31EF5472" w14:textId="77777777" w:rsidR="000C6DDB" w:rsidRPr="000C6DDB" w:rsidRDefault="000C6DDB" w:rsidP="000C6DDB">
      <w:pPr>
        <w:tabs>
          <w:tab w:val="left" w:pos="993"/>
        </w:tabs>
        <w:spacing w:line="360" w:lineRule="auto"/>
        <w:ind w:firstLine="709"/>
        <w:jc w:val="both"/>
      </w:pPr>
      <w:r w:rsidRPr="000C6DDB">
        <w:t>Сонымен бірге жобаны сыртқы орта факторлары да ықпал етеді: экономика жағдайы (инфляция, валюта бағамы), заңнаманың өзгеруі, саяси ахуал, табиғи форс-мажорлар (мысалы, пандемия, апаттар) жобаның орындалуына әсерін тигізуі мүмкін. Оларды толықтай бақылау мүмкін емес, бірақ жоба жоспарын жасағанда мұндай факторларды ескеру, тәуекел ретінде талдап, резервтер қарастыру қажет.</w:t>
      </w:r>
    </w:p>
    <w:p w14:paraId="773263BB" w14:textId="77777777" w:rsidR="000C6DDB" w:rsidRDefault="000C6DDB" w:rsidP="000C6DDB">
      <w:pPr>
        <w:tabs>
          <w:tab w:val="left" w:pos="993"/>
        </w:tabs>
        <w:spacing w:line="360" w:lineRule="auto"/>
        <w:ind w:firstLine="709"/>
        <w:jc w:val="both"/>
      </w:pPr>
      <w:r w:rsidRPr="000C6DDB">
        <w:t>Қорытынды. Жобаларды басқару негіздері жобаның өмірлік циклін, ұйымдық құрылымын, шектеулерін және табыстылық критерийлерін түсінуді қамтиды. Жобаларды сәтті орындау үшін нақты мақсат қойып, жан-жақты жоспарлау, кәсіби команда және тиімді бақылау шарт. Үштік шектеуді теңгеру өнері – тәжірибелі жоба менеджерінің басты міндеттерінің бірі. Ішкі және сыртқы факторларды ескеріп, икемді реакция жасаған жобалар өзгермелі ортада да табысты нәтижеге жете алады деп айтуға болады.</w:t>
      </w:r>
    </w:p>
    <w:p w14:paraId="4F773787" w14:textId="1DE537CA" w:rsidR="00D26A18" w:rsidRPr="00D26A18" w:rsidRDefault="00DD6625" w:rsidP="00D26A18">
      <w:pPr>
        <w:tabs>
          <w:tab w:val="left" w:pos="993"/>
        </w:tabs>
        <w:spacing w:line="360" w:lineRule="auto"/>
        <w:ind w:firstLine="709"/>
        <w:jc w:val="both"/>
      </w:pPr>
      <w:r>
        <w:rPr>
          <w:lang w:val="kk-KZ"/>
        </w:rPr>
        <w:t>Ә</w:t>
      </w:r>
      <w:r w:rsidR="00D26A18" w:rsidRPr="00D26A18">
        <w:t>р түрлі қайнар көздердің ЖББ функционалдық құрамдары бір-біріне қайшы келмейді және басқару функциясының дәстүрлі құрамын нақтылайды: жоспарлау, ұйымдастыру, мотивация, үйлестіру және бақылау. Осыған байланысты ЖББ ерекшелігін ескере отырып, дәстүрлі құрамға тоқтаған жөн. Атап айтқанда, жобалық басқаруда мотивация – сөзсіз маңызды функция. Сондықтан «мотивация» функциясының орнына «жоба персоналын басқару» функциясын қарастырған жөн. Сонымен қатар, қазіргі заманғы ЖББ-да тағы бір функция – жетілдіру жеке айтылады. Бұл функция үнемі алдыңғы қатарлы ұйымдарда жүзеге асырылады, бірақ оны ЖББ-дың арнайы функциясы ретінде бөліп қарастырмайды.</w:t>
      </w:r>
      <w:r w:rsidR="00D26A18">
        <w:t xml:space="preserve"> </w:t>
      </w:r>
      <w:r w:rsidR="00D26A18" w:rsidRPr="00D26A18">
        <w:t>ЖББ функцияларының өзара байланысы моделі (</w:t>
      </w:r>
      <w:r>
        <w:rPr>
          <w:lang w:val="kk-KZ"/>
        </w:rPr>
        <w:t>1</w:t>
      </w:r>
      <w:r w:rsidR="00D26A18" w:rsidRPr="00D26A18">
        <w:t>-сурет).</w:t>
      </w:r>
    </w:p>
    <w:p w14:paraId="2B9A1F18" w14:textId="4F7F5536" w:rsidR="00D26A18" w:rsidRPr="00D26A18" w:rsidRDefault="00D26A18" w:rsidP="00DD6625">
      <w:pPr>
        <w:tabs>
          <w:tab w:val="left" w:pos="993"/>
        </w:tabs>
        <w:spacing w:line="360" w:lineRule="auto"/>
        <w:jc w:val="both"/>
      </w:pPr>
      <w:r w:rsidRPr="00D26A18">
        <w:rPr>
          <w:noProof/>
        </w:rPr>
        <w:drawing>
          <wp:inline distT="0" distB="0" distL="0" distR="0" wp14:anchorId="62F4D00F" wp14:editId="183E3F90">
            <wp:extent cx="6091391" cy="2869660"/>
            <wp:effectExtent l="0" t="0" r="5080" b="6985"/>
            <wp:docPr id="1669923375" name="Рисунок 1" descr="Изображение выглядит как текст, диаграмма, План,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23375" name="Рисунок 1" descr="Изображение выглядит как текст, диаграмма, План, линия&#10;&#10;Содержимое, созданное искусственным интеллектом, может быть неверным."/>
                    <pic:cNvPicPr/>
                  </pic:nvPicPr>
                  <pic:blipFill>
                    <a:blip r:embed="rId16"/>
                    <a:stretch>
                      <a:fillRect/>
                    </a:stretch>
                  </pic:blipFill>
                  <pic:spPr>
                    <a:xfrm>
                      <a:off x="0" y="0"/>
                      <a:ext cx="6105804" cy="2876450"/>
                    </a:xfrm>
                    <a:prstGeom prst="rect">
                      <a:avLst/>
                    </a:prstGeom>
                  </pic:spPr>
                </pic:pic>
              </a:graphicData>
            </a:graphic>
          </wp:inline>
        </w:drawing>
      </w:r>
    </w:p>
    <w:p w14:paraId="5961B42D" w14:textId="40A005FE" w:rsidR="00D26A18" w:rsidRPr="00D26A18" w:rsidRDefault="00DD6625" w:rsidP="00DD6625">
      <w:pPr>
        <w:tabs>
          <w:tab w:val="left" w:pos="993"/>
        </w:tabs>
        <w:spacing w:line="360" w:lineRule="auto"/>
        <w:ind w:firstLine="709"/>
        <w:jc w:val="center"/>
      </w:pPr>
      <w:r>
        <w:t>1-сурет.</w:t>
      </w:r>
      <w:r w:rsidR="00D26A18" w:rsidRPr="00D26A18">
        <w:t xml:space="preserve"> Жобаға бағдарланған басқару жалпы функцияларының өзара байланысының авторлық моделі</w:t>
      </w:r>
    </w:p>
    <w:p w14:paraId="1449FC1D" w14:textId="77777777" w:rsidR="00D26A18" w:rsidRPr="00D26A18" w:rsidRDefault="00D26A18" w:rsidP="00D26A18">
      <w:pPr>
        <w:tabs>
          <w:tab w:val="left" w:pos="993"/>
        </w:tabs>
        <w:spacing w:line="360" w:lineRule="auto"/>
        <w:ind w:firstLine="709"/>
        <w:jc w:val="both"/>
      </w:pPr>
    </w:p>
    <w:p w14:paraId="7559AF3C" w14:textId="77777777" w:rsidR="00D26A18" w:rsidRPr="00D26A18" w:rsidRDefault="00D26A18" w:rsidP="00D26A18">
      <w:pPr>
        <w:tabs>
          <w:tab w:val="left" w:pos="993"/>
        </w:tabs>
        <w:spacing w:line="360" w:lineRule="auto"/>
        <w:ind w:firstLine="709"/>
        <w:jc w:val="both"/>
      </w:pPr>
      <w:r w:rsidRPr="00D26A18">
        <w:t>ЖББ функциялары мен процестері өзара байланысты. Кейде олар кешенді түрде орындалады. ЖББ функциясының сипаттамасы 1-кестеде көрсетілген.</w:t>
      </w:r>
    </w:p>
    <w:p w14:paraId="20E85856" w14:textId="79B2ED98" w:rsidR="00D26A18" w:rsidRPr="00D26A18" w:rsidRDefault="00DD6625" w:rsidP="00D26A18">
      <w:pPr>
        <w:tabs>
          <w:tab w:val="left" w:pos="993"/>
        </w:tabs>
        <w:spacing w:line="360" w:lineRule="auto"/>
        <w:ind w:firstLine="709"/>
        <w:jc w:val="both"/>
      </w:pPr>
      <w:r>
        <w:t xml:space="preserve">1-кесте. </w:t>
      </w:r>
      <w:r w:rsidR="00D26A18" w:rsidRPr="00D26A18">
        <w:t xml:space="preserve"> Жобаға бағдарланған басқару функцияларының мазмұны</w:t>
      </w:r>
    </w:p>
    <w:tbl>
      <w:tblPr>
        <w:tblStyle w:val="af6"/>
        <w:tblW w:w="9634" w:type="dxa"/>
        <w:tblLayout w:type="fixed"/>
        <w:tblLook w:val="01E0" w:firstRow="1" w:lastRow="1" w:firstColumn="1" w:lastColumn="1" w:noHBand="0" w:noVBand="0"/>
      </w:tblPr>
      <w:tblGrid>
        <w:gridCol w:w="1982"/>
        <w:gridCol w:w="7652"/>
      </w:tblGrid>
      <w:tr w:rsidR="00DD6625" w14:paraId="121D0A5A" w14:textId="77777777" w:rsidTr="00DD6625">
        <w:trPr>
          <w:trHeight w:val="275"/>
        </w:trPr>
        <w:tc>
          <w:tcPr>
            <w:tcW w:w="1982" w:type="dxa"/>
          </w:tcPr>
          <w:p w14:paraId="6B8CFDDB" w14:textId="77777777" w:rsidR="00DD6625" w:rsidRDefault="00DD6625" w:rsidP="001013F7">
            <w:pPr>
              <w:pStyle w:val="TableParagraph"/>
              <w:spacing w:line="256" w:lineRule="exact"/>
              <w:ind w:left="357"/>
              <w:jc w:val="left"/>
              <w:rPr>
                <w:sz w:val="24"/>
              </w:rPr>
            </w:pPr>
            <w:r>
              <w:rPr>
                <w:spacing w:val="-2"/>
                <w:sz w:val="24"/>
              </w:rPr>
              <w:t>Функциялар</w:t>
            </w:r>
          </w:p>
        </w:tc>
        <w:tc>
          <w:tcPr>
            <w:tcW w:w="7652" w:type="dxa"/>
          </w:tcPr>
          <w:p w14:paraId="1AF3B2BF" w14:textId="77777777" w:rsidR="00DD6625" w:rsidRDefault="00DD6625" w:rsidP="001013F7">
            <w:pPr>
              <w:pStyle w:val="TableParagraph"/>
              <w:spacing w:line="256" w:lineRule="exact"/>
              <w:ind w:left="346" w:right="337"/>
              <w:rPr>
                <w:sz w:val="24"/>
              </w:rPr>
            </w:pPr>
            <w:r>
              <w:rPr>
                <w:sz w:val="24"/>
              </w:rPr>
              <w:t>Тапсырмалар,</w:t>
            </w:r>
            <w:r>
              <w:rPr>
                <w:spacing w:val="-5"/>
                <w:sz w:val="24"/>
              </w:rPr>
              <w:t xml:space="preserve"> </w:t>
            </w:r>
            <w:r>
              <w:rPr>
                <w:spacing w:val="-2"/>
                <w:sz w:val="24"/>
              </w:rPr>
              <w:t>процестер</w:t>
            </w:r>
          </w:p>
        </w:tc>
      </w:tr>
      <w:tr w:rsidR="00DD6625" w:rsidRPr="00B65A88" w14:paraId="5560AB64" w14:textId="77777777" w:rsidTr="00DD6625">
        <w:trPr>
          <w:trHeight w:val="827"/>
        </w:trPr>
        <w:tc>
          <w:tcPr>
            <w:tcW w:w="1982" w:type="dxa"/>
          </w:tcPr>
          <w:p w14:paraId="7EF5F87C" w14:textId="77777777" w:rsidR="00DD6625" w:rsidRDefault="00DD6625" w:rsidP="001013F7">
            <w:pPr>
              <w:pStyle w:val="TableParagraph"/>
              <w:spacing w:line="275" w:lineRule="exact"/>
              <w:ind w:left="107"/>
              <w:jc w:val="left"/>
              <w:rPr>
                <w:sz w:val="24"/>
              </w:rPr>
            </w:pPr>
            <w:r>
              <w:rPr>
                <w:spacing w:val="-2"/>
                <w:sz w:val="24"/>
              </w:rPr>
              <w:t>Жоспарлау</w:t>
            </w:r>
          </w:p>
        </w:tc>
        <w:tc>
          <w:tcPr>
            <w:tcW w:w="7652" w:type="dxa"/>
          </w:tcPr>
          <w:p w14:paraId="3D4AAE99" w14:textId="77777777" w:rsidR="00DD6625" w:rsidRDefault="00DD6625" w:rsidP="00DD6625">
            <w:pPr>
              <w:pStyle w:val="TableParagraph"/>
              <w:numPr>
                <w:ilvl w:val="0"/>
                <w:numId w:val="57"/>
              </w:numPr>
              <w:tabs>
                <w:tab w:val="left" w:pos="246"/>
              </w:tabs>
              <w:spacing w:line="275" w:lineRule="exact"/>
              <w:ind w:left="246" w:hanging="138"/>
              <w:jc w:val="left"/>
              <w:rPr>
                <w:sz w:val="24"/>
              </w:rPr>
            </w:pPr>
            <w:r>
              <w:rPr>
                <w:sz w:val="24"/>
              </w:rPr>
              <w:t>жедел-күнтізбелік</w:t>
            </w:r>
            <w:r>
              <w:rPr>
                <w:spacing w:val="-3"/>
                <w:sz w:val="24"/>
              </w:rPr>
              <w:t xml:space="preserve"> </w:t>
            </w:r>
            <w:r>
              <w:rPr>
                <w:sz w:val="24"/>
              </w:rPr>
              <w:t>және</w:t>
            </w:r>
            <w:r>
              <w:rPr>
                <w:spacing w:val="-4"/>
                <w:sz w:val="24"/>
              </w:rPr>
              <w:t xml:space="preserve"> </w:t>
            </w:r>
            <w:r>
              <w:rPr>
                <w:sz w:val="24"/>
              </w:rPr>
              <w:t>желілік</w:t>
            </w:r>
            <w:r>
              <w:rPr>
                <w:spacing w:val="-3"/>
                <w:sz w:val="24"/>
              </w:rPr>
              <w:t xml:space="preserve"> </w:t>
            </w:r>
            <w:r>
              <w:rPr>
                <w:sz w:val="24"/>
              </w:rPr>
              <w:t>жоба</w:t>
            </w:r>
            <w:r>
              <w:rPr>
                <w:spacing w:val="-2"/>
                <w:sz w:val="24"/>
              </w:rPr>
              <w:t xml:space="preserve"> </w:t>
            </w:r>
            <w:r>
              <w:rPr>
                <w:sz w:val="24"/>
              </w:rPr>
              <w:t>жоспарларын</w:t>
            </w:r>
            <w:r>
              <w:rPr>
                <w:spacing w:val="-3"/>
                <w:sz w:val="24"/>
              </w:rPr>
              <w:t xml:space="preserve"> </w:t>
            </w:r>
            <w:r>
              <w:rPr>
                <w:spacing w:val="-2"/>
                <w:sz w:val="24"/>
              </w:rPr>
              <w:t>құру;</w:t>
            </w:r>
          </w:p>
          <w:p w14:paraId="7518FFAA" w14:textId="77777777" w:rsidR="00DD6625" w:rsidRDefault="00DD6625" w:rsidP="00DD6625">
            <w:pPr>
              <w:pStyle w:val="TableParagraph"/>
              <w:numPr>
                <w:ilvl w:val="0"/>
                <w:numId w:val="57"/>
              </w:numPr>
              <w:tabs>
                <w:tab w:val="left" w:pos="246"/>
              </w:tabs>
              <w:ind w:left="246" w:hanging="138"/>
              <w:jc w:val="left"/>
              <w:rPr>
                <w:sz w:val="24"/>
              </w:rPr>
            </w:pPr>
            <w:r>
              <w:rPr>
                <w:sz w:val="24"/>
              </w:rPr>
              <w:t>бюджетті</w:t>
            </w:r>
            <w:r>
              <w:rPr>
                <w:spacing w:val="-2"/>
                <w:sz w:val="24"/>
              </w:rPr>
              <w:t xml:space="preserve"> </w:t>
            </w:r>
            <w:r>
              <w:rPr>
                <w:sz w:val="24"/>
              </w:rPr>
              <w:t>құру,</w:t>
            </w:r>
            <w:r>
              <w:rPr>
                <w:spacing w:val="-2"/>
                <w:sz w:val="24"/>
              </w:rPr>
              <w:t xml:space="preserve"> </w:t>
            </w:r>
            <w:r>
              <w:rPr>
                <w:sz w:val="24"/>
              </w:rPr>
              <w:t>жоба</w:t>
            </w:r>
            <w:r>
              <w:rPr>
                <w:spacing w:val="-5"/>
                <w:sz w:val="24"/>
              </w:rPr>
              <w:t xml:space="preserve"> </w:t>
            </w:r>
            <w:r>
              <w:rPr>
                <w:sz w:val="24"/>
              </w:rPr>
              <w:t>шығындарын</w:t>
            </w:r>
            <w:r>
              <w:rPr>
                <w:spacing w:val="-1"/>
                <w:sz w:val="24"/>
              </w:rPr>
              <w:t xml:space="preserve"> </w:t>
            </w:r>
            <w:r>
              <w:rPr>
                <w:sz w:val="24"/>
              </w:rPr>
              <w:t>азайту</w:t>
            </w:r>
            <w:r>
              <w:rPr>
                <w:spacing w:val="-2"/>
                <w:sz w:val="24"/>
              </w:rPr>
              <w:t xml:space="preserve"> </w:t>
            </w:r>
            <w:r>
              <w:rPr>
                <w:sz w:val="24"/>
              </w:rPr>
              <w:t>жолдарын</w:t>
            </w:r>
            <w:r>
              <w:rPr>
                <w:spacing w:val="-1"/>
                <w:sz w:val="24"/>
              </w:rPr>
              <w:t xml:space="preserve"> </w:t>
            </w:r>
            <w:r>
              <w:rPr>
                <w:spacing w:val="-2"/>
                <w:sz w:val="24"/>
              </w:rPr>
              <w:t>табу;</w:t>
            </w:r>
          </w:p>
          <w:p w14:paraId="5B152606" w14:textId="77777777" w:rsidR="00DD6625" w:rsidRDefault="00DD6625" w:rsidP="00DD6625">
            <w:pPr>
              <w:pStyle w:val="TableParagraph"/>
              <w:numPr>
                <w:ilvl w:val="0"/>
                <w:numId w:val="57"/>
              </w:numPr>
              <w:tabs>
                <w:tab w:val="left" w:pos="246"/>
              </w:tabs>
              <w:spacing w:line="257" w:lineRule="exact"/>
              <w:ind w:left="246" w:hanging="138"/>
              <w:jc w:val="left"/>
              <w:rPr>
                <w:sz w:val="24"/>
              </w:rPr>
            </w:pPr>
            <w:r>
              <w:rPr>
                <w:sz w:val="24"/>
              </w:rPr>
              <w:t>жоба</w:t>
            </w:r>
            <w:r>
              <w:rPr>
                <w:spacing w:val="-6"/>
                <w:sz w:val="24"/>
              </w:rPr>
              <w:t xml:space="preserve"> </w:t>
            </w:r>
            <w:r>
              <w:rPr>
                <w:sz w:val="24"/>
              </w:rPr>
              <w:t>бойынша</w:t>
            </w:r>
            <w:r>
              <w:rPr>
                <w:spacing w:val="-3"/>
                <w:sz w:val="24"/>
              </w:rPr>
              <w:t xml:space="preserve"> </w:t>
            </w:r>
            <w:r>
              <w:rPr>
                <w:sz w:val="24"/>
              </w:rPr>
              <w:t>жеке</w:t>
            </w:r>
            <w:r>
              <w:rPr>
                <w:spacing w:val="-3"/>
                <w:sz w:val="24"/>
              </w:rPr>
              <w:t xml:space="preserve"> </w:t>
            </w:r>
            <w:r>
              <w:rPr>
                <w:sz w:val="24"/>
              </w:rPr>
              <w:t>операциялар</w:t>
            </w:r>
            <w:r>
              <w:rPr>
                <w:spacing w:val="-2"/>
                <w:sz w:val="24"/>
              </w:rPr>
              <w:t xml:space="preserve"> </w:t>
            </w:r>
            <w:r>
              <w:rPr>
                <w:sz w:val="24"/>
              </w:rPr>
              <w:t>үшін</w:t>
            </w:r>
            <w:r>
              <w:rPr>
                <w:spacing w:val="-1"/>
                <w:sz w:val="24"/>
              </w:rPr>
              <w:t xml:space="preserve"> </w:t>
            </w:r>
            <w:r>
              <w:rPr>
                <w:sz w:val="24"/>
              </w:rPr>
              <w:t>жауапкершілікті</w:t>
            </w:r>
            <w:r>
              <w:rPr>
                <w:spacing w:val="-4"/>
                <w:sz w:val="24"/>
              </w:rPr>
              <w:t xml:space="preserve"> </w:t>
            </w:r>
            <w:r>
              <w:rPr>
                <w:spacing w:val="-2"/>
                <w:sz w:val="24"/>
              </w:rPr>
              <w:t>бөлу.</w:t>
            </w:r>
          </w:p>
        </w:tc>
      </w:tr>
      <w:tr w:rsidR="00DD6625" w:rsidRPr="00B65A88" w14:paraId="674DF8D9" w14:textId="77777777" w:rsidTr="00DD6625">
        <w:trPr>
          <w:trHeight w:val="1382"/>
        </w:trPr>
        <w:tc>
          <w:tcPr>
            <w:tcW w:w="1982" w:type="dxa"/>
          </w:tcPr>
          <w:p w14:paraId="789BF4CA" w14:textId="77777777" w:rsidR="00DD6625" w:rsidRDefault="00DD6625" w:rsidP="001013F7">
            <w:pPr>
              <w:pStyle w:val="TableParagraph"/>
              <w:spacing w:before="1"/>
              <w:ind w:left="107"/>
              <w:jc w:val="left"/>
              <w:rPr>
                <w:sz w:val="24"/>
              </w:rPr>
            </w:pPr>
            <w:r>
              <w:rPr>
                <w:spacing w:val="-2"/>
                <w:sz w:val="24"/>
              </w:rPr>
              <w:t>Ұйымдастыру</w:t>
            </w:r>
          </w:p>
        </w:tc>
        <w:tc>
          <w:tcPr>
            <w:tcW w:w="7652" w:type="dxa"/>
          </w:tcPr>
          <w:p w14:paraId="120AE4F1" w14:textId="77777777" w:rsidR="00DD6625" w:rsidRDefault="00DD6625" w:rsidP="00DD6625">
            <w:pPr>
              <w:pStyle w:val="TableParagraph"/>
              <w:numPr>
                <w:ilvl w:val="0"/>
                <w:numId w:val="56"/>
              </w:numPr>
              <w:tabs>
                <w:tab w:val="left" w:pos="363"/>
              </w:tabs>
              <w:spacing w:before="1"/>
              <w:ind w:right="99" w:firstLine="0"/>
              <w:jc w:val="left"/>
              <w:rPr>
                <w:sz w:val="24"/>
              </w:rPr>
            </w:pPr>
            <w:r>
              <w:rPr>
                <w:sz w:val="24"/>
              </w:rPr>
              <w:t>жұмыс</w:t>
            </w:r>
            <w:r>
              <w:rPr>
                <w:spacing w:val="80"/>
                <w:sz w:val="24"/>
              </w:rPr>
              <w:t xml:space="preserve"> </w:t>
            </w:r>
            <w:r>
              <w:rPr>
                <w:sz w:val="24"/>
              </w:rPr>
              <w:t>процестерін</w:t>
            </w:r>
            <w:r>
              <w:rPr>
                <w:spacing w:val="80"/>
                <w:sz w:val="24"/>
              </w:rPr>
              <w:t xml:space="preserve"> </w:t>
            </w:r>
            <w:r>
              <w:rPr>
                <w:sz w:val="24"/>
              </w:rPr>
              <w:t>ұйымдастыру</w:t>
            </w:r>
            <w:r>
              <w:rPr>
                <w:spacing w:val="80"/>
                <w:sz w:val="24"/>
              </w:rPr>
              <w:t xml:space="preserve"> </w:t>
            </w:r>
            <w:r>
              <w:rPr>
                <w:sz w:val="24"/>
              </w:rPr>
              <w:t>(қызметкерлерді</w:t>
            </w:r>
            <w:r>
              <w:rPr>
                <w:spacing w:val="80"/>
                <w:sz w:val="24"/>
              </w:rPr>
              <w:t xml:space="preserve"> </w:t>
            </w:r>
            <w:r>
              <w:rPr>
                <w:sz w:val="24"/>
              </w:rPr>
              <w:t>орналастыру, жабдықтармен жұмыс істеу және т.б.);</w:t>
            </w:r>
          </w:p>
          <w:p w14:paraId="46FDB942" w14:textId="77777777" w:rsidR="00DD6625" w:rsidRDefault="00DD6625" w:rsidP="00DD6625">
            <w:pPr>
              <w:pStyle w:val="TableParagraph"/>
              <w:numPr>
                <w:ilvl w:val="0"/>
                <w:numId w:val="56"/>
              </w:numPr>
              <w:tabs>
                <w:tab w:val="left" w:pos="246"/>
              </w:tabs>
              <w:ind w:left="246" w:hanging="138"/>
              <w:jc w:val="left"/>
              <w:rPr>
                <w:sz w:val="24"/>
              </w:rPr>
            </w:pPr>
            <w:r>
              <w:rPr>
                <w:sz w:val="24"/>
              </w:rPr>
              <w:t>әр</w:t>
            </w:r>
            <w:r>
              <w:rPr>
                <w:spacing w:val="-3"/>
                <w:sz w:val="24"/>
              </w:rPr>
              <w:t xml:space="preserve"> </w:t>
            </w:r>
            <w:r>
              <w:rPr>
                <w:sz w:val="24"/>
              </w:rPr>
              <w:t>түрлі</w:t>
            </w:r>
            <w:r>
              <w:rPr>
                <w:spacing w:val="-2"/>
                <w:sz w:val="24"/>
              </w:rPr>
              <w:t xml:space="preserve"> </w:t>
            </w:r>
            <w:r>
              <w:rPr>
                <w:sz w:val="24"/>
              </w:rPr>
              <w:t>пайдалану</w:t>
            </w:r>
            <w:r>
              <w:rPr>
                <w:spacing w:val="-3"/>
                <w:sz w:val="24"/>
              </w:rPr>
              <w:t xml:space="preserve"> </w:t>
            </w:r>
            <w:r>
              <w:rPr>
                <w:sz w:val="24"/>
              </w:rPr>
              <w:t>құжаттарын</w:t>
            </w:r>
            <w:r>
              <w:rPr>
                <w:spacing w:val="-2"/>
                <w:sz w:val="24"/>
              </w:rPr>
              <w:t xml:space="preserve"> дайындау;</w:t>
            </w:r>
          </w:p>
          <w:p w14:paraId="0EB8EC4D" w14:textId="77777777" w:rsidR="00DD6625" w:rsidRDefault="00DD6625" w:rsidP="00DD6625">
            <w:pPr>
              <w:pStyle w:val="TableParagraph"/>
              <w:numPr>
                <w:ilvl w:val="0"/>
                <w:numId w:val="56"/>
              </w:numPr>
              <w:tabs>
                <w:tab w:val="left" w:pos="337"/>
              </w:tabs>
              <w:spacing w:line="270" w:lineRule="atLeast"/>
              <w:ind w:right="101" w:firstLine="0"/>
              <w:jc w:val="left"/>
              <w:rPr>
                <w:sz w:val="24"/>
              </w:rPr>
            </w:pPr>
            <w:r>
              <w:rPr>
                <w:sz w:val="24"/>
              </w:rPr>
              <w:t>ақпарат</w:t>
            </w:r>
            <w:r>
              <w:rPr>
                <w:spacing w:val="40"/>
                <w:sz w:val="24"/>
              </w:rPr>
              <w:t xml:space="preserve"> </w:t>
            </w:r>
            <w:r>
              <w:rPr>
                <w:sz w:val="24"/>
              </w:rPr>
              <w:t>ағындарының</w:t>
            </w:r>
            <w:r>
              <w:rPr>
                <w:spacing w:val="40"/>
                <w:sz w:val="24"/>
              </w:rPr>
              <w:t xml:space="preserve"> </w:t>
            </w:r>
            <w:r>
              <w:rPr>
                <w:sz w:val="24"/>
              </w:rPr>
              <w:t>ұтымды</w:t>
            </w:r>
            <w:r>
              <w:rPr>
                <w:spacing w:val="40"/>
                <w:sz w:val="24"/>
              </w:rPr>
              <w:t xml:space="preserve"> </w:t>
            </w:r>
            <w:r>
              <w:rPr>
                <w:sz w:val="24"/>
              </w:rPr>
              <w:t>ұйымдастырылуын</w:t>
            </w:r>
            <w:r>
              <w:rPr>
                <w:spacing w:val="40"/>
                <w:sz w:val="24"/>
              </w:rPr>
              <w:t xml:space="preserve"> </w:t>
            </w:r>
            <w:r>
              <w:rPr>
                <w:sz w:val="24"/>
              </w:rPr>
              <w:t>және</w:t>
            </w:r>
            <w:r>
              <w:rPr>
                <w:spacing w:val="40"/>
                <w:sz w:val="24"/>
              </w:rPr>
              <w:t xml:space="preserve"> </w:t>
            </w:r>
            <w:r>
              <w:rPr>
                <w:sz w:val="24"/>
              </w:rPr>
              <w:t>олардың</w:t>
            </w:r>
            <w:r>
              <w:rPr>
                <w:spacing w:val="40"/>
                <w:sz w:val="24"/>
              </w:rPr>
              <w:t xml:space="preserve"> </w:t>
            </w:r>
            <w:r>
              <w:rPr>
                <w:sz w:val="24"/>
              </w:rPr>
              <w:t>уақытында қозғалысын қамтамасыз ету.</w:t>
            </w:r>
          </w:p>
        </w:tc>
      </w:tr>
      <w:tr w:rsidR="00DD6625" w:rsidRPr="00B65A88" w14:paraId="76215B06" w14:textId="77777777" w:rsidTr="00DD6625">
        <w:trPr>
          <w:trHeight w:val="1379"/>
        </w:trPr>
        <w:tc>
          <w:tcPr>
            <w:tcW w:w="1982" w:type="dxa"/>
          </w:tcPr>
          <w:p w14:paraId="4CE136A6" w14:textId="77777777" w:rsidR="00DD6625" w:rsidRDefault="00DD6625" w:rsidP="001013F7">
            <w:pPr>
              <w:pStyle w:val="TableParagraph"/>
              <w:ind w:left="107" w:right="346"/>
              <w:jc w:val="left"/>
              <w:rPr>
                <w:sz w:val="24"/>
              </w:rPr>
            </w:pPr>
            <w:r>
              <w:rPr>
                <w:spacing w:val="-4"/>
                <w:sz w:val="24"/>
              </w:rPr>
              <w:t xml:space="preserve">Жоба </w:t>
            </w:r>
            <w:r>
              <w:rPr>
                <w:spacing w:val="-2"/>
                <w:sz w:val="24"/>
              </w:rPr>
              <w:t>персоналын басқару</w:t>
            </w:r>
          </w:p>
        </w:tc>
        <w:tc>
          <w:tcPr>
            <w:tcW w:w="7652" w:type="dxa"/>
          </w:tcPr>
          <w:p w14:paraId="76FA65C7" w14:textId="77777777" w:rsidR="00DD6625" w:rsidRDefault="00DD6625" w:rsidP="00DD6625">
            <w:pPr>
              <w:pStyle w:val="TableParagraph"/>
              <w:numPr>
                <w:ilvl w:val="0"/>
                <w:numId w:val="61"/>
              </w:numPr>
              <w:tabs>
                <w:tab w:val="left" w:pos="288"/>
              </w:tabs>
              <w:ind w:right="100" w:firstLine="0"/>
              <w:jc w:val="both"/>
              <w:rPr>
                <w:sz w:val="24"/>
              </w:rPr>
            </w:pPr>
            <w:r>
              <w:rPr>
                <w:sz w:val="24"/>
              </w:rPr>
              <w:t>жобалар командаларын қалыптастыру, олардың жұмысын бағалау және ынталандыру бойынша іс-шаралар кешені;</w:t>
            </w:r>
          </w:p>
          <w:p w14:paraId="7F1F7D93" w14:textId="77777777" w:rsidR="00DD6625" w:rsidRDefault="00DD6625" w:rsidP="00DD6625">
            <w:pPr>
              <w:pStyle w:val="TableParagraph"/>
              <w:numPr>
                <w:ilvl w:val="0"/>
                <w:numId w:val="61"/>
              </w:numPr>
              <w:tabs>
                <w:tab w:val="left" w:pos="488"/>
              </w:tabs>
              <w:spacing w:line="270" w:lineRule="atLeast"/>
              <w:ind w:right="101" w:firstLine="0"/>
              <w:jc w:val="both"/>
              <w:rPr>
                <w:sz w:val="24"/>
              </w:rPr>
            </w:pPr>
            <w:r>
              <w:rPr>
                <w:sz w:val="24"/>
              </w:rPr>
              <w:t>жобаларға қатысатын қызметкерлерді материалдық және материалдық емес ынталандырудың бекітілген немесе жоспарланған әдістерін іске асыру.</w:t>
            </w:r>
          </w:p>
        </w:tc>
      </w:tr>
      <w:tr w:rsidR="00DD6625" w:rsidRPr="00B65A88" w14:paraId="6F46F201" w14:textId="77777777" w:rsidTr="00DD6625">
        <w:trPr>
          <w:trHeight w:val="3312"/>
        </w:trPr>
        <w:tc>
          <w:tcPr>
            <w:tcW w:w="1982" w:type="dxa"/>
          </w:tcPr>
          <w:p w14:paraId="78ADE14C" w14:textId="77777777" w:rsidR="00DD6625" w:rsidRDefault="00DD6625" w:rsidP="001013F7">
            <w:pPr>
              <w:pStyle w:val="TableParagraph"/>
              <w:ind w:left="107" w:right="346"/>
              <w:jc w:val="left"/>
              <w:rPr>
                <w:sz w:val="24"/>
              </w:rPr>
            </w:pPr>
            <w:r>
              <w:rPr>
                <w:sz w:val="24"/>
              </w:rPr>
              <w:t>Бақылау</w:t>
            </w:r>
            <w:r>
              <w:rPr>
                <w:spacing w:val="-15"/>
                <w:sz w:val="24"/>
              </w:rPr>
              <w:t xml:space="preserve"> </w:t>
            </w:r>
            <w:r>
              <w:rPr>
                <w:sz w:val="24"/>
              </w:rPr>
              <w:t xml:space="preserve">(есеп, </w:t>
            </w:r>
            <w:r>
              <w:rPr>
                <w:spacing w:val="-2"/>
                <w:sz w:val="24"/>
              </w:rPr>
              <w:t>талдау)</w:t>
            </w:r>
          </w:p>
        </w:tc>
        <w:tc>
          <w:tcPr>
            <w:tcW w:w="7652" w:type="dxa"/>
          </w:tcPr>
          <w:p w14:paraId="41A92502" w14:textId="77777777" w:rsidR="00DD6625" w:rsidRDefault="00DD6625" w:rsidP="00DD6625">
            <w:pPr>
              <w:pStyle w:val="TableParagraph"/>
              <w:numPr>
                <w:ilvl w:val="0"/>
                <w:numId w:val="60"/>
              </w:numPr>
              <w:tabs>
                <w:tab w:val="left" w:pos="252"/>
              </w:tabs>
              <w:ind w:right="98" w:firstLine="0"/>
              <w:jc w:val="both"/>
              <w:rPr>
                <w:sz w:val="24"/>
              </w:rPr>
            </w:pPr>
            <w:r>
              <w:rPr>
                <w:sz w:val="24"/>
              </w:rPr>
              <w:t xml:space="preserve">жоба кезеңдерін орындау нәтижелілігін бағалау үшін критерийлерді </w:t>
            </w:r>
            <w:r>
              <w:rPr>
                <w:spacing w:val="-2"/>
                <w:sz w:val="24"/>
              </w:rPr>
              <w:t>әзірлеу;</w:t>
            </w:r>
          </w:p>
          <w:p w14:paraId="10FD9612" w14:textId="77777777" w:rsidR="00DD6625" w:rsidRDefault="00DD6625" w:rsidP="00DD6625">
            <w:pPr>
              <w:pStyle w:val="TableParagraph"/>
              <w:numPr>
                <w:ilvl w:val="0"/>
                <w:numId w:val="60"/>
              </w:numPr>
              <w:tabs>
                <w:tab w:val="left" w:pos="336"/>
              </w:tabs>
              <w:ind w:right="102" w:firstLine="0"/>
              <w:jc w:val="both"/>
              <w:rPr>
                <w:sz w:val="24"/>
              </w:rPr>
            </w:pPr>
            <w:r>
              <w:rPr>
                <w:sz w:val="24"/>
              </w:rPr>
              <w:t>қалыптасқан жұмыс жағдайы туралы және ұйымда / оқиғалар жобасында болып жатқан мәліметтерді жедел жинауды</w:t>
            </w:r>
            <w:r>
              <w:rPr>
                <w:spacing w:val="80"/>
                <w:sz w:val="24"/>
              </w:rPr>
              <w:t xml:space="preserve"> </w:t>
            </w:r>
            <w:r>
              <w:rPr>
                <w:spacing w:val="-2"/>
                <w:sz w:val="24"/>
              </w:rPr>
              <w:t>ұйымдастыру;</w:t>
            </w:r>
          </w:p>
          <w:p w14:paraId="6B72E9EF" w14:textId="77777777" w:rsidR="00DD6625" w:rsidRDefault="00DD6625" w:rsidP="00DD6625">
            <w:pPr>
              <w:pStyle w:val="TableParagraph"/>
              <w:numPr>
                <w:ilvl w:val="0"/>
                <w:numId w:val="60"/>
              </w:numPr>
              <w:tabs>
                <w:tab w:val="left" w:pos="243"/>
              </w:tabs>
              <w:ind w:left="243" w:hanging="138"/>
              <w:jc w:val="both"/>
              <w:rPr>
                <w:sz w:val="24"/>
              </w:rPr>
            </w:pPr>
            <w:r>
              <w:rPr>
                <w:sz w:val="24"/>
              </w:rPr>
              <w:t>қол</w:t>
            </w:r>
            <w:r>
              <w:rPr>
                <w:spacing w:val="-4"/>
                <w:sz w:val="24"/>
              </w:rPr>
              <w:t xml:space="preserve"> </w:t>
            </w:r>
            <w:r>
              <w:rPr>
                <w:sz w:val="24"/>
              </w:rPr>
              <w:t>астындағылармен</w:t>
            </w:r>
            <w:r>
              <w:rPr>
                <w:spacing w:val="-1"/>
                <w:sz w:val="24"/>
              </w:rPr>
              <w:t xml:space="preserve"> </w:t>
            </w:r>
            <w:r>
              <w:rPr>
                <w:sz w:val="24"/>
              </w:rPr>
              <w:t>күнделікті</w:t>
            </w:r>
            <w:r>
              <w:rPr>
                <w:spacing w:val="-2"/>
                <w:sz w:val="24"/>
              </w:rPr>
              <w:t xml:space="preserve"> </w:t>
            </w:r>
            <w:r>
              <w:rPr>
                <w:sz w:val="24"/>
              </w:rPr>
              <w:t>жұмысты</w:t>
            </w:r>
            <w:r>
              <w:rPr>
                <w:spacing w:val="-3"/>
                <w:sz w:val="24"/>
              </w:rPr>
              <w:t xml:space="preserve"> </w:t>
            </w:r>
            <w:r>
              <w:rPr>
                <w:spacing w:val="-2"/>
                <w:sz w:val="24"/>
              </w:rPr>
              <w:t>ұйымдастыру;</w:t>
            </w:r>
          </w:p>
          <w:p w14:paraId="328554E9" w14:textId="77777777" w:rsidR="00DD6625" w:rsidRDefault="00DD6625" w:rsidP="00DD6625">
            <w:pPr>
              <w:pStyle w:val="TableParagraph"/>
              <w:numPr>
                <w:ilvl w:val="0"/>
                <w:numId w:val="60"/>
              </w:numPr>
              <w:tabs>
                <w:tab w:val="left" w:pos="372"/>
              </w:tabs>
              <w:ind w:right="99" w:firstLine="0"/>
              <w:jc w:val="both"/>
              <w:rPr>
                <w:sz w:val="24"/>
              </w:rPr>
            </w:pPr>
            <w:r>
              <w:rPr>
                <w:sz w:val="24"/>
              </w:rPr>
              <w:t xml:space="preserve">орындалған жұмыстың тиімді орындалуын өлшеуге арналған </w:t>
            </w:r>
            <w:r>
              <w:rPr>
                <w:spacing w:val="-2"/>
                <w:sz w:val="24"/>
              </w:rPr>
              <w:t>құралдар;</w:t>
            </w:r>
          </w:p>
          <w:p w14:paraId="40173574" w14:textId="77777777" w:rsidR="00DD6625" w:rsidRDefault="00DD6625" w:rsidP="00DD6625">
            <w:pPr>
              <w:pStyle w:val="TableParagraph"/>
              <w:numPr>
                <w:ilvl w:val="0"/>
                <w:numId w:val="60"/>
              </w:numPr>
              <w:tabs>
                <w:tab w:val="left" w:pos="250"/>
              </w:tabs>
              <w:ind w:right="104" w:firstLine="0"/>
              <w:jc w:val="both"/>
              <w:rPr>
                <w:sz w:val="24"/>
              </w:rPr>
            </w:pPr>
            <w:r>
              <w:rPr>
                <w:sz w:val="24"/>
              </w:rPr>
              <w:t>жұмыс процестерін басқаруда қалыптасқан үрдістерді анықтау үшін жедел есеп ақпаратын жинақтау және оны талдау;</w:t>
            </w:r>
          </w:p>
          <w:p w14:paraId="556A6F91" w14:textId="77777777" w:rsidR="00DD6625" w:rsidRDefault="00DD6625" w:rsidP="00DD6625">
            <w:pPr>
              <w:pStyle w:val="TableParagraph"/>
              <w:numPr>
                <w:ilvl w:val="0"/>
                <w:numId w:val="60"/>
              </w:numPr>
              <w:tabs>
                <w:tab w:val="left" w:pos="281"/>
              </w:tabs>
              <w:spacing w:line="270" w:lineRule="atLeast"/>
              <w:ind w:right="104" w:firstLine="0"/>
              <w:jc w:val="both"/>
              <w:rPr>
                <w:sz w:val="24"/>
              </w:rPr>
            </w:pPr>
            <w:r>
              <w:rPr>
                <w:sz w:val="24"/>
              </w:rPr>
              <w:t>өндірістік бағдарламаны іске асырудың жоспарланған және нақты барысы арасында туындайтын ауытқуларды анықтау және талдау.</w:t>
            </w:r>
          </w:p>
        </w:tc>
      </w:tr>
      <w:tr w:rsidR="00DD6625" w:rsidRPr="00B65A88" w14:paraId="5F91FE5B" w14:textId="77777777" w:rsidTr="00DD6625">
        <w:trPr>
          <w:trHeight w:val="2483"/>
        </w:trPr>
        <w:tc>
          <w:tcPr>
            <w:tcW w:w="1982" w:type="dxa"/>
          </w:tcPr>
          <w:p w14:paraId="0FBEF286" w14:textId="77777777" w:rsidR="00DD6625" w:rsidRDefault="00DD6625" w:rsidP="001013F7">
            <w:pPr>
              <w:pStyle w:val="TableParagraph"/>
              <w:spacing w:line="275" w:lineRule="exact"/>
              <w:ind w:left="107"/>
              <w:jc w:val="left"/>
              <w:rPr>
                <w:sz w:val="24"/>
              </w:rPr>
            </w:pPr>
            <w:r>
              <w:rPr>
                <w:spacing w:val="-2"/>
                <w:sz w:val="24"/>
              </w:rPr>
              <w:t>Үйлестіру</w:t>
            </w:r>
          </w:p>
        </w:tc>
        <w:tc>
          <w:tcPr>
            <w:tcW w:w="7652" w:type="dxa"/>
          </w:tcPr>
          <w:p w14:paraId="2B6AB05C" w14:textId="77777777" w:rsidR="00DD6625" w:rsidRDefault="00DD6625" w:rsidP="00DD6625">
            <w:pPr>
              <w:pStyle w:val="TableParagraph"/>
              <w:numPr>
                <w:ilvl w:val="0"/>
                <w:numId w:val="59"/>
              </w:numPr>
              <w:tabs>
                <w:tab w:val="left" w:pos="296"/>
              </w:tabs>
              <w:ind w:right="99" w:firstLine="0"/>
              <w:jc w:val="both"/>
              <w:rPr>
                <w:sz w:val="24"/>
              </w:rPr>
            </w:pPr>
            <w:r>
              <w:rPr>
                <w:sz w:val="24"/>
              </w:rPr>
              <w:t>ұтымды қатынастарды орнату және олардың арасындағы ақпарат алмасу арқылы (және жобалық және сызықтық-функционалдық) ұйымның барлық бөлімдерінің келісілген жұмысын қамтамасыз ету;</w:t>
            </w:r>
          </w:p>
          <w:p w14:paraId="36FC7D4F" w14:textId="77777777" w:rsidR="00DD6625" w:rsidRDefault="00DD6625" w:rsidP="00DD6625">
            <w:pPr>
              <w:pStyle w:val="TableParagraph"/>
              <w:numPr>
                <w:ilvl w:val="0"/>
                <w:numId w:val="59"/>
              </w:numPr>
              <w:tabs>
                <w:tab w:val="left" w:pos="243"/>
              </w:tabs>
              <w:ind w:left="243" w:hanging="138"/>
              <w:jc w:val="both"/>
              <w:rPr>
                <w:sz w:val="24"/>
              </w:rPr>
            </w:pPr>
            <w:r>
              <w:rPr>
                <w:sz w:val="24"/>
              </w:rPr>
              <w:t>жобалар</w:t>
            </w:r>
            <w:r>
              <w:rPr>
                <w:spacing w:val="-4"/>
                <w:sz w:val="24"/>
              </w:rPr>
              <w:t xml:space="preserve"> </w:t>
            </w:r>
            <w:r>
              <w:rPr>
                <w:sz w:val="24"/>
              </w:rPr>
              <w:t>арасында</w:t>
            </w:r>
            <w:r>
              <w:rPr>
                <w:spacing w:val="-2"/>
                <w:sz w:val="24"/>
              </w:rPr>
              <w:t xml:space="preserve"> </w:t>
            </w:r>
            <w:r>
              <w:rPr>
                <w:sz w:val="24"/>
              </w:rPr>
              <w:t>ресурстарды</w:t>
            </w:r>
            <w:r>
              <w:rPr>
                <w:spacing w:val="-2"/>
                <w:sz w:val="24"/>
              </w:rPr>
              <w:t xml:space="preserve"> </w:t>
            </w:r>
            <w:r>
              <w:rPr>
                <w:sz w:val="24"/>
              </w:rPr>
              <w:t>бөлу</w:t>
            </w:r>
            <w:r>
              <w:rPr>
                <w:spacing w:val="-1"/>
                <w:sz w:val="24"/>
              </w:rPr>
              <w:t xml:space="preserve"> </w:t>
            </w:r>
            <w:r>
              <w:rPr>
                <w:sz w:val="24"/>
              </w:rPr>
              <w:t xml:space="preserve">мәселелерін </w:t>
            </w:r>
            <w:r>
              <w:rPr>
                <w:spacing w:val="-2"/>
                <w:sz w:val="24"/>
              </w:rPr>
              <w:t>шешу;</w:t>
            </w:r>
          </w:p>
          <w:p w14:paraId="0F6008E8" w14:textId="77777777" w:rsidR="00DD6625" w:rsidRDefault="00DD6625" w:rsidP="00DD6625">
            <w:pPr>
              <w:pStyle w:val="TableParagraph"/>
              <w:numPr>
                <w:ilvl w:val="0"/>
                <w:numId w:val="59"/>
              </w:numPr>
              <w:tabs>
                <w:tab w:val="left" w:pos="243"/>
              </w:tabs>
              <w:ind w:left="243" w:hanging="138"/>
              <w:jc w:val="both"/>
              <w:rPr>
                <w:sz w:val="24"/>
              </w:rPr>
            </w:pPr>
            <w:r>
              <w:rPr>
                <w:sz w:val="24"/>
              </w:rPr>
              <w:t>өндірістік</w:t>
            </w:r>
            <w:r>
              <w:rPr>
                <w:spacing w:val="-5"/>
                <w:sz w:val="24"/>
              </w:rPr>
              <w:t xml:space="preserve"> </w:t>
            </w:r>
            <w:r>
              <w:rPr>
                <w:sz w:val="24"/>
              </w:rPr>
              <w:t>жиналыстарды,</w:t>
            </w:r>
            <w:r>
              <w:rPr>
                <w:spacing w:val="-4"/>
                <w:sz w:val="24"/>
              </w:rPr>
              <w:t xml:space="preserve"> </w:t>
            </w:r>
            <w:r>
              <w:rPr>
                <w:sz w:val="24"/>
              </w:rPr>
              <w:t>жоспарлау</w:t>
            </w:r>
            <w:r>
              <w:rPr>
                <w:spacing w:val="-4"/>
                <w:sz w:val="24"/>
              </w:rPr>
              <w:t xml:space="preserve"> </w:t>
            </w:r>
            <w:r>
              <w:rPr>
                <w:sz w:val="24"/>
              </w:rPr>
              <w:t>жиналыстарын</w:t>
            </w:r>
            <w:r>
              <w:rPr>
                <w:spacing w:val="-3"/>
                <w:sz w:val="24"/>
              </w:rPr>
              <w:t xml:space="preserve"> </w:t>
            </w:r>
            <w:r>
              <w:rPr>
                <w:spacing w:val="-2"/>
                <w:sz w:val="24"/>
              </w:rPr>
              <w:t>өткізу;</w:t>
            </w:r>
          </w:p>
          <w:p w14:paraId="72427183" w14:textId="77777777" w:rsidR="00DD6625" w:rsidRDefault="00DD6625" w:rsidP="00DD6625">
            <w:pPr>
              <w:pStyle w:val="TableParagraph"/>
              <w:numPr>
                <w:ilvl w:val="0"/>
                <w:numId w:val="59"/>
              </w:numPr>
              <w:tabs>
                <w:tab w:val="left" w:pos="368"/>
              </w:tabs>
              <w:ind w:right="97" w:firstLine="0"/>
              <w:jc w:val="both"/>
              <w:rPr>
                <w:sz w:val="24"/>
              </w:rPr>
            </w:pPr>
            <w:r>
              <w:rPr>
                <w:sz w:val="24"/>
              </w:rPr>
              <w:t xml:space="preserve">жобаға қатысатын барлық құрылымдардың өзара іс-қимылын </w:t>
            </w:r>
            <w:r>
              <w:rPr>
                <w:spacing w:val="-2"/>
                <w:sz w:val="24"/>
              </w:rPr>
              <w:t>үйлестіру;</w:t>
            </w:r>
          </w:p>
          <w:p w14:paraId="7A09A87F" w14:textId="77777777" w:rsidR="00DD6625" w:rsidRDefault="00DD6625" w:rsidP="00DD6625">
            <w:pPr>
              <w:pStyle w:val="TableParagraph"/>
              <w:numPr>
                <w:ilvl w:val="0"/>
                <w:numId w:val="59"/>
              </w:numPr>
              <w:tabs>
                <w:tab w:val="left" w:pos="341"/>
              </w:tabs>
              <w:spacing w:line="270" w:lineRule="atLeast"/>
              <w:ind w:right="104" w:firstLine="0"/>
              <w:jc w:val="both"/>
              <w:rPr>
                <w:sz w:val="24"/>
              </w:rPr>
            </w:pPr>
            <w:r>
              <w:rPr>
                <w:sz w:val="24"/>
              </w:rPr>
              <w:t>жобаларды, портфельдер мен бағдарламаларды іске асырудағы кедергілерді анықтау және жою.</w:t>
            </w:r>
          </w:p>
        </w:tc>
      </w:tr>
      <w:tr w:rsidR="00DD6625" w:rsidRPr="00B65A88" w14:paraId="160ECE1D" w14:textId="77777777" w:rsidTr="00DD6625">
        <w:trPr>
          <w:trHeight w:val="827"/>
        </w:trPr>
        <w:tc>
          <w:tcPr>
            <w:tcW w:w="1982" w:type="dxa"/>
          </w:tcPr>
          <w:p w14:paraId="7ED7CA63" w14:textId="77777777" w:rsidR="00DD6625" w:rsidRDefault="00DD6625" w:rsidP="001013F7">
            <w:pPr>
              <w:pStyle w:val="TableParagraph"/>
              <w:ind w:left="107" w:right="489"/>
              <w:jc w:val="left"/>
              <w:rPr>
                <w:sz w:val="24"/>
              </w:rPr>
            </w:pPr>
            <w:r>
              <w:rPr>
                <w:sz w:val="24"/>
              </w:rPr>
              <w:t>ЖББ</w:t>
            </w:r>
            <w:r>
              <w:rPr>
                <w:spacing w:val="-15"/>
                <w:sz w:val="24"/>
              </w:rPr>
              <w:t xml:space="preserve"> </w:t>
            </w:r>
            <w:r>
              <w:rPr>
                <w:sz w:val="24"/>
              </w:rPr>
              <w:t xml:space="preserve">жүйесін </w:t>
            </w:r>
            <w:r>
              <w:rPr>
                <w:spacing w:val="-2"/>
                <w:sz w:val="24"/>
              </w:rPr>
              <w:t>жетілдіру</w:t>
            </w:r>
          </w:p>
        </w:tc>
        <w:tc>
          <w:tcPr>
            <w:tcW w:w="7652" w:type="dxa"/>
          </w:tcPr>
          <w:p w14:paraId="377C364B" w14:textId="77777777" w:rsidR="00DD6625" w:rsidRDefault="00DD6625" w:rsidP="00DD6625">
            <w:pPr>
              <w:pStyle w:val="TableParagraph"/>
              <w:numPr>
                <w:ilvl w:val="0"/>
                <w:numId w:val="58"/>
              </w:numPr>
              <w:tabs>
                <w:tab w:val="left" w:pos="300"/>
              </w:tabs>
              <w:ind w:right="98" w:firstLine="0"/>
              <w:jc w:val="left"/>
              <w:rPr>
                <w:sz w:val="24"/>
              </w:rPr>
            </w:pPr>
            <w:r>
              <w:rPr>
                <w:sz w:val="24"/>
              </w:rPr>
              <w:t>ЖББ</w:t>
            </w:r>
            <w:r>
              <w:rPr>
                <w:spacing w:val="40"/>
                <w:sz w:val="24"/>
              </w:rPr>
              <w:t xml:space="preserve"> </w:t>
            </w:r>
            <w:r>
              <w:rPr>
                <w:sz w:val="24"/>
              </w:rPr>
              <w:t>барлық</w:t>
            </w:r>
            <w:r>
              <w:rPr>
                <w:spacing w:val="40"/>
                <w:sz w:val="24"/>
              </w:rPr>
              <w:t xml:space="preserve"> </w:t>
            </w:r>
            <w:r>
              <w:rPr>
                <w:sz w:val="24"/>
              </w:rPr>
              <w:t>функцияларының</w:t>
            </w:r>
            <w:r>
              <w:rPr>
                <w:spacing w:val="40"/>
                <w:sz w:val="24"/>
              </w:rPr>
              <w:t xml:space="preserve"> </w:t>
            </w:r>
            <w:r>
              <w:rPr>
                <w:sz w:val="24"/>
              </w:rPr>
              <w:t>мәселелері,</w:t>
            </w:r>
            <w:r>
              <w:rPr>
                <w:spacing w:val="40"/>
                <w:sz w:val="24"/>
              </w:rPr>
              <w:t xml:space="preserve"> </w:t>
            </w:r>
            <w:r>
              <w:rPr>
                <w:sz w:val="24"/>
              </w:rPr>
              <w:t>қауіптері,</w:t>
            </w:r>
            <w:r>
              <w:rPr>
                <w:spacing w:val="40"/>
                <w:sz w:val="24"/>
              </w:rPr>
              <w:t xml:space="preserve"> </w:t>
            </w:r>
            <w:r>
              <w:rPr>
                <w:sz w:val="24"/>
              </w:rPr>
              <w:t>күшті</w:t>
            </w:r>
            <w:r>
              <w:rPr>
                <w:spacing w:val="40"/>
                <w:sz w:val="24"/>
              </w:rPr>
              <w:t xml:space="preserve"> </w:t>
            </w:r>
            <w:r>
              <w:rPr>
                <w:sz w:val="24"/>
              </w:rPr>
              <w:t>және әлсіз жақтары туралы ақпаратты жүйелі түрде жинау және талдау;</w:t>
            </w:r>
          </w:p>
          <w:p w14:paraId="333BBEAD" w14:textId="77777777" w:rsidR="00DD6625" w:rsidRDefault="00DD6625" w:rsidP="00DD6625">
            <w:pPr>
              <w:pStyle w:val="TableParagraph"/>
              <w:numPr>
                <w:ilvl w:val="0"/>
                <w:numId w:val="58"/>
              </w:numPr>
              <w:tabs>
                <w:tab w:val="left" w:pos="243"/>
              </w:tabs>
              <w:spacing w:line="257" w:lineRule="exact"/>
              <w:ind w:left="243" w:hanging="138"/>
              <w:jc w:val="left"/>
              <w:rPr>
                <w:sz w:val="24"/>
              </w:rPr>
            </w:pPr>
            <w:r>
              <w:rPr>
                <w:sz w:val="24"/>
              </w:rPr>
              <w:t>ЖББ</w:t>
            </w:r>
            <w:r>
              <w:rPr>
                <w:spacing w:val="-4"/>
                <w:sz w:val="24"/>
              </w:rPr>
              <w:t xml:space="preserve"> </w:t>
            </w:r>
            <w:r>
              <w:rPr>
                <w:sz w:val="24"/>
              </w:rPr>
              <w:t>жетілдіру</w:t>
            </w:r>
            <w:r>
              <w:rPr>
                <w:spacing w:val="-3"/>
                <w:sz w:val="24"/>
              </w:rPr>
              <w:t xml:space="preserve"> </w:t>
            </w:r>
            <w:r>
              <w:rPr>
                <w:sz w:val="24"/>
              </w:rPr>
              <w:t>алгоритмін</w:t>
            </w:r>
            <w:r>
              <w:rPr>
                <w:spacing w:val="-2"/>
                <w:sz w:val="24"/>
              </w:rPr>
              <w:t xml:space="preserve"> </w:t>
            </w:r>
            <w:r>
              <w:rPr>
                <w:sz w:val="24"/>
              </w:rPr>
              <w:t>әзірлеу,</w:t>
            </w:r>
            <w:r>
              <w:rPr>
                <w:spacing w:val="-2"/>
                <w:sz w:val="24"/>
              </w:rPr>
              <w:t xml:space="preserve"> </w:t>
            </w:r>
            <w:r>
              <w:rPr>
                <w:sz w:val="24"/>
              </w:rPr>
              <w:t>енгізу</w:t>
            </w:r>
            <w:r>
              <w:rPr>
                <w:spacing w:val="-3"/>
                <w:sz w:val="24"/>
              </w:rPr>
              <w:t xml:space="preserve"> </w:t>
            </w:r>
            <w:r>
              <w:rPr>
                <w:sz w:val="24"/>
              </w:rPr>
              <w:t>және</w:t>
            </w:r>
            <w:r>
              <w:rPr>
                <w:spacing w:val="-3"/>
                <w:sz w:val="24"/>
              </w:rPr>
              <w:t xml:space="preserve"> </w:t>
            </w:r>
            <w:r>
              <w:rPr>
                <w:spacing w:val="-2"/>
                <w:sz w:val="24"/>
              </w:rPr>
              <w:t>қолдану.</w:t>
            </w:r>
          </w:p>
        </w:tc>
      </w:tr>
    </w:tbl>
    <w:p w14:paraId="0D16A541" w14:textId="77777777" w:rsidR="00D26A18" w:rsidRPr="00DD6625" w:rsidRDefault="00D26A18" w:rsidP="00D26A18">
      <w:pPr>
        <w:tabs>
          <w:tab w:val="left" w:pos="993"/>
        </w:tabs>
        <w:spacing w:line="360" w:lineRule="auto"/>
        <w:ind w:firstLine="709"/>
        <w:jc w:val="both"/>
        <w:rPr>
          <w:lang w:val="kk-KZ"/>
        </w:rPr>
      </w:pPr>
    </w:p>
    <w:p w14:paraId="38CE6264" w14:textId="77777777" w:rsidR="00D26A18" w:rsidRPr="003F6B55" w:rsidRDefault="00D26A18" w:rsidP="00D26A18">
      <w:pPr>
        <w:tabs>
          <w:tab w:val="left" w:pos="993"/>
        </w:tabs>
        <w:spacing w:line="360" w:lineRule="auto"/>
        <w:ind w:firstLine="709"/>
        <w:jc w:val="both"/>
        <w:rPr>
          <w:lang w:val="kk-KZ"/>
        </w:rPr>
      </w:pPr>
      <w:r w:rsidRPr="003F6B55">
        <w:rPr>
          <w:lang w:val="kk-KZ"/>
        </w:rPr>
        <w:t>ЖББ-ның ұсынылған функционалды құрамын ұйымның ЖББ талдауы бойынша есептерді шешу кезінде тәжірибеде қолдануға болады.</w:t>
      </w:r>
    </w:p>
    <w:p w14:paraId="60A15D82" w14:textId="77777777" w:rsidR="00D26A18" w:rsidRPr="003F6B55" w:rsidRDefault="00D26A18" w:rsidP="00D26A18">
      <w:pPr>
        <w:tabs>
          <w:tab w:val="left" w:pos="993"/>
        </w:tabs>
        <w:spacing w:line="360" w:lineRule="auto"/>
        <w:ind w:firstLine="709"/>
        <w:jc w:val="both"/>
        <w:rPr>
          <w:lang w:val="kk-KZ"/>
        </w:rPr>
      </w:pPr>
      <w:r w:rsidRPr="003F6B55">
        <w:rPr>
          <w:lang w:val="kk-KZ"/>
        </w:rPr>
        <w:t xml:space="preserve">Осылайша, ЖББ-дың мәні процесстік және жобалық басқару тәсілдерінің ұтымды үйлестіру болып табылады. ЖББ-ның функционалдық құрамы анықталды: жоспарлау, </w:t>
      </w:r>
      <w:r w:rsidRPr="003F6B55">
        <w:rPr>
          <w:lang w:val="kk-KZ"/>
        </w:rPr>
        <w:lastRenderedPageBreak/>
        <w:t>үйлестіру, ұйымдастыру, бақылау, жобалық персоналды басқару, ЖББ жүйесін жетілдіру. Әр функцияның ішінде жеке тапсырмаларды бөліп көрсетуге болады. Мұндай құрылым ЖББ-дың ұйымдағы жағдайын жүйелі түрде талдау, ЖББ-дың функционалдық профильдерін құру үшін кең мүмкіндіктер ашады.</w:t>
      </w:r>
    </w:p>
    <w:p w14:paraId="298D337F" w14:textId="77777777" w:rsidR="00D26A18" w:rsidRPr="003F6B55" w:rsidRDefault="00D26A18" w:rsidP="00D26A18">
      <w:pPr>
        <w:tabs>
          <w:tab w:val="left" w:pos="993"/>
        </w:tabs>
        <w:spacing w:line="360" w:lineRule="auto"/>
        <w:ind w:firstLine="709"/>
        <w:jc w:val="both"/>
        <w:rPr>
          <w:lang w:val="kk-KZ"/>
        </w:rPr>
      </w:pPr>
      <w:r w:rsidRPr="003F6B55">
        <w:rPr>
          <w:lang w:val="kk-KZ"/>
        </w:rPr>
        <w:t>Мемлекеттік органдарда жобалық-бағдарланған басқарудың орындылығы мен ерекшелігі.</w:t>
      </w:r>
    </w:p>
    <w:p w14:paraId="69F4C00B" w14:textId="28FD5EDD" w:rsidR="00D26A18" w:rsidRPr="003F6B55" w:rsidRDefault="00D26A18" w:rsidP="00D26A18">
      <w:pPr>
        <w:tabs>
          <w:tab w:val="left" w:pos="993"/>
        </w:tabs>
        <w:spacing w:line="360" w:lineRule="auto"/>
        <w:ind w:firstLine="709"/>
        <w:jc w:val="both"/>
        <w:rPr>
          <w:lang w:val="kk-KZ"/>
        </w:rPr>
      </w:pPr>
      <w:r w:rsidRPr="003F6B55">
        <w:rPr>
          <w:lang w:val="kk-KZ"/>
        </w:rPr>
        <w:t>Жұмыстың жобалық нысаны адамзатқа белгілі және құлдық жүйеден бері қолданылған болуы мүмкін. Дегенмен, менеджменттің арнайы түрі (Project Management) ретінде ол XX ғасырдың екінші жартысында ғана түсініліп, тұжырымдалған. ЖББ-дың әдістемелік негізделген тұжырымдамасын құрудың алғышарттары</w:t>
      </w:r>
    </w:p>
    <w:p w14:paraId="63290347" w14:textId="77777777" w:rsidR="000C6DDB" w:rsidRPr="003F6B55" w:rsidRDefault="000C6DDB" w:rsidP="000C6DDB">
      <w:pPr>
        <w:tabs>
          <w:tab w:val="left" w:pos="993"/>
        </w:tabs>
        <w:spacing w:line="360" w:lineRule="auto"/>
        <w:ind w:firstLine="709"/>
        <w:jc w:val="both"/>
        <w:rPr>
          <w:lang w:val="kk-KZ"/>
        </w:rPr>
      </w:pPr>
    </w:p>
    <w:p w14:paraId="376FAEDC" w14:textId="77777777" w:rsidR="000C6DDB" w:rsidRPr="003F6B55" w:rsidRDefault="000C6DDB" w:rsidP="000C6DDB">
      <w:pPr>
        <w:tabs>
          <w:tab w:val="left" w:pos="993"/>
        </w:tabs>
        <w:spacing w:line="360" w:lineRule="auto"/>
        <w:ind w:firstLine="709"/>
        <w:jc w:val="both"/>
        <w:rPr>
          <w:lang w:val="kk-KZ"/>
        </w:rPr>
      </w:pPr>
      <w:r w:rsidRPr="003F6B55">
        <w:rPr>
          <w:lang w:val="kk-KZ"/>
        </w:rPr>
        <w:t>Бақылау сұрақтары:</w:t>
      </w:r>
    </w:p>
    <w:p w14:paraId="6D0C14F6" w14:textId="77777777" w:rsidR="00C63257" w:rsidRDefault="00C63257" w:rsidP="000C6DDB">
      <w:pPr>
        <w:tabs>
          <w:tab w:val="left" w:pos="993"/>
        </w:tabs>
        <w:spacing w:line="360" w:lineRule="auto"/>
        <w:ind w:firstLine="709"/>
        <w:jc w:val="both"/>
        <w:rPr>
          <w:lang w:val="kk-KZ"/>
        </w:rPr>
      </w:pPr>
      <w:r w:rsidRPr="00C63257">
        <w:rPr>
          <w:lang w:val="kk-KZ"/>
        </w:rPr>
        <w:t xml:space="preserve">1.Жерге орналастыру жобасын басқарудың негізгі кезеңдері қандай және олардың өзара байланысы неде? </w:t>
      </w:r>
    </w:p>
    <w:p w14:paraId="546DFC7A" w14:textId="77777777" w:rsidR="00C63257" w:rsidRDefault="00C63257" w:rsidP="000C6DDB">
      <w:pPr>
        <w:tabs>
          <w:tab w:val="left" w:pos="993"/>
        </w:tabs>
        <w:spacing w:line="360" w:lineRule="auto"/>
        <w:ind w:firstLine="709"/>
        <w:jc w:val="both"/>
        <w:rPr>
          <w:lang w:val="kk-KZ"/>
        </w:rPr>
      </w:pPr>
      <w:r w:rsidRPr="00C63257">
        <w:rPr>
          <w:lang w:val="kk-KZ"/>
        </w:rPr>
        <w:t xml:space="preserve">2.Жерге орналастыру жобасының мақсаттары мен міндеттері қалай анықталады? </w:t>
      </w:r>
    </w:p>
    <w:p w14:paraId="1833B148" w14:textId="77777777" w:rsidR="00C63257" w:rsidRDefault="00C63257" w:rsidP="000C6DDB">
      <w:pPr>
        <w:tabs>
          <w:tab w:val="left" w:pos="993"/>
        </w:tabs>
        <w:spacing w:line="360" w:lineRule="auto"/>
        <w:ind w:firstLine="709"/>
        <w:jc w:val="both"/>
        <w:rPr>
          <w:lang w:val="kk-KZ"/>
        </w:rPr>
      </w:pPr>
      <w:r w:rsidRPr="00C63257">
        <w:rPr>
          <w:lang w:val="kk-KZ"/>
        </w:rPr>
        <w:t xml:space="preserve">3.Жобаны жоспарлау барысында қандай экономикалық және экологиялық факторлар ескеріледі? </w:t>
      </w:r>
    </w:p>
    <w:p w14:paraId="2A58C530" w14:textId="77777777" w:rsidR="00C63257" w:rsidRDefault="00C63257" w:rsidP="000C6DDB">
      <w:pPr>
        <w:tabs>
          <w:tab w:val="left" w:pos="993"/>
        </w:tabs>
        <w:spacing w:line="360" w:lineRule="auto"/>
        <w:ind w:firstLine="709"/>
        <w:jc w:val="both"/>
        <w:rPr>
          <w:lang w:val="kk-KZ"/>
        </w:rPr>
      </w:pPr>
      <w:r w:rsidRPr="00C63257">
        <w:rPr>
          <w:lang w:val="kk-KZ"/>
        </w:rPr>
        <w:t xml:space="preserve">4.Жобаны жүзеге асыру кезінде қолданылатын басқару әдістері мен құралдары қандай? көрсеткіштер пайдаланылады? </w:t>
      </w:r>
    </w:p>
    <w:p w14:paraId="2AE97239" w14:textId="77777777" w:rsidR="00C63257" w:rsidRDefault="00C63257" w:rsidP="000C6DDB">
      <w:pPr>
        <w:tabs>
          <w:tab w:val="left" w:pos="993"/>
        </w:tabs>
        <w:spacing w:line="360" w:lineRule="auto"/>
        <w:ind w:firstLine="709"/>
        <w:jc w:val="both"/>
        <w:rPr>
          <w:lang w:val="kk-KZ"/>
        </w:rPr>
      </w:pPr>
      <w:r w:rsidRPr="00C63257">
        <w:rPr>
          <w:lang w:val="kk-KZ"/>
        </w:rPr>
        <w:t xml:space="preserve">5.Жерге орналастыру жобасының тиімділігін бағалау үшін қандай </w:t>
      </w:r>
    </w:p>
    <w:p w14:paraId="343FA48C" w14:textId="77777777" w:rsidR="00C63257" w:rsidRDefault="00C63257" w:rsidP="000C6DDB">
      <w:pPr>
        <w:tabs>
          <w:tab w:val="left" w:pos="993"/>
        </w:tabs>
        <w:spacing w:line="360" w:lineRule="auto"/>
        <w:ind w:firstLine="709"/>
        <w:jc w:val="both"/>
        <w:rPr>
          <w:lang w:val="kk-KZ"/>
        </w:rPr>
      </w:pPr>
      <w:r w:rsidRPr="00C63257">
        <w:rPr>
          <w:lang w:val="kk-KZ"/>
        </w:rPr>
        <w:t xml:space="preserve">6.Жобаны орындау барысында тәуекелдерді басқарудың маңызы неде және оларды азайту жолдары қандай? </w:t>
      </w:r>
    </w:p>
    <w:p w14:paraId="6757C7AF" w14:textId="58CFBAD7" w:rsidR="000C6DDB" w:rsidRPr="00C63257" w:rsidRDefault="00C63257" w:rsidP="000C6DDB">
      <w:pPr>
        <w:tabs>
          <w:tab w:val="left" w:pos="993"/>
        </w:tabs>
        <w:spacing w:line="360" w:lineRule="auto"/>
        <w:ind w:firstLine="709"/>
        <w:jc w:val="both"/>
        <w:rPr>
          <w:lang w:val="kk-KZ"/>
        </w:rPr>
      </w:pPr>
      <w:r w:rsidRPr="00C63257">
        <w:rPr>
          <w:lang w:val="kk-KZ"/>
        </w:rPr>
        <w:t>7.Жерге орналастыру жобаларын басқаруда геоақпараттық жүйелердің (ГАЖ) рөлі қандай?</w:t>
      </w:r>
    </w:p>
    <w:p w14:paraId="4427891E" w14:textId="77777777" w:rsidR="00C63257" w:rsidRPr="003F6B55" w:rsidRDefault="00C63257" w:rsidP="000C6DDB">
      <w:pPr>
        <w:tabs>
          <w:tab w:val="left" w:pos="993"/>
        </w:tabs>
        <w:spacing w:line="360" w:lineRule="auto"/>
        <w:ind w:firstLine="709"/>
        <w:jc w:val="both"/>
        <w:rPr>
          <w:lang w:val="kk-KZ"/>
        </w:rPr>
      </w:pPr>
    </w:p>
    <w:p w14:paraId="1A926576" w14:textId="0AAB43E1" w:rsidR="000C6DDB" w:rsidRPr="00C63257" w:rsidRDefault="000C6DDB" w:rsidP="000C6DDB">
      <w:pPr>
        <w:tabs>
          <w:tab w:val="left" w:pos="993"/>
        </w:tabs>
        <w:spacing w:line="360" w:lineRule="auto"/>
        <w:ind w:firstLine="709"/>
        <w:jc w:val="both"/>
        <w:rPr>
          <w:lang w:val="kk-KZ"/>
        </w:rPr>
      </w:pPr>
      <w:r w:rsidRPr="00C63257">
        <w:rPr>
          <w:lang w:val="kk-KZ"/>
        </w:rPr>
        <w:t>Пайдаланылған әдебиеттер тізімі:</w:t>
      </w:r>
    </w:p>
    <w:p w14:paraId="5DF47B36" w14:textId="77777777" w:rsidR="000C6DDB" w:rsidRPr="002C48F9" w:rsidRDefault="000C6DDB" w:rsidP="002C48F9">
      <w:pPr>
        <w:pStyle w:val="a7"/>
        <w:numPr>
          <w:ilvl w:val="0"/>
          <w:numId w:val="63"/>
        </w:numPr>
        <w:tabs>
          <w:tab w:val="left" w:pos="993"/>
        </w:tabs>
        <w:spacing w:line="360" w:lineRule="auto"/>
        <w:ind w:left="0" w:firstLine="709"/>
        <w:jc w:val="both"/>
        <w:rPr>
          <w:lang w:val="en-US"/>
        </w:rPr>
      </w:pPr>
      <w:r w:rsidRPr="002C48F9">
        <w:rPr>
          <w:lang w:val="en-US"/>
        </w:rPr>
        <w:t>Kerzner H. Project Management: A Systems Approach to Planning, Scheduling, and Controlling. – 12th ed. – Wiley, 2017. (</w:t>
      </w:r>
      <w:r w:rsidRPr="002C48F9">
        <w:t>Жобалардың</w:t>
      </w:r>
      <w:r w:rsidRPr="002C48F9">
        <w:rPr>
          <w:lang w:val="en-US"/>
        </w:rPr>
        <w:t xml:space="preserve"> </w:t>
      </w:r>
      <w:r w:rsidRPr="002C48F9">
        <w:t>өмірлік</w:t>
      </w:r>
      <w:r w:rsidRPr="002C48F9">
        <w:rPr>
          <w:lang w:val="en-US"/>
        </w:rPr>
        <w:t xml:space="preserve"> </w:t>
      </w:r>
      <w:r w:rsidRPr="002C48F9">
        <w:t>циклі</w:t>
      </w:r>
      <w:r w:rsidRPr="002C48F9">
        <w:rPr>
          <w:lang w:val="en-US"/>
        </w:rPr>
        <w:t xml:space="preserve"> </w:t>
      </w:r>
      <w:r w:rsidRPr="002C48F9">
        <w:t>мен</w:t>
      </w:r>
      <w:r w:rsidRPr="002C48F9">
        <w:rPr>
          <w:lang w:val="en-US"/>
        </w:rPr>
        <w:t xml:space="preserve"> </w:t>
      </w:r>
      <w:r w:rsidRPr="002C48F9">
        <w:t>табыстылық</w:t>
      </w:r>
      <w:r w:rsidRPr="002C48F9">
        <w:rPr>
          <w:lang w:val="en-US"/>
        </w:rPr>
        <w:t xml:space="preserve"> </w:t>
      </w:r>
      <w:r w:rsidRPr="002C48F9">
        <w:t>факторлары</w:t>
      </w:r>
      <w:r w:rsidRPr="002C48F9">
        <w:rPr>
          <w:lang w:val="en-US"/>
        </w:rPr>
        <w:t xml:space="preserve"> </w:t>
      </w:r>
      <w:r w:rsidRPr="002C48F9">
        <w:t>туралы</w:t>
      </w:r>
      <w:r w:rsidRPr="002C48F9">
        <w:rPr>
          <w:lang w:val="en-US"/>
        </w:rPr>
        <w:t xml:space="preserve"> </w:t>
      </w:r>
      <w:r w:rsidRPr="002C48F9">
        <w:t>классикалық</w:t>
      </w:r>
      <w:r w:rsidRPr="002C48F9">
        <w:rPr>
          <w:lang w:val="en-US"/>
        </w:rPr>
        <w:t xml:space="preserve"> </w:t>
      </w:r>
      <w:r w:rsidRPr="002C48F9">
        <w:t>еңбек</w:t>
      </w:r>
      <w:r w:rsidRPr="002C48F9">
        <w:rPr>
          <w:lang w:val="en-US"/>
        </w:rPr>
        <w:t>).</w:t>
      </w:r>
    </w:p>
    <w:p w14:paraId="5D81F038" w14:textId="77777777" w:rsidR="002C48F9" w:rsidRPr="002C48F9" w:rsidRDefault="002C48F9" w:rsidP="002C48F9">
      <w:pPr>
        <w:pStyle w:val="a7"/>
        <w:numPr>
          <w:ilvl w:val="0"/>
          <w:numId w:val="63"/>
        </w:numPr>
        <w:tabs>
          <w:tab w:val="left" w:pos="993"/>
        </w:tabs>
        <w:spacing w:line="360" w:lineRule="auto"/>
        <w:ind w:left="0" w:firstLine="709"/>
        <w:jc w:val="both"/>
        <w:rPr>
          <w:lang w:val="en-US"/>
        </w:rPr>
      </w:pPr>
      <w:r w:rsidRPr="002C48F9">
        <w:t>ҚР</w:t>
      </w:r>
      <w:r w:rsidRPr="002C48F9">
        <w:rPr>
          <w:lang w:val="en-US"/>
        </w:rPr>
        <w:t xml:space="preserve"> </w:t>
      </w:r>
      <w:r w:rsidRPr="002C48F9">
        <w:t>ҒЖБМ</w:t>
      </w:r>
      <w:r w:rsidRPr="002C48F9">
        <w:rPr>
          <w:lang w:val="en-US"/>
        </w:rPr>
        <w:t>. «</w:t>
      </w:r>
      <w:r w:rsidRPr="002C48F9">
        <w:t>Ғылыми</w:t>
      </w:r>
      <w:r w:rsidRPr="002C48F9">
        <w:rPr>
          <w:lang w:val="en-US"/>
        </w:rPr>
        <w:t xml:space="preserve"> </w:t>
      </w:r>
      <w:r w:rsidRPr="002C48F9">
        <w:t>және</w:t>
      </w:r>
      <w:r w:rsidRPr="002C48F9">
        <w:rPr>
          <w:lang w:val="en-US"/>
        </w:rPr>
        <w:t xml:space="preserve"> (</w:t>
      </w:r>
      <w:r w:rsidRPr="002C48F9">
        <w:t>немесе</w:t>
      </w:r>
      <w:r w:rsidRPr="002C48F9">
        <w:rPr>
          <w:lang w:val="en-US"/>
        </w:rPr>
        <w:t xml:space="preserve">) </w:t>
      </w:r>
      <w:r w:rsidRPr="002C48F9">
        <w:t>ғылыми</w:t>
      </w:r>
      <w:r w:rsidRPr="002C48F9">
        <w:rPr>
          <w:lang w:val="en-US"/>
        </w:rPr>
        <w:t>-</w:t>
      </w:r>
      <w:r w:rsidRPr="002C48F9">
        <w:t>техникалық</w:t>
      </w:r>
      <w:r w:rsidRPr="002C48F9">
        <w:rPr>
          <w:lang w:val="en-US"/>
        </w:rPr>
        <w:t xml:space="preserve"> </w:t>
      </w:r>
      <w:r w:rsidRPr="002C48F9">
        <w:t>жобаларды</w:t>
      </w:r>
      <w:r w:rsidRPr="002C48F9">
        <w:rPr>
          <w:lang w:val="en-US"/>
        </w:rPr>
        <w:t xml:space="preserve">  </w:t>
      </w:r>
      <w:r w:rsidRPr="002C48F9">
        <w:t>гранттық</w:t>
      </w:r>
      <w:r w:rsidRPr="002C48F9">
        <w:rPr>
          <w:lang w:val="en-US"/>
        </w:rPr>
        <w:t xml:space="preserve"> </w:t>
      </w:r>
      <w:r w:rsidRPr="002C48F9">
        <w:t>және</w:t>
      </w:r>
      <w:r w:rsidRPr="002C48F9">
        <w:rPr>
          <w:lang w:val="en-US"/>
        </w:rPr>
        <w:t xml:space="preserve"> </w:t>
      </w:r>
      <w:r w:rsidRPr="002C48F9">
        <w:t>бағдарламалық</w:t>
      </w:r>
      <w:r w:rsidRPr="002C48F9">
        <w:rPr>
          <w:lang w:val="en-US"/>
        </w:rPr>
        <w:t>-</w:t>
      </w:r>
      <w:r w:rsidRPr="002C48F9">
        <w:t>нысаналы</w:t>
      </w:r>
      <w:r w:rsidRPr="002C48F9">
        <w:rPr>
          <w:lang w:val="en-US"/>
        </w:rPr>
        <w:t xml:space="preserve"> </w:t>
      </w:r>
      <w:r w:rsidRPr="002C48F9">
        <w:t>қаржыландыру</w:t>
      </w:r>
      <w:r w:rsidRPr="002C48F9">
        <w:rPr>
          <w:lang w:val="en-US"/>
        </w:rPr>
        <w:t xml:space="preserve">  </w:t>
      </w:r>
      <w:r w:rsidRPr="002C48F9">
        <w:t>қағидалары</w:t>
      </w:r>
      <w:r w:rsidRPr="002C48F9">
        <w:rPr>
          <w:lang w:val="en-US"/>
        </w:rPr>
        <w:t>», 2023.</w:t>
      </w:r>
    </w:p>
    <w:p w14:paraId="5CE984E2" w14:textId="13C6B0CE" w:rsidR="002C48F9" w:rsidRPr="002C48F9" w:rsidRDefault="002C48F9" w:rsidP="002C48F9">
      <w:pPr>
        <w:pStyle w:val="a7"/>
        <w:numPr>
          <w:ilvl w:val="0"/>
          <w:numId w:val="63"/>
        </w:numPr>
        <w:tabs>
          <w:tab w:val="left" w:pos="993"/>
        </w:tabs>
        <w:spacing w:line="360" w:lineRule="auto"/>
        <w:ind w:left="0" w:firstLine="709"/>
        <w:jc w:val="both"/>
      </w:pPr>
      <w:r w:rsidRPr="002C48F9">
        <w:t xml:space="preserve">Романова М. В. Управление проектами : учебное пособие / М.В.  Романова. — Москва : ИД «ФОРУМ» : ИНФРА-М, 2020. - 256 с. : ил.  (Высшее образование). - </w:t>
      </w:r>
      <w:r w:rsidRPr="002C48F9">
        <w:rPr>
          <w:lang w:val="en-US"/>
        </w:rPr>
        <w:t>ISBN</w:t>
      </w:r>
      <w:r w:rsidRPr="002C48F9">
        <w:t xml:space="preserve"> 978-5-8199-0308-7. : электронный.- </w:t>
      </w:r>
      <w:r w:rsidRPr="002C48F9">
        <w:rPr>
          <w:lang w:val="en-US"/>
        </w:rPr>
        <w:t>URL</w:t>
      </w:r>
      <w:r w:rsidRPr="002C48F9">
        <w:t xml:space="preserve">: </w:t>
      </w:r>
      <w:r w:rsidRPr="002C48F9">
        <w:rPr>
          <w:lang w:val="en-US"/>
        </w:rPr>
        <w:t>https</w:t>
      </w:r>
      <w:r w:rsidRPr="002C48F9">
        <w:t>://</w:t>
      </w:r>
      <w:r w:rsidRPr="002C48F9">
        <w:rPr>
          <w:lang w:val="en-US"/>
        </w:rPr>
        <w:t>znanium</w:t>
      </w:r>
      <w:r w:rsidRPr="002C48F9">
        <w:t>.</w:t>
      </w:r>
      <w:r w:rsidRPr="002C48F9">
        <w:rPr>
          <w:lang w:val="en-US"/>
        </w:rPr>
        <w:t>com</w:t>
      </w:r>
      <w:r w:rsidRPr="002C48F9">
        <w:t>/</w:t>
      </w:r>
      <w:r w:rsidRPr="002C48F9">
        <w:rPr>
          <w:lang w:val="en-US"/>
        </w:rPr>
        <w:t>catalog</w:t>
      </w:r>
      <w:r w:rsidRPr="002C48F9">
        <w:t>/</w:t>
      </w:r>
      <w:r w:rsidRPr="002C48F9">
        <w:rPr>
          <w:lang w:val="en-US"/>
        </w:rPr>
        <w:t>product</w:t>
      </w:r>
      <w:r w:rsidRPr="002C48F9">
        <w:t>/1039340</w:t>
      </w:r>
    </w:p>
    <w:p w14:paraId="059BCB90" w14:textId="24710694" w:rsidR="002C48F9" w:rsidRPr="002C48F9" w:rsidRDefault="002C48F9" w:rsidP="002C48F9">
      <w:pPr>
        <w:pStyle w:val="a7"/>
        <w:numPr>
          <w:ilvl w:val="0"/>
          <w:numId w:val="63"/>
        </w:numPr>
        <w:tabs>
          <w:tab w:val="left" w:pos="993"/>
        </w:tabs>
        <w:spacing w:line="360" w:lineRule="auto"/>
        <w:ind w:left="0" w:firstLine="709"/>
        <w:jc w:val="both"/>
      </w:pPr>
      <w:r w:rsidRPr="002C48F9">
        <w:lastRenderedPageBreak/>
        <w:t xml:space="preserve">ҚР Білім және ғылым министрлігі, Ғылым комитеті – Ғылыми  жобалар мен бағдарламаларды мониторингтеу туралы ереже (2018  ж. 29 тамыздағы №122-нж бұйрық). Мониторингтің міндеттері:  жобаны іске асыру барысын талдап, қаржының мақсатты жұмсалуын  бағалау, нәтижесінде ұсыныстар әзірлеп ұсыну  </w:t>
      </w:r>
    </w:p>
    <w:p w14:paraId="44DD17A6" w14:textId="77777777" w:rsidR="002C48F9" w:rsidRPr="002C48F9" w:rsidRDefault="002C48F9" w:rsidP="002C48F9">
      <w:pPr>
        <w:pStyle w:val="a7"/>
        <w:numPr>
          <w:ilvl w:val="0"/>
          <w:numId w:val="63"/>
        </w:numPr>
        <w:tabs>
          <w:tab w:val="left" w:pos="993"/>
        </w:tabs>
        <w:spacing w:line="360" w:lineRule="auto"/>
        <w:ind w:left="0" w:firstLine="709"/>
        <w:jc w:val="both"/>
      </w:pPr>
      <w:r w:rsidRPr="002C48F9">
        <w:t xml:space="preserve">Қазақстан Республикасынормативтік құқықтық  актілерініңақпараттық-құқықтық жүйесі Ғылым және  технологиялық саясат туралы  </w:t>
      </w:r>
      <w:hyperlink r:id="rId17" w:history="1">
        <w:r w:rsidRPr="002C48F9">
          <w:rPr>
            <w:rStyle w:val="ae"/>
            <w:lang w:val="en-US"/>
          </w:rPr>
          <w:t>https</w:t>
        </w:r>
        <w:r w:rsidRPr="002C48F9">
          <w:rPr>
            <w:rStyle w:val="ae"/>
          </w:rPr>
          <w:t>://</w:t>
        </w:r>
        <w:r w:rsidRPr="002C48F9">
          <w:rPr>
            <w:rStyle w:val="ae"/>
            <w:lang w:val="en-US"/>
          </w:rPr>
          <w:t>adilet</w:t>
        </w:r>
        <w:r w:rsidRPr="002C48F9">
          <w:rPr>
            <w:rStyle w:val="ae"/>
          </w:rPr>
          <w:t>.</w:t>
        </w:r>
        <w:r w:rsidRPr="002C48F9">
          <w:rPr>
            <w:rStyle w:val="ae"/>
            <w:lang w:val="en-US"/>
          </w:rPr>
          <w:t>zan</w:t>
        </w:r>
        <w:r w:rsidRPr="002C48F9">
          <w:rPr>
            <w:rStyle w:val="ae"/>
          </w:rPr>
          <w:t>.</w:t>
        </w:r>
        <w:r w:rsidRPr="002C48F9">
          <w:rPr>
            <w:rStyle w:val="ae"/>
            <w:lang w:val="en-US"/>
          </w:rPr>
          <w:t>kz</w:t>
        </w:r>
        <w:r w:rsidRPr="002C48F9">
          <w:rPr>
            <w:rStyle w:val="ae"/>
          </w:rPr>
          <w:t>/</w:t>
        </w:r>
        <w:r w:rsidRPr="002C48F9">
          <w:rPr>
            <w:rStyle w:val="ae"/>
            <w:lang w:val="en-US"/>
          </w:rPr>
          <w:t>kaz</w:t>
        </w:r>
        <w:r w:rsidRPr="002C48F9">
          <w:rPr>
            <w:rStyle w:val="ae"/>
          </w:rPr>
          <w:t>/</w:t>
        </w:r>
        <w:r w:rsidRPr="002C48F9">
          <w:rPr>
            <w:rStyle w:val="ae"/>
            <w:lang w:val="en-US"/>
          </w:rPr>
          <w:t>docs</w:t>
        </w:r>
        <w:r w:rsidRPr="002C48F9">
          <w:rPr>
            <w:rStyle w:val="ae"/>
          </w:rPr>
          <w:t>/</w:t>
        </w:r>
        <w:r w:rsidRPr="002C48F9">
          <w:rPr>
            <w:rStyle w:val="ae"/>
            <w:lang w:val="en-US"/>
          </w:rPr>
          <w:t>Z</w:t>
        </w:r>
        <w:r w:rsidRPr="002C48F9">
          <w:rPr>
            <w:rStyle w:val="ae"/>
          </w:rPr>
          <w:t>2400000103</w:t>
        </w:r>
      </w:hyperlink>
    </w:p>
    <w:p w14:paraId="70E107F4" w14:textId="77777777" w:rsidR="002C48F9" w:rsidRPr="002C48F9" w:rsidRDefault="002C48F9" w:rsidP="002C48F9">
      <w:pPr>
        <w:pStyle w:val="a7"/>
        <w:numPr>
          <w:ilvl w:val="0"/>
          <w:numId w:val="63"/>
        </w:numPr>
        <w:tabs>
          <w:tab w:val="left" w:pos="993"/>
        </w:tabs>
        <w:spacing w:line="360" w:lineRule="auto"/>
        <w:ind w:left="0" w:firstLine="709"/>
        <w:jc w:val="both"/>
      </w:pPr>
      <w:r w:rsidRPr="002C48F9">
        <w:t>Куттыбаев А. "Жобалық басқарудағы аудиттің ролі" – Project Management Journal – KZ, 2021. – (Қазақстан тәжірибесіндегі жобалық аудит мысалдары мен ұсыныстар).</w:t>
      </w:r>
    </w:p>
    <w:p w14:paraId="03FB14E1" w14:textId="77777777" w:rsidR="002C48F9" w:rsidRPr="002C48F9" w:rsidRDefault="002C48F9" w:rsidP="002C48F9">
      <w:pPr>
        <w:pStyle w:val="a7"/>
        <w:numPr>
          <w:ilvl w:val="0"/>
          <w:numId w:val="63"/>
        </w:numPr>
        <w:tabs>
          <w:tab w:val="left" w:pos="993"/>
        </w:tabs>
        <w:spacing w:line="360" w:lineRule="auto"/>
        <w:ind w:left="0" w:firstLine="709"/>
        <w:jc w:val="both"/>
      </w:pPr>
      <w:r w:rsidRPr="002C48F9">
        <w:t>"Жерге орналастыруды жүргізу ережелері", ҚР АШМ бұйрығы №18-02/12, 2019 ж. (жобалау құжаттарының құрамы мен рәсімдеу талабы).</w:t>
      </w:r>
    </w:p>
    <w:p w14:paraId="525CAB51" w14:textId="77777777" w:rsidR="002C48F9" w:rsidRPr="002C48F9" w:rsidRDefault="002C48F9" w:rsidP="002C48F9">
      <w:pPr>
        <w:pStyle w:val="a7"/>
        <w:numPr>
          <w:ilvl w:val="0"/>
          <w:numId w:val="63"/>
        </w:numPr>
        <w:tabs>
          <w:tab w:val="left" w:pos="993"/>
        </w:tabs>
        <w:spacing w:line="360" w:lineRule="auto"/>
        <w:ind w:left="0" w:firstLine="709"/>
        <w:jc w:val="both"/>
      </w:pPr>
      <w:r w:rsidRPr="002C48F9">
        <w:t>Қазақстан Республикасының Жер кодексі (2003), 43-45 баптар (жерге орналастыру жобаларын келісу, бекіту тәртібі).</w:t>
      </w:r>
    </w:p>
    <w:p w14:paraId="48252961" w14:textId="77777777" w:rsidR="002C48F9" w:rsidRPr="002C48F9" w:rsidRDefault="002C48F9" w:rsidP="002C48F9">
      <w:pPr>
        <w:pStyle w:val="a7"/>
        <w:numPr>
          <w:ilvl w:val="0"/>
          <w:numId w:val="63"/>
        </w:numPr>
        <w:tabs>
          <w:tab w:val="left" w:pos="993"/>
        </w:tabs>
        <w:spacing w:line="360" w:lineRule="auto"/>
        <w:ind w:left="0" w:firstLine="709"/>
        <w:jc w:val="both"/>
      </w:pPr>
      <w:r w:rsidRPr="002C48F9">
        <w:t>Абдығалиева С.С., т.б. Жерге орналастыру: Оқу құралы. – Алматы, 2013(жерге орналастыру жобаларын жасау тәжірибесі).</w:t>
      </w:r>
    </w:p>
    <w:p w14:paraId="54B137BE" w14:textId="77777777" w:rsidR="002C48F9" w:rsidRPr="002C48F9" w:rsidRDefault="002C48F9" w:rsidP="002C48F9">
      <w:pPr>
        <w:pStyle w:val="a7"/>
        <w:numPr>
          <w:ilvl w:val="0"/>
          <w:numId w:val="63"/>
        </w:numPr>
        <w:tabs>
          <w:tab w:val="left" w:pos="993"/>
        </w:tabs>
        <w:spacing w:line="360" w:lineRule="auto"/>
        <w:ind w:left="0" w:firstLine="709"/>
        <w:jc w:val="both"/>
      </w:pPr>
      <w:r w:rsidRPr="002C48F9">
        <w:t>Жерге орналастыру жобаларын сараптау бойынша әдістемелік нұсқаулық, ҚР Ұлттық жер кадастры орталығы, 2020.</w:t>
      </w:r>
    </w:p>
    <w:p w14:paraId="2DB45522" w14:textId="77777777" w:rsidR="002C48F9" w:rsidRPr="002C48F9" w:rsidRDefault="002C48F9" w:rsidP="002C48F9">
      <w:pPr>
        <w:pStyle w:val="a7"/>
        <w:numPr>
          <w:ilvl w:val="0"/>
          <w:numId w:val="63"/>
        </w:numPr>
        <w:tabs>
          <w:tab w:val="left" w:pos="993"/>
        </w:tabs>
        <w:spacing w:line="360" w:lineRule="auto"/>
        <w:ind w:left="0" w:firstLine="709"/>
        <w:jc w:val="both"/>
      </w:pPr>
      <w:r w:rsidRPr="002C48F9">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45EF53C1" w14:textId="30DF8983" w:rsidR="000C6DDB" w:rsidRPr="002C48F9" w:rsidRDefault="000C6DDB" w:rsidP="000C6DDB">
      <w:pPr>
        <w:tabs>
          <w:tab w:val="left" w:pos="993"/>
        </w:tabs>
        <w:spacing w:line="360" w:lineRule="auto"/>
        <w:jc w:val="both"/>
      </w:pPr>
    </w:p>
    <w:p w14:paraId="096CE29E" w14:textId="77777777" w:rsidR="000C6DDB" w:rsidRPr="00B65A88" w:rsidRDefault="000C6DDB" w:rsidP="000C6DDB">
      <w:pPr>
        <w:tabs>
          <w:tab w:val="left" w:pos="993"/>
        </w:tabs>
        <w:spacing w:line="360" w:lineRule="auto"/>
        <w:ind w:firstLine="709"/>
        <w:jc w:val="both"/>
      </w:pPr>
      <w:r w:rsidRPr="000C6DDB">
        <w:t>Глоссарий</w:t>
      </w:r>
      <w:r w:rsidRPr="00B65A88">
        <w:t>:</w:t>
      </w:r>
    </w:p>
    <w:p w14:paraId="4361A78A" w14:textId="77777777" w:rsidR="000C6DDB" w:rsidRPr="00B65A88" w:rsidRDefault="000C6DDB" w:rsidP="000C6DDB">
      <w:pPr>
        <w:tabs>
          <w:tab w:val="left" w:pos="993"/>
        </w:tabs>
        <w:spacing w:line="360" w:lineRule="auto"/>
        <w:ind w:firstLine="709"/>
        <w:jc w:val="both"/>
      </w:pPr>
      <w:r w:rsidRPr="000C6DDB">
        <w:t>Бағдарлама</w:t>
      </w:r>
      <w:r w:rsidRPr="00B65A88">
        <w:t xml:space="preserve"> (</w:t>
      </w:r>
      <w:r w:rsidRPr="003F6B55">
        <w:rPr>
          <w:lang w:val="en-US"/>
        </w:rPr>
        <w:t>Program</w:t>
      </w:r>
      <w:r w:rsidRPr="00B65A88">
        <w:t xml:space="preserve">) – </w:t>
      </w:r>
      <w:r w:rsidRPr="000C6DDB">
        <w:t>Белгіленген</w:t>
      </w:r>
      <w:r w:rsidRPr="00B65A88">
        <w:t xml:space="preserve"> </w:t>
      </w:r>
      <w:r w:rsidRPr="000C6DDB">
        <w:t>стратегиялық</w:t>
      </w:r>
      <w:r w:rsidRPr="00B65A88">
        <w:t xml:space="preserve"> </w:t>
      </w:r>
      <w:r w:rsidRPr="000C6DDB">
        <w:t>мақсаттарға</w:t>
      </w:r>
      <w:r w:rsidRPr="00B65A88">
        <w:t xml:space="preserve"> </w:t>
      </w:r>
      <w:r w:rsidRPr="000C6DDB">
        <w:t>қол</w:t>
      </w:r>
      <w:r w:rsidRPr="00B65A88">
        <w:t xml:space="preserve"> </w:t>
      </w:r>
      <w:r w:rsidRPr="000C6DDB">
        <w:t>жеткізу</w:t>
      </w:r>
      <w:r w:rsidRPr="00B65A88">
        <w:t xml:space="preserve"> </w:t>
      </w:r>
      <w:r w:rsidRPr="000C6DDB">
        <w:t>үшін</w:t>
      </w:r>
      <w:r w:rsidRPr="00B65A88">
        <w:t xml:space="preserve"> </w:t>
      </w:r>
      <w:r w:rsidRPr="000C6DDB">
        <w:t>үйлестірілген</w:t>
      </w:r>
      <w:r w:rsidRPr="00B65A88">
        <w:t xml:space="preserve"> </w:t>
      </w:r>
      <w:r w:rsidRPr="000C6DDB">
        <w:t>түрде</w:t>
      </w:r>
      <w:r w:rsidRPr="00B65A88">
        <w:t xml:space="preserve"> </w:t>
      </w:r>
      <w:r w:rsidRPr="000C6DDB">
        <w:t>басқарылатын</w:t>
      </w:r>
      <w:r w:rsidRPr="00B65A88">
        <w:t xml:space="preserve"> </w:t>
      </w:r>
      <w:r w:rsidRPr="000C6DDB">
        <w:t>өзара</w:t>
      </w:r>
      <w:r w:rsidRPr="00B65A88">
        <w:t xml:space="preserve"> </w:t>
      </w:r>
      <w:r w:rsidRPr="000C6DDB">
        <w:t>байланысты</w:t>
      </w:r>
      <w:r w:rsidRPr="00B65A88">
        <w:t xml:space="preserve"> </w:t>
      </w:r>
      <w:r w:rsidRPr="000C6DDB">
        <w:t>жобалар</w:t>
      </w:r>
      <w:r w:rsidRPr="00B65A88">
        <w:t xml:space="preserve"> </w:t>
      </w:r>
      <w:r w:rsidRPr="000C6DDB">
        <w:t>тобы</w:t>
      </w:r>
      <w:r w:rsidRPr="00B65A88">
        <w:t xml:space="preserve">. </w:t>
      </w:r>
      <w:r w:rsidRPr="000C6DDB">
        <w:t>Әр</w:t>
      </w:r>
      <w:r w:rsidRPr="00B65A88">
        <w:t xml:space="preserve"> </w:t>
      </w:r>
      <w:r w:rsidRPr="000C6DDB">
        <w:t>жоба</w:t>
      </w:r>
      <w:r w:rsidRPr="00B65A88">
        <w:t xml:space="preserve"> </w:t>
      </w:r>
      <w:r w:rsidRPr="000C6DDB">
        <w:t>өз</w:t>
      </w:r>
      <w:r w:rsidRPr="00B65A88">
        <w:t xml:space="preserve"> </w:t>
      </w:r>
      <w:r w:rsidRPr="000C6DDB">
        <w:t>алдына</w:t>
      </w:r>
      <w:r w:rsidRPr="00B65A88">
        <w:t xml:space="preserve"> </w:t>
      </w:r>
      <w:r w:rsidRPr="000C6DDB">
        <w:t>жеке</w:t>
      </w:r>
      <w:r w:rsidRPr="00B65A88">
        <w:t xml:space="preserve"> </w:t>
      </w:r>
      <w:r w:rsidRPr="000C6DDB">
        <w:t>орындалса</w:t>
      </w:r>
      <w:r w:rsidRPr="00B65A88">
        <w:t xml:space="preserve"> </w:t>
      </w:r>
      <w:r w:rsidRPr="000C6DDB">
        <w:t>да</w:t>
      </w:r>
      <w:r w:rsidRPr="00B65A88">
        <w:t xml:space="preserve">, </w:t>
      </w:r>
      <w:r w:rsidRPr="000C6DDB">
        <w:t>бағдарлама</w:t>
      </w:r>
      <w:r w:rsidRPr="00B65A88">
        <w:t xml:space="preserve"> </w:t>
      </w:r>
      <w:r w:rsidRPr="000C6DDB">
        <w:t>ретінде</w:t>
      </w:r>
      <w:r w:rsidRPr="00B65A88">
        <w:t xml:space="preserve"> </w:t>
      </w:r>
      <w:r w:rsidRPr="000C6DDB">
        <w:t>бірігіп</w:t>
      </w:r>
      <w:r w:rsidRPr="00B65A88">
        <w:t xml:space="preserve"> </w:t>
      </w:r>
      <w:r w:rsidRPr="000C6DDB">
        <w:t>үлкен</w:t>
      </w:r>
      <w:r w:rsidRPr="00B65A88">
        <w:t xml:space="preserve"> </w:t>
      </w:r>
      <w:r w:rsidRPr="000C6DDB">
        <w:t>нәтижеге</w:t>
      </w:r>
      <w:r w:rsidRPr="00B65A88">
        <w:t xml:space="preserve"> </w:t>
      </w:r>
      <w:r w:rsidRPr="000C6DDB">
        <w:t>бағытталады</w:t>
      </w:r>
      <w:r w:rsidRPr="00B65A88">
        <w:t>.</w:t>
      </w:r>
    </w:p>
    <w:p w14:paraId="0B63D4FC" w14:textId="77777777" w:rsidR="000C6DDB" w:rsidRPr="00B65A88" w:rsidRDefault="000C6DDB" w:rsidP="000C6DDB">
      <w:pPr>
        <w:tabs>
          <w:tab w:val="left" w:pos="993"/>
        </w:tabs>
        <w:spacing w:line="360" w:lineRule="auto"/>
        <w:ind w:firstLine="709"/>
        <w:jc w:val="both"/>
      </w:pPr>
      <w:r w:rsidRPr="000C6DDB">
        <w:t>Жобалар</w:t>
      </w:r>
      <w:r w:rsidRPr="00B65A88">
        <w:t xml:space="preserve"> </w:t>
      </w:r>
      <w:r w:rsidRPr="000C6DDB">
        <w:t>портфелі</w:t>
      </w:r>
      <w:r w:rsidRPr="00B65A88">
        <w:t xml:space="preserve"> (</w:t>
      </w:r>
      <w:r w:rsidRPr="003F6B55">
        <w:rPr>
          <w:lang w:val="en-US"/>
        </w:rPr>
        <w:t>Portfolio</w:t>
      </w:r>
      <w:r w:rsidRPr="00B65A88">
        <w:t xml:space="preserve">) – </w:t>
      </w:r>
      <w:r w:rsidRPr="000C6DDB">
        <w:t>Ұйымның</w:t>
      </w:r>
      <w:r w:rsidRPr="00B65A88">
        <w:t xml:space="preserve"> </w:t>
      </w:r>
      <w:r w:rsidRPr="000C6DDB">
        <w:t>стратегиялық</w:t>
      </w:r>
      <w:r w:rsidRPr="00B65A88">
        <w:t xml:space="preserve"> </w:t>
      </w:r>
      <w:r w:rsidRPr="000C6DDB">
        <w:t>мақсаттарына</w:t>
      </w:r>
      <w:r w:rsidRPr="00B65A88">
        <w:t xml:space="preserve"> </w:t>
      </w:r>
      <w:r w:rsidRPr="000C6DDB">
        <w:t>жету</w:t>
      </w:r>
      <w:r w:rsidRPr="00B65A88">
        <w:t xml:space="preserve"> </w:t>
      </w:r>
      <w:r w:rsidRPr="000C6DDB">
        <w:t>үшін</w:t>
      </w:r>
      <w:r w:rsidRPr="00B65A88">
        <w:t xml:space="preserve"> </w:t>
      </w:r>
      <w:r w:rsidRPr="000C6DDB">
        <w:t>басқарылатын</w:t>
      </w:r>
      <w:r w:rsidRPr="00B65A88">
        <w:t xml:space="preserve"> </w:t>
      </w:r>
      <w:r w:rsidRPr="000C6DDB">
        <w:t>барлық</w:t>
      </w:r>
      <w:r w:rsidRPr="00B65A88">
        <w:t xml:space="preserve"> </w:t>
      </w:r>
      <w:r w:rsidRPr="000C6DDB">
        <w:t>жобалары</w:t>
      </w:r>
      <w:r w:rsidRPr="00B65A88">
        <w:t xml:space="preserve"> </w:t>
      </w:r>
      <w:r w:rsidRPr="000C6DDB">
        <w:t>мен</w:t>
      </w:r>
      <w:r w:rsidRPr="00B65A88">
        <w:t xml:space="preserve"> </w:t>
      </w:r>
      <w:r w:rsidRPr="000C6DDB">
        <w:t>бағдарламаларының</w:t>
      </w:r>
      <w:r w:rsidRPr="00B65A88">
        <w:t xml:space="preserve"> </w:t>
      </w:r>
      <w:r w:rsidRPr="000C6DDB">
        <w:t>жиынтығы</w:t>
      </w:r>
      <w:r w:rsidRPr="00B65A88">
        <w:t xml:space="preserve">. </w:t>
      </w:r>
      <w:r w:rsidRPr="000C6DDB">
        <w:t>Портфельді</w:t>
      </w:r>
      <w:r w:rsidRPr="00B65A88">
        <w:t xml:space="preserve"> </w:t>
      </w:r>
      <w:r w:rsidRPr="000C6DDB">
        <w:t>басқару</w:t>
      </w:r>
      <w:r w:rsidRPr="00B65A88">
        <w:t xml:space="preserve"> </w:t>
      </w:r>
      <w:r w:rsidRPr="000C6DDB">
        <w:t>ресурстарды</w:t>
      </w:r>
      <w:r w:rsidRPr="00B65A88">
        <w:t xml:space="preserve"> </w:t>
      </w:r>
      <w:r w:rsidRPr="000C6DDB">
        <w:t>дұрыс</w:t>
      </w:r>
      <w:r w:rsidRPr="00B65A88">
        <w:t xml:space="preserve"> </w:t>
      </w:r>
      <w:r w:rsidRPr="000C6DDB">
        <w:t>бөлу</w:t>
      </w:r>
      <w:r w:rsidRPr="00B65A88">
        <w:t xml:space="preserve"> </w:t>
      </w:r>
      <w:r w:rsidRPr="000C6DDB">
        <w:t>және</w:t>
      </w:r>
      <w:r w:rsidRPr="00B65A88">
        <w:t xml:space="preserve"> </w:t>
      </w:r>
      <w:r w:rsidRPr="000C6DDB">
        <w:t>басымдықтарды</w:t>
      </w:r>
      <w:r w:rsidRPr="00B65A88">
        <w:t xml:space="preserve"> </w:t>
      </w:r>
      <w:r w:rsidRPr="000C6DDB">
        <w:t>анықтаумен</w:t>
      </w:r>
      <w:r w:rsidRPr="00B65A88">
        <w:t xml:space="preserve"> </w:t>
      </w:r>
      <w:r w:rsidRPr="000C6DDB">
        <w:t>айналысады</w:t>
      </w:r>
      <w:r w:rsidRPr="00B65A88">
        <w:t>.</w:t>
      </w:r>
    </w:p>
    <w:p w14:paraId="4990D6C2" w14:textId="77777777" w:rsidR="000C6DDB" w:rsidRPr="00B65A88" w:rsidRDefault="000C6DDB" w:rsidP="000C6DDB">
      <w:pPr>
        <w:tabs>
          <w:tab w:val="left" w:pos="993"/>
        </w:tabs>
        <w:spacing w:line="360" w:lineRule="auto"/>
        <w:ind w:firstLine="709"/>
        <w:jc w:val="both"/>
      </w:pPr>
      <w:r w:rsidRPr="000C6DDB">
        <w:t>Жоба</w:t>
      </w:r>
      <w:r w:rsidRPr="00B65A88">
        <w:t xml:space="preserve"> </w:t>
      </w:r>
      <w:r w:rsidRPr="000C6DDB">
        <w:t>жарғысы</w:t>
      </w:r>
      <w:r w:rsidRPr="00B65A88">
        <w:t xml:space="preserve"> (</w:t>
      </w:r>
      <w:r w:rsidRPr="003F6B55">
        <w:rPr>
          <w:lang w:val="en-US"/>
        </w:rPr>
        <w:t>Project</w:t>
      </w:r>
      <w:r w:rsidRPr="00B65A88">
        <w:t xml:space="preserve"> </w:t>
      </w:r>
      <w:r w:rsidRPr="003F6B55">
        <w:rPr>
          <w:lang w:val="en-US"/>
        </w:rPr>
        <w:t>Charter</w:t>
      </w:r>
      <w:r w:rsidRPr="00B65A88">
        <w:t xml:space="preserve">) – </w:t>
      </w:r>
      <w:r w:rsidRPr="000C6DDB">
        <w:t>Жобаның</w:t>
      </w:r>
      <w:r w:rsidRPr="00B65A88">
        <w:t xml:space="preserve"> </w:t>
      </w:r>
      <w:r w:rsidRPr="000C6DDB">
        <w:t>ресми</w:t>
      </w:r>
      <w:r w:rsidRPr="00B65A88">
        <w:t xml:space="preserve"> </w:t>
      </w:r>
      <w:r w:rsidRPr="000C6DDB">
        <w:t>басталуын</w:t>
      </w:r>
      <w:r w:rsidRPr="00B65A88">
        <w:t xml:space="preserve"> </w:t>
      </w:r>
      <w:r w:rsidRPr="000C6DDB">
        <w:t>бекітетін</w:t>
      </w:r>
      <w:r w:rsidRPr="00B65A88">
        <w:t xml:space="preserve"> </w:t>
      </w:r>
      <w:r w:rsidRPr="000C6DDB">
        <w:t>құжат</w:t>
      </w:r>
      <w:r w:rsidRPr="00B65A88">
        <w:t xml:space="preserve">. </w:t>
      </w:r>
      <w:r w:rsidRPr="000C6DDB">
        <w:t>Онда</w:t>
      </w:r>
      <w:r w:rsidRPr="00B65A88">
        <w:t xml:space="preserve"> </w:t>
      </w:r>
      <w:r w:rsidRPr="000C6DDB">
        <w:t>жобаның</w:t>
      </w:r>
      <w:r w:rsidRPr="00B65A88">
        <w:t xml:space="preserve"> </w:t>
      </w:r>
      <w:r w:rsidRPr="000C6DDB">
        <w:t>мақсаты</w:t>
      </w:r>
      <w:r w:rsidRPr="00B65A88">
        <w:t xml:space="preserve">, </w:t>
      </w:r>
      <w:r w:rsidRPr="000C6DDB">
        <w:t>негізгі</w:t>
      </w:r>
      <w:r w:rsidRPr="00B65A88">
        <w:t xml:space="preserve"> </w:t>
      </w:r>
      <w:r w:rsidRPr="000C6DDB">
        <w:t>міндеттері</w:t>
      </w:r>
      <w:r w:rsidRPr="00B65A88">
        <w:t xml:space="preserve">, </w:t>
      </w:r>
      <w:r w:rsidRPr="000C6DDB">
        <w:t>көлемі</w:t>
      </w:r>
      <w:r w:rsidRPr="00B65A88">
        <w:t xml:space="preserve">, </w:t>
      </w:r>
      <w:r w:rsidRPr="000C6DDB">
        <w:t>негізгі</w:t>
      </w:r>
      <w:r w:rsidRPr="00B65A88">
        <w:t xml:space="preserve"> </w:t>
      </w:r>
      <w:r w:rsidRPr="000C6DDB">
        <w:t>мүдделі</w:t>
      </w:r>
      <w:r w:rsidRPr="00B65A88">
        <w:t xml:space="preserve"> </w:t>
      </w:r>
      <w:r w:rsidRPr="000C6DDB">
        <w:t>тараптар</w:t>
      </w:r>
      <w:r w:rsidRPr="00B65A88">
        <w:t xml:space="preserve">, </w:t>
      </w:r>
      <w:r w:rsidRPr="000C6DDB">
        <w:t>жоба</w:t>
      </w:r>
      <w:r w:rsidRPr="00B65A88">
        <w:t xml:space="preserve"> </w:t>
      </w:r>
      <w:r w:rsidRPr="000C6DDB">
        <w:t>менеджері</w:t>
      </w:r>
      <w:r w:rsidRPr="00B65A88">
        <w:t xml:space="preserve"> </w:t>
      </w:r>
      <w:r w:rsidRPr="000C6DDB">
        <w:t>және</w:t>
      </w:r>
      <w:r w:rsidRPr="00B65A88">
        <w:t xml:space="preserve"> </w:t>
      </w:r>
      <w:r w:rsidRPr="000C6DDB">
        <w:t>демеушісі</w:t>
      </w:r>
      <w:r w:rsidRPr="00B65A88">
        <w:t xml:space="preserve"> </w:t>
      </w:r>
      <w:r w:rsidRPr="000C6DDB">
        <w:t>көрсетіледі</w:t>
      </w:r>
      <w:r w:rsidRPr="00B65A88">
        <w:t xml:space="preserve">. </w:t>
      </w:r>
      <w:r w:rsidRPr="000C6DDB">
        <w:t>Жарғы</w:t>
      </w:r>
      <w:r w:rsidRPr="00B65A88">
        <w:t xml:space="preserve"> </w:t>
      </w:r>
      <w:r w:rsidRPr="000C6DDB">
        <w:t>жобаны</w:t>
      </w:r>
      <w:r w:rsidRPr="00B65A88">
        <w:t xml:space="preserve"> </w:t>
      </w:r>
      <w:r w:rsidRPr="000C6DDB">
        <w:t>ұйым</w:t>
      </w:r>
      <w:r w:rsidRPr="00B65A88">
        <w:t xml:space="preserve"> </w:t>
      </w:r>
      <w:r w:rsidRPr="000C6DDB">
        <w:t>ішінде</w:t>
      </w:r>
      <w:r w:rsidRPr="00B65A88">
        <w:t xml:space="preserve"> </w:t>
      </w:r>
      <w:r w:rsidRPr="000C6DDB">
        <w:t>легитимді</w:t>
      </w:r>
      <w:r w:rsidRPr="00B65A88">
        <w:t xml:space="preserve"> </w:t>
      </w:r>
      <w:r w:rsidRPr="000C6DDB">
        <w:t>етеді</w:t>
      </w:r>
      <w:r w:rsidRPr="00B65A88">
        <w:t>.</w:t>
      </w:r>
    </w:p>
    <w:p w14:paraId="0E39C9C8" w14:textId="77777777" w:rsidR="000C6DDB" w:rsidRPr="00B65A88" w:rsidRDefault="000C6DDB" w:rsidP="000C6DDB">
      <w:pPr>
        <w:tabs>
          <w:tab w:val="left" w:pos="993"/>
        </w:tabs>
        <w:spacing w:line="360" w:lineRule="auto"/>
        <w:ind w:firstLine="709"/>
        <w:jc w:val="both"/>
      </w:pPr>
      <w:r w:rsidRPr="003F6B55">
        <w:rPr>
          <w:lang w:val="en-US"/>
        </w:rPr>
        <w:t>WBS</w:t>
      </w:r>
      <w:r w:rsidRPr="00B65A88">
        <w:t xml:space="preserve"> (</w:t>
      </w:r>
      <w:r w:rsidRPr="003F6B55">
        <w:rPr>
          <w:lang w:val="en-US"/>
        </w:rPr>
        <w:t>Work</w:t>
      </w:r>
      <w:r w:rsidRPr="00B65A88">
        <w:t xml:space="preserve"> </w:t>
      </w:r>
      <w:r w:rsidRPr="003F6B55">
        <w:rPr>
          <w:lang w:val="en-US"/>
        </w:rPr>
        <w:t>Breakdown</w:t>
      </w:r>
      <w:r w:rsidRPr="00B65A88">
        <w:t xml:space="preserve"> </w:t>
      </w:r>
      <w:r w:rsidRPr="003F6B55">
        <w:rPr>
          <w:lang w:val="en-US"/>
        </w:rPr>
        <w:t>Structure</w:t>
      </w:r>
      <w:r w:rsidRPr="00B65A88">
        <w:t xml:space="preserve">) – </w:t>
      </w:r>
      <w:r w:rsidRPr="000C6DDB">
        <w:t>Жұмыстардың</w:t>
      </w:r>
      <w:r w:rsidRPr="00B65A88">
        <w:t xml:space="preserve"> </w:t>
      </w:r>
      <w:r w:rsidRPr="000C6DDB">
        <w:t>иерархиялық</w:t>
      </w:r>
      <w:r w:rsidRPr="00B65A88">
        <w:t xml:space="preserve"> </w:t>
      </w:r>
      <w:r w:rsidRPr="000C6DDB">
        <w:t>құрылымы</w:t>
      </w:r>
      <w:r w:rsidRPr="00B65A88">
        <w:t xml:space="preserve">. </w:t>
      </w:r>
      <w:r w:rsidRPr="000C6DDB">
        <w:t>Жобаның</w:t>
      </w:r>
      <w:r w:rsidRPr="00B65A88">
        <w:t xml:space="preserve"> </w:t>
      </w:r>
      <w:r w:rsidRPr="000C6DDB">
        <w:t>барлық</w:t>
      </w:r>
      <w:r w:rsidRPr="00B65A88">
        <w:t xml:space="preserve"> </w:t>
      </w:r>
      <w:r w:rsidRPr="000C6DDB">
        <w:t>көлемін</w:t>
      </w:r>
      <w:r w:rsidRPr="00B65A88">
        <w:t xml:space="preserve"> </w:t>
      </w:r>
      <w:r w:rsidRPr="000C6DDB">
        <w:t>басқаруға</w:t>
      </w:r>
      <w:r w:rsidRPr="00B65A88">
        <w:t xml:space="preserve"> </w:t>
      </w:r>
      <w:r w:rsidRPr="000C6DDB">
        <w:t>ыңғайлы</w:t>
      </w:r>
      <w:r w:rsidRPr="00B65A88">
        <w:t xml:space="preserve"> </w:t>
      </w:r>
      <w:r w:rsidRPr="000C6DDB">
        <w:t>болу</w:t>
      </w:r>
      <w:r w:rsidRPr="00B65A88">
        <w:t xml:space="preserve"> </w:t>
      </w:r>
      <w:r w:rsidRPr="000C6DDB">
        <w:t>үшін</w:t>
      </w:r>
      <w:r w:rsidRPr="00B65A88">
        <w:t xml:space="preserve"> </w:t>
      </w:r>
      <w:r w:rsidRPr="000C6DDB">
        <w:t>кезең</w:t>
      </w:r>
      <w:r w:rsidRPr="00B65A88">
        <w:t>-</w:t>
      </w:r>
      <w:r w:rsidRPr="000C6DDB">
        <w:t>кезеңмен</w:t>
      </w:r>
      <w:r w:rsidRPr="00B65A88">
        <w:t xml:space="preserve"> </w:t>
      </w:r>
      <w:r w:rsidRPr="000C6DDB">
        <w:t>шағын</w:t>
      </w:r>
      <w:r w:rsidRPr="00B65A88">
        <w:t xml:space="preserve"> </w:t>
      </w:r>
      <w:r w:rsidRPr="000C6DDB">
        <w:t>бөліктерге</w:t>
      </w:r>
      <w:r w:rsidRPr="00B65A88">
        <w:t xml:space="preserve"> </w:t>
      </w:r>
      <w:r w:rsidRPr="000C6DDB">
        <w:t>бөлетін</w:t>
      </w:r>
      <w:r w:rsidRPr="00B65A88">
        <w:t xml:space="preserve"> </w:t>
      </w:r>
      <w:r w:rsidRPr="000C6DDB">
        <w:t>құрал</w:t>
      </w:r>
      <w:r w:rsidRPr="00B65A88">
        <w:t xml:space="preserve">. </w:t>
      </w:r>
      <w:r w:rsidRPr="000C6DDB">
        <w:t>Әр</w:t>
      </w:r>
      <w:r w:rsidRPr="00B65A88">
        <w:t xml:space="preserve"> </w:t>
      </w:r>
      <w:r w:rsidRPr="000C6DDB">
        <w:t>деңгейде</w:t>
      </w:r>
      <w:r w:rsidRPr="00B65A88">
        <w:t xml:space="preserve"> </w:t>
      </w:r>
      <w:r w:rsidRPr="000C6DDB">
        <w:t>жұмыс</w:t>
      </w:r>
      <w:r w:rsidRPr="00B65A88">
        <w:t xml:space="preserve"> </w:t>
      </w:r>
      <w:r w:rsidRPr="000C6DDB">
        <w:t>топтары</w:t>
      </w:r>
      <w:r w:rsidRPr="00B65A88">
        <w:t xml:space="preserve"> </w:t>
      </w:r>
      <w:r w:rsidRPr="000C6DDB">
        <w:t>көрсетіліп</w:t>
      </w:r>
      <w:r w:rsidRPr="00B65A88">
        <w:t xml:space="preserve">, </w:t>
      </w:r>
      <w:r w:rsidRPr="000C6DDB">
        <w:t>төменгі</w:t>
      </w:r>
      <w:r w:rsidRPr="00B65A88">
        <w:t xml:space="preserve"> </w:t>
      </w:r>
      <w:r w:rsidRPr="000C6DDB">
        <w:t>деңгейде</w:t>
      </w:r>
      <w:r w:rsidRPr="00B65A88">
        <w:t xml:space="preserve"> </w:t>
      </w:r>
      <w:r w:rsidRPr="000C6DDB">
        <w:t>нақты</w:t>
      </w:r>
      <w:r w:rsidRPr="00B65A88">
        <w:t xml:space="preserve"> </w:t>
      </w:r>
      <w:r w:rsidRPr="000C6DDB">
        <w:t>орындауға</w:t>
      </w:r>
      <w:r w:rsidRPr="00B65A88">
        <w:t xml:space="preserve"> </w:t>
      </w:r>
      <w:r w:rsidRPr="000C6DDB">
        <w:t>тиісті</w:t>
      </w:r>
      <w:r w:rsidRPr="00B65A88">
        <w:t xml:space="preserve"> </w:t>
      </w:r>
      <w:r w:rsidRPr="000C6DDB">
        <w:t>тапсырмаларға</w:t>
      </w:r>
      <w:r w:rsidRPr="00B65A88">
        <w:t xml:space="preserve"> (</w:t>
      </w:r>
      <w:r w:rsidRPr="003F6B55">
        <w:rPr>
          <w:lang w:val="en-US"/>
        </w:rPr>
        <w:t>work</w:t>
      </w:r>
      <w:r w:rsidRPr="00B65A88">
        <w:t xml:space="preserve"> </w:t>
      </w:r>
      <w:r w:rsidRPr="003F6B55">
        <w:rPr>
          <w:lang w:val="en-US"/>
        </w:rPr>
        <w:t>package</w:t>
      </w:r>
      <w:r w:rsidRPr="00B65A88">
        <w:t xml:space="preserve">) </w:t>
      </w:r>
      <w:r w:rsidRPr="000C6DDB">
        <w:t>дейін</w:t>
      </w:r>
      <w:r w:rsidRPr="00B65A88">
        <w:t xml:space="preserve"> </w:t>
      </w:r>
      <w:r w:rsidRPr="000C6DDB">
        <w:t>декомпозиция</w:t>
      </w:r>
      <w:r w:rsidRPr="00B65A88">
        <w:t xml:space="preserve"> </w:t>
      </w:r>
      <w:r w:rsidRPr="000C6DDB">
        <w:t>жасалады</w:t>
      </w:r>
      <w:r w:rsidRPr="00B65A88">
        <w:t>.</w:t>
      </w:r>
    </w:p>
    <w:p w14:paraId="1A6E1C12" w14:textId="77777777" w:rsidR="000C6DDB" w:rsidRPr="00B65A88" w:rsidRDefault="000C6DDB" w:rsidP="000C6DDB">
      <w:pPr>
        <w:tabs>
          <w:tab w:val="left" w:pos="993"/>
        </w:tabs>
        <w:spacing w:line="360" w:lineRule="auto"/>
        <w:ind w:firstLine="709"/>
        <w:jc w:val="both"/>
      </w:pPr>
      <w:r w:rsidRPr="003F6B55">
        <w:rPr>
          <w:lang w:val="en-US"/>
        </w:rPr>
        <w:t>Gantt</w:t>
      </w:r>
      <w:r w:rsidRPr="00B65A88">
        <w:t xml:space="preserve"> </w:t>
      </w:r>
      <w:r w:rsidRPr="000C6DDB">
        <w:t>диаграммасы</w:t>
      </w:r>
      <w:r w:rsidRPr="00B65A88">
        <w:t xml:space="preserve"> – </w:t>
      </w:r>
      <w:r w:rsidRPr="000C6DDB">
        <w:t>Жоспарланған</w:t>
      </w:r>
      <w:r w:rsidRPr="00B65A88">
        <w:t xml:space="preserve"> </w:t>
      </w:r>
      <w:r w:rsidRPr="000C6DDB">
        <w:t>жұмыстардың</w:t>
      </w:r>
      <w:r w:rsidRPr="00B65A88">
        <w:t xml:space="preserve"> </w:t>
      </w:r>
      <w:r w:rsidRPr="000C6DDB">
        <w:t>уақыт</w:t>
      </w:r>
      <w:r w:rsidRPr="00B65A88">
        <w:t xml:space="preserve"> </w:t>
      </w:r>
      <w:r w:rsidRPr="000C6DDB">
        <w:t>шкаласындағы</w:t>
      </w:r>
      <w:r w:rsidRPr="00B65A88">
        <w:t xml:space="preserve"> </w:t>
      </w:r>
      <w:r w:rsidRPr="000C6DDB">
        <w:t>көрінісін</w:t>
      </w:r>
      <w:r w:rsidRPr="00B65A88">
        <w:t xml:space="preserve"> </w:t>
      </w:r>
      <w:r w:rsidRPr="000C6DDB">
        <w:t>көрсететін</w:t>
      </w:r>
      <w:r w:rsidRPr="00B65A88">
        <w:t xml:space="preserve"> </w:t>
      </w:r>
      <w:r w:rsidRPr="000C6DDB">
        <w:t>диаграмма</w:t>
      </w:r>
      <w:r w:rsidRPr="00B65A88">
        <w:t xml:space="preserve">. </w:t>
      </w:r>
      <w:r w:rsidRPr="000C6DDB">
        <w:t>Онда</w:t>
      </w:r>
      <w:r w:rsidRPr="00B65A88">
        <w:t xml:space="preserve"> </w:t>
      </w:r>
      <w:r w:rsidRPr="000C6DDB">
        <w:t>әр</w:t>
      </w:r>
      <w:r w:rsidRPr="00B65A88">
        <w:t xml:space="preserve"> </w:t>
      </w:r>
      <w:r w:rsidRPr="000C6DDB">
        <w:t>тапсырманың</w:t>
      </w:r>
      <w:r w:rsidRPr="00B65A88">
        <w:t xml:space="preserve"> </w:t>
      </w:r>
      <w:r w:rsidRPr="000C6DDB">
        <w:t>басталу</w:t>
      </w:r>
      <w:r w:rsidRPr="00B65A88">
        <w:t xml:space="preserve"> </w:t>
      </w:r>
      <w:r w:rsidRPr="000C6DDB">
        <w:t>және</w:t>
      </w:r>
      <w:r w:rsidRPr="00B65A88">
        <w:t xml:space="preserve"> </w:t>
      </w:r>
      <w:r w:rsidRPr="000C6DDB">
        <w:t>аяқталу</w:t>
      </w:r>
      <w:r w:rsidRPr="00B65A88">
        <w:t xml:space="preserve"> </w:t>
      </w:r>
      <w:r w:rsidRPr="000C6DDB">
        <w:t>мерзімдері</w:t>
      </w:r>
      <w:r w:rsidRPr="00B65A88">
        <w:t xml:space="preserve"> </w:t>
      </w:r>
      <w:r w:rsidRPr="000C6DDB">
        <w:t>көлденең</w:t>
      </w:r>
      <w:r w:rsidRPr="00B65A88">
        <w:t xml:space="preserve"> </w:t>
      </w:r>
      <w:r w:rsidRPr="000C6DDB">
        <w:lastRenderedPageBreak/>
        <w:t>жолақтар</w:t>
      </w:r>
      <w:r w:rsidRPr="00B65A88">
        <w:t xml:space="preserve"> </w:t>
      </w:r>
      <w:r w:rsidRPr="000C6DDB">
        <w:t>түрінде</w:t>
      </w:r>
      <w:r w:rsidRPr="00B65A88">
        <w:t xml:space="preserve"> </w:t>
      </w:r>
      <w:r w:rsidRPr="000C6DDB">
        <w:t>көрсетіледі</w:t>
      </w:r>
      <w:r w:rsidRPr="00B65A88">
        <w:t xml:space="preserve">, </w:t>
      </w:r>
      <w:r w:rsidRPr="000C6DDB">
        <w:t>сонымен</w:t>
      </w:r>
      <w:r w:rsidRPr="00B65A88">
        <w:t xml:space="preserve"> </w:t>
      </w:r>
      <w:r w:rsidRPr="000C6DDB">
        <w:t>бірге</w:t>
      </w:r>
      <w:r w:rsidRPr="00B65A88">
        <w:t xml:space="preserve"> </w:t>
      </w:r>
      <w:r w:rsidRPr="000C6DDB">
        <w:t>тапсырмалар</w:t>
      </w:r>
      <w:r w:rsidRPr="00B65A88">
        <w:t xml:space="preserve"> </w:t>
      </w:r>
      <w:r w:rsidRPr="000C6DDB">
        <w:t>арасындағы</w:t>
      </w:r>
      <w:r w:rsidRPr="00B65A88">
        <w:t xml:space="preserve"> </w:t>
      </w:r>
      <w:r w:rsidRPr="000C6DDB">
        <w:t>тәуелділіктер</w:t>
      </w:r>
      <w:r w:rsidRPr="00B65A88">
        <w:t xml:space="preserve"> (</w:t>
      </w:r>
      <w:r w:rsidRPr="000C6DDB">
        <w:t>байланыс</w:t>
      </w:r>
      <w:r w:rsidRPr="00B65A88">
        <w:t xml:space="preserve"> </w:t>
      </w:r>
      <w:r w:rsidRPr="000C6DDB">
        <w:t>сызықтары</w:t>
      </w:r>
      <w:r w:rsidRPr="00B65A88">
        <w:t xml:space="preserve">) </w:t>
      </w:r>
      <w:r w:rsidRPr="000C6DDB">
        <w:t>беріледі</w:t>
      </w:r>
      <w:r w:rsidRPr="00B65A88">
        <w:t xml:space="preserve">. </w:t>
      </w:r>
      <w:r w:rsidRPr="000C6DDB">
        <w:t>Гант</w:t>
      </w:r>
      <w:r w:rsidRPr="00B65A88">
        <w:t xml:space="preserve"> </w:t>
      </w:r>
      <w:r w:rsidRPr="000C6DDB">
        <w:t>диаграммасы</w:t>
      </w:r>
      <w:r w:rsidRPr="00B65A88">
        <w:t xml:space="preserve"> – </w:t>
      </w:r>
      <w:r w:rsidRPr="000C6DDB">
        <w:t>жоба</w:t>
      </w:r>
      <w:r w:rsidRPr="00B65A88">
        <w:t xml:space="preserve"> </w:t>
      </w:r>
      <w:r w:rsidRPr="000C6DDB">
        <w:t>кестесін</w:t>
      </w:r>
      <w:r w:rsidRPr="00B65A88">
        <w:t xml:space="preserve"> </w:t>
      </w:r>
      <w:r w:rsidRPr="000C6DDB">
        <w:t>визуалды</w:t>
      </w:r>
      <w:r w:rsidRPr="00B65A88">
        <w:t xml:space="preserve"> </w:t>
      </w:r>
      <w:r w:rsidRPr="000C6DDB">
        <w:t>түрде</w:t>
      </w:r>
      <w:r w:rsidRPr="00B65A88">
        <w:t xml:space="preserve"> </w:t>
      </w:r>
      <w:r w:rsidRPr="000C6DDB">
        <w:t>бейнелеудің</w:t>
      </w:r>
      <w:r w:rsidRPr="00B65A88">
        <w:t xml:space="preserve"> </w:t>
      </w:r>
      <w:r w:rsidRPr="000C6DDB">
        <w:t>кең</w:t>
      </w:r>
      <w:r w:rsidRPr="00B65A88">
        <w:t xml:space="preserve"> </w:t>
      </w:r>
      <w:r w:rsidRPr="000C6DDB">
        <w:t>таралған</w:t>
      </w:r>
      <w:r w:rsidRPr="00B65A88">
        <w:t xml:space="preserve"> </w:t>
      </w:r>
      <w:r w:rsidRPr="000C6DDB">
        <w:t>әдісі</w:t>
      </w:r>
      <w:r w:rsidRPr="00B65A88">
        <w:t>.</w:t>
      </w:r>
    </w:p>
    <w:p w14:paraId="441EAE9E" w14:textId="2CCFBEE1" w:rsidR="000C6DDB" w:rsidRPr="00B65A88" w:rsidRDefault="000C6DDB" w:rsidP="000C6DDB">
      <w:pPr>
        <w:tabs>
          <w:tab w:val="left" w:pos="993"/>
        </w:tabs>
        <w:spacing w:line="360" w:lineRule="auto"/>
        <w:ind w:firstLine="709"/>
        <w:jc w:val="both"/>
      </w:pPr>
      <w:r w:rsidRPr="000C6DDB">
        <w:t>Тапсырмалардың</w:t>
      </w:r>
      <w:r w:rsidRPr="00B65A88">
        <w:t xml:space="preserve"> </w:t>
      </w:r>
      <w:r w:rsidRPr="000C6DDB">
        <w:t>сыни</w:t>
      </w:r>
      <w:r w:rsidRPr="00B65A88">
        <w:t xml:space="preserve"> </w:t>
      </w:r>
      <w:r w:rsidRPr="000C6DDB">
        <w:t>жолы</w:t>
      </w:r>
      <w:r w:rsidRPr="00B65A88">
        <w:t xml:space="preserve"> (</w:t>
      </w:r>
      <w:r w:rsidRPr="003F6B55">
        <w:rPr>
          <w:lang w:val="en-US"/>
        </w:rPr>
        <w:t>Critical</w:t>
      </w:r>
      <w:r w:rsidRPr="00B65A88">
        <w:t xml:space="preserve"> </w:t>
      </w:r>
      <w:r w:rsidRPr="003F6B55">
        <w:rPr>
          <w:lang w:val="en-US"/>
        </w:rPr>
        <w:t>Path</w:t>
      </w:r>
      <w:r w:rsidRPr="00B65A88">
        <w:t xml:space="preserve">) – </w:t>
      </w:r>
      <w:r w:rsidRPr="000C6DDB">
        <w:t>Жобадағы</w:t>
      </w:r>
      <w:r w:rsidRPr="00B65A88">
        <w:t xml:space="preserve"> </w:t>
      </w:r>
      <w:r w:rsidRPr="000C6DDB">
        <w:t>ең</w:t>
      </w:r>
      <w:r w:rsidRPr="00B65A88">
        <w:t xml:space="preserve"> </w:t>
      </w:r>
      <w:r w:rsidRPr="000C6DDB">
        <w:t>ұзақ</w:t>
      </w:r>
      <w:r w:rsidRPr="00B65A88">
        <w:t xml:space="preserve"> </w:t>
      </w:r>
      <w:r w:rsidRPr="000C6DDB">
        <w:t>уақыт</w:t>
      </w:r>
      <w:r w:rsidRPr="00B65A88">
        <w:t xml:space="preserve"> </w:t>
      </w:r>
      <w:r w:rsidRPr="000C6DDB">
        <w:t>алатын</w:t>
      </w:r>
      <w:r w:rsidRPr="00B65A88">
        <w:t xml:space="preserve"> </w:t>
      </w:r>
      <w:r w:rsidRPr="000C6DDB">
        <w:t>тәуелді</w:t>
      </w:r>
      <w:r w:rsidRPr="00B65A88">
        <w:t xml:space="preserve"> </w:t>
      </w:r>
      <w:r w:rsidRPr="000C6DDB">
        <w:t>тапсырмалар</w:t>
      </w:r>
      <w:r w:rsidRPr="00B65A88">
        <w:t xml:space="preserve"> </w:t>
      </w:r>
      <w:r w:rsidRPr="000C6DDB">
        <w:t>тізбегі</w:t>
      </w:r>
      <w:r w:rsidRPr="00B65A88">
        <w:t xml:space="preserve">; </w:t>
      </w:r>
      <w:r w:rsidRPr="000C6DDB">
        <w:t>жобаның</w:t>
      </w:r>
      <w:r w:rsidRPr="00B65A88">
        <w:t xml:space="preserve"> </w:t>
      </w:r>
      <w:r w:rsidRPr="000C6DDB">
        <w:t>минималды</w:t>
      </w:r>
      <w:r w:rsidRPr="00B65A88">
        <w:t xml:space="preserve"> </w:t>
      </w:r>
      <w:r w:rsidRPr="000C6DDB">
        <w:t>ұзақтығын</w:t>
      </w:r>
      <w:r w:rsidRPr="00B65A88">
        <w:t xml:space="preserve"> </w:t>
      </w:r>
      <w:r w:rsidRPr="000C6DDB">
        <w:t>анықтайды</w:t>
      </w:r>
      <w:r w:rsidRPr="00B65A88">
        <w:t xml:space="preserve">. </w:t>
      </w:r>
      <w:r w:rsidRPr="000C6DDB">
        <w:t>Сыни</w:t>
      </w:r>
      <w:r w:rsidRPr="00B65A88">
        <w:t xml:space="preserve"> </w:t>
      </w:r>
      <w:r w:rsidRPr="000C6DDB">
        <w:t>жолдағы</w:t>
      </w:r>
      <w:r w:rsidRPr="00B65A88">
        <w:t xml:space="preserve"> </w:t>
      </w:r>
      <w:r w:rsidRPr="000C6DDB">
        <w:t>кез</w:t>
      </w:r>
      <w:r w:rsidRPr="00B65A88">
        <w:t xml:space="preserve"> </w:t>
      </w:r>
      <w:r w:rsidRPr="000C6DDB">
        <w:t>келген</w:t>
      </w:r>
      <w:r w:rsidRPr="00B65A88">
        <w:t xml:space="preserve"> </w:t>
      </w:r>
      <w:r w:rsidRPr="000C6DDB">
        <w:t>тапсырманың</w:t>
      </w:r>
      <w:r w:rsidRPr="00B65A88">
        <w:t xml:space="preserve"> </w:t>
      </w:r>
      <w:r w:rsidRPr="000C6DDB">
        <w:t>кешігуі</w:t>
      </w:r>
      <w:r w:rsidRPr="00B65A88">
        <w:t xml:space="preserve"> </w:t>
      </w:r>
      <w:r w:rsidRPr="000C6DDB">
        <w:t>жобаның</w:t>
      </w:r>
      <w:r w:rsidRPr="00B65A88">
        <w:t xml:space="preserve"> </w:t>
      </w:r>
      <w:r w:rsidRPr="000C6DDB">
        <w:t>жалпы</w:t>
      </w:r>
      <w:r w:rsidRPr="00B65A88">
        <w:t xml:space="preserve"> </w:t>
      </w:r>
      <w:r w:rsidRPr="000C6DDB">
        <w:t>мерзімін</w:t>
      </w:r>
      <w:r w:rsidRPr="00B65A88">
        <w:t xml:space="preserve"> </w:t>
      </w:r>
      <w:r w:rsidRPr="000C6DDB">
        <w:t>кешіктіреді</w:t>
      </w:r>
      <w:r w:rsidRPr="00B65A88">
        <w:t>.</w:t>
      </w:r>
    </w:p>
    <w:p w14:paraId="681DBB10" w14:textId="77777777" w:rsidR="000C6DDB" w:rsidRPr="00B65A88" w:rsidRDefault="000C6DDB" w:rsidP="000C6DDB">
      <w:pPr>
        <w:tabs>
          <w:tab w:val="left" w:pos="993"/>
        </w:tabs>
        <w:spacing w:line="360" w:lineRule="auto"/>
        <w:ind w:firstLine="709"/>
        <w:jc w:val="both"/>
      </w:pPr>
      <w:r w:rsidRPr="003F6B55">
        <w:rPr>
          <w:lang w:val="en-US"/>
        </w:rPr>
        <w:t>Earned</w:t>
      </w:r>
      <w:r w:rsidRPr="00B65A88">
        <w:t xml:space="preserve"> </w:t>
      </w:r>
      <w:r w:rsidRPr="003F6B55">
        <w:rPr>
          <w:lang w:val="en-US"/>
        </w:rPr>
        <w:t>Value</w:t>
      </w:r>
      <w:r w:rsidRPr="00B65A88">
        <w:t xml:space="preserve"> </w:t>
      </w:r>
      <w:r w:rsidRPr="003F6B55">
        <w:rPr>
          <w:lang w:val="en-US"/>
        </w:rPr>
        <w:t>Management</w:t>
      </w:r>
      <w:r w:rsidRPr="00B65A88">
        <w:t xml:space="preserve"> (</w:t>
      </w:r>
      <w:r w:rsidRPr="003F6B55">
        <w:rPr>
          <w:lang w:val="en-US"/>
        </w:rPr>
        <w:t>EVM</w:t>
      </w:r>
      <w:r w:rsidRPr="00B65A88">
        <w:t xml:space="preserve">) – </w:t>
      </w:r>
      <w:r w:rsidRPr="000C6DDB">
        <w:t>Орындаудың</w:t>
      </w:r>
      <w:r w:rsidRPr="00B65A88">
        <w:t xml:space="preserve"> </w:t>
      </w:r>
      <w:r w:rsidRPr="000C6DDB">
        <w:t>жоспармен</w:t>
      </w:r>
      <w:r w:rsidRPr="00B65A88">
        <w:t xml:space="preserve"> </w:t>
      </w:r>
      <w:r w:rsidRPr="000C6DDB">
        <w:t>салыстырғандағы</w:t>
      </w:r>
      <w:r w:rsidRPr="00B65A88">
        <w:t xml:space="preserve"> </w:t>
      </w:r>
      <w:r w:rsidRPr="000C6DDB">
        <w:t>прогресін</w:t>
      </w:r>
      <w:r w:rsidRPr="00B65A88">
        <w:t xml:space="preserve"> </w:t>
      </w:r>
      <w:r w:rsidRPr="000C6DDB">
        <w:t>сандық</w:t>
      </w:r>
      <w:r w:rsidRPr="00B65A88">
        <w:t xml:space="preserve"> </w:t>
      </w:r>
      <w:r w:rsidRPr="000C6DDB">
        <w:t>өлшеуге</w:t>
      </w:r>
      <w:r w:rsidRPr="00B65A88">
        <w:t xml:space="preserve"> </w:t>
      </w:r>
      <w:r w:rsidRPr="000C6DDB">
        <w:t>арналған</w:t>
      </w:r>
      <w:r w:rsidRPr="00B65A88">
        <w:t xml:space="preserve"> </w:t>
      </w:r>
      <w:r w:rsidRPr="000C6DDB">
        <w:t>әдіс</w:t>
      </w:r>
      <w:r w:rsidRPr="00B65A88">
        <w:t xml:space="preserve">. </w:t>
      </w:r>
      <w:r w:rsidRPr="000C6DDB">
        <w:t>Негізгі</w:t>
      </w:r>
      <w:r w:rsidRPr="00B65A88">
        <w:t xml:space="preserve"> </w:t>
      </w:r>
      <w:r w:rsidRPr="000C6DDB">
        <w:t>көрсеткіштері</w:t>
      </w:r>
      <w:r w:rsidRPr="00B65A88">
        <w:t xml:space="preserve">: </w:t>
      </w:r>
      <w:r w:rsidRPr="003F6B55">
        <w:rPr>
          <w:lang w:val="en-US"/>
        </w:rPr>
        <w:t>BCWS</w:t>
      </w:r>
      <w:r w:rsidRPr="00B65A88">
        <w:t xml:space="preserve"> (</w:t>
      </w:r>
      <w:r w:rsidRPr="000C6DDB">
        <w:t>жоспарланған</w:t>
      </w:r>
      <w:r w:rsidRPr="00B65A88">
        <w:t xml:space="preserve"> </w:t>
      </w:r>
      <w:r w:rsidRPr="000C6DDB">
        <w:t>құн</w:t>
      </w:r>
      <w:r w:rsidRPr="00B65A88">
        <w:t xml:space="preserve">), </w:t>
      </w:r>
      <w:r w:rsidRPr="003F6B55">
        <w:rPr>
          <w:lang w:val="en-US"/>
        </w:rPr>
        <w:t>BCWP</w:t>
      </w:r>
      <w:r w:rsidRPr="00B65A88">
        <w:t xml:space="preserve"> (</w:t>
      </w:r>
      <w:r w:rsidRPr="000C6DDB">
        <w:t>орындалған</w:t>
      </w:r>
      <w:r w:rsidRPr="00B65A88">
        <w:t xml:space="preserve"> </w:t>
      </w:r>
      <w:r w:rsidRPr="000C6DDB">
        <w:t>жұмыс</w:t>
      </w:r>
      <w:r w:rsidRPr="00B65A88">
        <w:t xml:space="preserve"> </w:t>
      </w:r>
      <w:r w:rsidRPr="000C6DDB">
        <w:t>құны</w:t>
      </w:r>
      <w:r w:rsidRPr="00B65A88">
        <w:t xml:space="preserve">), </w:t>
      </w:r>
      <w:r w:rsidRPr="003F6B55">
        <w:rPr>
          <w:lang w:val="en-US"/>
        </w:rPr>
        <w:t>ACWP</w:t>
      </w:r>
      <w:r w:rsidRPr="00B65A88">
        <w:t xml:space="preserve"> (</w:t>
      </w:r>
      <w:r w:rsidRPr="000C6DDB">
        <w:t>нақты</w:t>
      </w:r>
      <w:r w:rsidRPr="00B65A88">
        <w:t xml:space="preserve"> </w:t>
      </w:r>
      <w:r w:rsidRPr="000C6DDB">
        <w:t>шығындар</w:t>
      </w:r>
      <w:r w:rsidRPr="00B65A88">
        <w:t xml:space="preserve">). </w:t>
      </w:r>
      <w:r w:rsidRPr="000C6DDB">
        <w:t>Солардың</w:t>
      </w:r>
      <w:r w:rsidRPr="00B65A88">
        <w:t xml:space="preserve"> </w:t>
      </w:r>
      <w:r w:rsidRPr="000C6DDB">
        <w:t>негізінде</w:t>
      </w:r>
      <w:r w:rsidRPr="00B65A88">
        <w:t xml:space="preserve"> </w:t>
      </w:r>
      <w:r w:rsidRPr="003F6B55">
        <w:rPr>
          <w:lang w:val="en-US"/>
        </w:rPr>
        <w:t>Schedule</w:t>
      </w:r>
      <w:r w:rsidRPr="00B65A88">
        <w:t xml:space="preserve"> </w:t>
      </w:r>
      <w:r w:rsidRPr="003F6B55">
        <w:rPr>
          <w:lang w:val="en-US"/>
        </w:rPr>
        <w:t>Variance</w:t>
      </w:r>
      <w:r w:rsidRPr="00B65A88">
        <w:t xml:space="preserve">, </w:t>
      </w:r>
      <w:r w:rsidRPr="003F6B55">
        <w:rPr>
          <w:lang w:val="en-US"/>
        </w:rPr>
        <w:t>Cost</w:t>
      </w:r>
      <w:r w:rsidRPr="00B65A88">
        <w:t xml:space="preserve"> </w:t>
      </w:r>
      <w:r w:rsidRPr="003F6B55">
        <w:rPr>
          <w:lang w:val="en-US"/>
        </w:rPr>
        <w:t>Variance</w:t>
      </w:r>
      <w:r w:rsidRPr="00B65A88">
        <w:t xml:space="preserve"> </w:t>
      </w:r>
      <w:r w:rsidRPr="000C6DDB">
        <w:t>сияқты</w:t>
      </w:r>
      <w:r w:rsidRPr="00B65A88">
        <w:t xml:space="preserve"> </w:t>
      </w:r>
      <w:r w:rsidRPr="000C6DDB">
        <w:t>ауытқулар</w:t>
      </w:r>
      <w:r w:rsidRPr="00B65A88">
        <w:t xml:space="preserve">, </w:t>
      </w:r>
      <w:r w:rsidRPr="003F6B55">
        <w:rPr>
          <w:lang w:val="en-US"/>
        </w:rPr>
        <w:t>CPI</w:t>
      </w:r>
      <w:r w:rsidRPr="00B65A88">
        <w:t xml:space="preserve">, </w:t>
      </w:r>
      <w:r w:rsidRPr="003F6B55">
        <w:rPr>
          <w:lang w:val="en-US"/>
        </w:rPr>
        <w:t>SPI</w:t>
      </w:r>
      <w:r w:rsidRPr="00B65A88">
        <w:t xml:space="preserve"> </w:t>
      </w:r>
      <w:r w:rsidRPr="000C6DDB">
        <w:t>индекстері</w:t>
      </w:r>
      <w:r w:rsidRPr="00B65A88">
        <w:t xml:space="preserve"> </w:t>
      </w:r>
      <w:r w:rsidRPr="000C6DDB">
        <w:t>есептеледі</w:t>
      </w:r>
      <w:r w:rsidRPr="00B65A88">
        <w:t xml:space="preserve">. </w:t>
      </w:r>
      <w:r w:rsidRPr="003F6B55">
        <w:rPr>
          <w:lang w:val="en-US"/>
        </w:rPr>
        <w:t>EVM</w:t>
      </w:r>
      <w:r w:rsidRPr="00B65A88">
        <w:t xml:space="preserve"> </w:t>
      </w:r>
      <w:r w:rsidRPr="000C6DDB">
        <w:t>жобаның</w:t>
      </w:r>
      <w:r w:rsidRPr="00B65A88">
        <w:t xml:space="preserve"> </w:t>
      </w:r>
      <w:r w:rsidRPr="000C6DDB">
        <w:t>бюджет</w:t>
      </w:r>
      <w:r w:rsidRPr="00B65A88">
        <w:t xml:space="preserve"> </w:t>
      </w:r>
      <w:r w:rsidRPr="000C6DDB">
        <w:t>пен</w:t>
      </w:r>
      <w:r w:rsidRPr="00B65A88">
        <w:t xml:space="preserve"> </w:t>
      </w:r>
      <w:r w:rsidRPr="000C6DDB">
        <w:t>кесте</w:t>
      </w:r>
      <w:r w:rsidRPr="00B65A88">
        <w:t xml:space="preserve"> </w:t>
      </w:r>
      <w:r w:rsidRPr="000C6DDB">
        <w:t>бойынша</w:t>
      </w:r>
      <w:r w:rsidRPr="00B65A88">
        <w:t xml:space="preserve"> </w:t>
      </w:r>
      <w:r w:rsidRPr="000C6DDB">
        <w:t>қай</w:t>
      </w:r>
      <w:r w:rsidRPr="00B65A88">
        <w:t xml:space="preserve"> </w:t>
      </w:r>
      <w:r w:rsidRPr="000C6DDB">
        <w:t>бағытта</w:t>
      </w:r>
      <w:r w:rsidRPr="00B65A88">
        <w:t xml:space="preserve"> </w:t>
      </w:r>
      <w:r w:rsidRPr="000C6DDB">
        <w:t>келе</w:t>
      </w:r>
      <w:r w:rsidRPr="00B65A88">
        <w:t xml:space="preserve"> </w:t>
      </w:r>
      <w:r w:rsidRPr="000C6DDB">
        <w:t>жатқанын</w:t>
      </w:r>
      <w:r w:rsidRPr="00B65A88">
        <w:t xml:space="preserve"> </w:t>
      </w:r>
      <w:r w:rsidRPr="000C6DDB">
        <w:t>анықтауға</w:t>
      </w:r>
      <w:r w:rsidRPr="00B65A88">
        <w:t xml:space="preserve"> </w:t>
      </w:r>
      <w:r w:rsidRPr="000C6DDB">
        <w:t>мүмкіндік</w:t>
      </w:r>
      <w:r w:rsidRPr="00B65A88">
        <w:t xml:space="preserve"> </w:t>
      </w:r>
      <w:r w:rsidRPr="000C6DDB">
        <w:t>береді</w:t>
      </w:r>
      <w:r w:rsidRPr="00B65A88">
        <w:t>.</w:t>
      </w:r>
    </w:p>
    <w:p w14:paraId="6D6D2BF0" w14:textId="77777777" w:rsidR="000C6DDB" w:rsidRPr="00B65A88" w:rsidRDefault="000C6DDB" w:rsidP="000C6DDB">
      <w:pPr>
        <w:tabs>
          <w:tab w:val="left" w:pos="993"/>
        </w:tabs>
        <w:spacing w:line="360" w:lineRule="auto"/>
        <w:ind w:firstLine="709"/>
        <w:jc w:val="both"/>
      </w:pPr>
      <w:r w:rsidRPr="003F6B55">
        <w:rPr>
          <w:lang w:val="en-US"/>
        </w:rPr>
        <w:t>Stakeholders</w:t>
      </w:r>
      <w:r w:rsidRPr="00B65A88">
        <w:t xml:space="preserve"> (</w:t>
      </w:r>
      <w:r w:rsidRPr="000C6DDB">
        <w:t>Мүдделі</w:t>
      </w:r>
      <w:r w:rsidRPr="00B65A88">
        <w:t xml:space="preserve"> </w:t>
      </w:r>
      <w:r w:rsidRPr="000C6DDB">
        <w:t>тараптар</w:t>
      </w:r>
      <w:r w:rsidRPr="00B65A88">
        <w:t xml:space="preserve">) – </w:t>
      </w:r>
      <w:r w:rsidRPr="000C6DDB">
        <w:t>Жобаға</w:t>
      </w:r>
      <w:r w:rsidRPr="00B65A88">
        <w:t xml:space="preserve"> </w:t>
      </w:r>
      <w:r w:rsidRPr="000C6DDB">
        <w:t>ықпалы</w:t>
      </w:r>
      <w:r w:rsidRPr="00B65A88">
        <w:t xml:space="preserve"> </w:t>
      </w:r>
      <w:r w:rsidRPr="000C6DDB">
        <w:t>бар</w:t>
      </w:r>
      <w:r w:rsidRPr="00B65A88">
        <w:t xml:space="preserve"> </w:t>
      </w:r>
      <w:r w:rsidRPr="000C6DDB">
        <w:t>немесе</w:t>
      </w:r>
      <w:r w:rsidRPr="00B65A88">
        <w:t xml:space="preserve"> </w:t>
      </w:r>
      <w:r w:rsidRPr="000C6DDB">
        <w:t>жобадан</w:t>
      </w:r>
      <w:r w:rsidRPr="00B65A88">
        <w:t xml:space="preserve"> </w:t>
      </w:r>
      <w:r w:rsidRPr="000C6DDB">
        <w:t>әсер</w:t>
      </w:r>
      <w:r w:rsidRPr="00B65A88">
        <w:t xml:space="preserve"> </w:t>
      </w:r>
      <w:r w:rsidRPr="000C6DDB">
        <w:t>көретін</w:t>
      </w:r>
      <w:r w:rsidRPr="00B65A88">
        <w:t xml:space="preserve"> </w:t>
      </w:r>
      <w:r w:rsidRPr="000C6DDB">
        <w:t>жеке</w:t>
      </w:r>
      <w:r w:rsidRPr="00B65A88">
        <w:t xml:space="preserve"> </w:t>
      </w:r>
      <w:r w:rsidRPr="000C6DDB">
        <w:t>не</w:t>
      </w:r>
      <w:r w:rsidRPr="00B65A88">
        <w:t xml:space="preserve"> </w:t>
      </w:r>
      <w:r w:rsidRPr="000C6DDB">
        <w:t>заңды</w:t>
      </w:r>
      <w:r w:rsidRPr="00B65A88">
        <w:t xml:space="preserve"> </w:t>
      </w:r>
      <w:r w:rsidRPr="000C6DDB">
        <w:t>тұлғалардың</w:t>
      </w:r>
      <w:r w:rsidRPr="00B65A88">
        <w:t xml:space="preserve"> </w:t>
      </w:r>
      <w:r w:rsidRPr="000C6DDB">
        <w:t>барлығы</w:t>
      </w:r>
      <w:r w:rsidRPr="00B65A88">
        <w:t xml:space="preserve">. </w:t>
      </w:r>
      <w:r w:rsidRPr="000C6DDB">
        <w:t>Мысалы</w:t>
      </w:r>
      <w:r w:rsidRPr="00B65A88">
        <w:t xml:space="preserve">, </w:t>
      </w:r>
      <w:r w:rsidRPr="000C6DDB">
        <w:t>клиент</w:t>
      </w:r>
      <w:r w:rsidRPr="00B65A88">
        <w:t xml:space="preserve">, </w:t>
      </w:r>
      <w:r w:rsidRPr="000C6DDB">
        <w:t>пайдаланушы</w:t>
      </w:r>
      <w:r w:rsidRPr="00B65A88">
        <w:t xml:space="preserve">, </w:t>
      </w:r>
      <w:r w:rsidRPr="000C6DDB">
        <w:t>жоба</w:t>
      </w:r>
      <w:r w:rsidRPr="00B65A88">
        <w:t xml:space="preserve"> </w:t>
      </w:r>
      <w:r w:rsidRPr="000C6DDB">
        <w:t>командасы</w:t>
      </w:r>
      <w:r w:rsidRPr="00B65A88">
        <w:t xml:space="preserve">, </w:t>
      </w:r>
      <w:r w:rsidRPr="000C6DDB">
        <w:t>демеуші</w:t>
      </w:r>
      <w:r w:rsidRPr="00B65A88">
        <w:t xml:space="preserve">, </w:t>
      </w:r>
      <w:r w:rsidRPr="000C6DDB">
        <w:t>жеткізуші</w:t>
      </w:r>
      <w:r w:rsidRPr="00B65A88">
        <w:t xml:space="preserve">, </w:t>
      </w:r>
      <w:r w:rsidRPr="000C6DDB">
        <w:t>мемлекеттік</w:t>
      </w:r>
      <w:r w:rsidRPr="00B65A88">
        <w:t xml:space="preserve"> </w:t>
      </w:r>
      <w:r w:rsidRPr="000C6DDB">
        <w:t>органдар</w:t>
      </w:r>
      <w:r w:rsidRPr="00B65A88">
        <w:t xml:space="preserve">, </w:t>
      </w:r>
      <w:r w:rsidRPr="000C6DDB">
        <w:t>жергілікті</w:t>
      </w:r>
      <w:r w:rsidRPr="00B65A88">
        <w:t xml:space="preserve"> </w:t>
      </w:r>
      <w:r w:rsidRPr="000C6DDB">
        <w:t>қоғам</w:t>
      </w:r>
      <w:r w:rsidRPr="00B65A88">
        <w:t xml:space="preserve">, </w:t>
      </w:r>
      <w:r w:rsidRPr="000C6DDB">
        <w:t>т</w:t>
      </w:r>
      <w:r w:rsidRPr="00B65A88">
        <w:t>.</w:t>
      </w:r>
      <w:r w:rsidRPr="000C6DDB">
        <w:t>б</w:t>
      </w:r>
      <w:r w:rsidRPr="00B65A88">
        <w:t xml:space="preserve">. </w:t>
      </w:r>
      <w:r w:rsidRPr="000C6DDB">
        <w:t>Мүдделі</w:t>
      </w:r>
      <w:r w:rsidRPr="00B65A88">
        <w:t xml:space="preserve"> </w:t>
      </w:r>
      <w:r w:rsidRPr="000C6DDB">
        <w:t>тараптарды</w:t>
      </w:r>
      <w:r w:rsidRPr="00B65A88">
        <w:t xml:space="preserve"> </w:t>
      </w:r>
      <w:r w:rsidRPr="000C6DDB">
        <w:t>талдау</w:t>
      </w:r>
      <w:r w:rsidRPr="00B65A88">
        <w:t xml:space="preserve"> – </w:t>
      </w:r>
      <w:r w:rsidRPr="000C6DDB">
        <w:t>олардың</w:t>
      </w:r>
      <w:r w:rsidRPr="00B65A88">
        <w:t xml:space="preserve"> </w:t>
      </w:r>
      <w:r w:rsidRPr="000C6DDB">
        <w:t>талаптарын</w:t>
      </w:r>
      <w:r w:rsidRPr="00B65A88">
        <w:t xml:space="preserve">, </w:t>
      </w:r>
      <w:r w:rsidRPr="000C6DDB">
        <w:t>ықпал</w:t>
      </w:r>
      <w:r w:rsidRPr="00B65A88">
        <w:t xml:space="preserve"> </w:t>
      </w:r>
      <w:r w:rsidRPr="000C6DDB">
        <w:t>дәрежесін</w:t>
      </w:r>
      <w:r w:rsidRPr="00B65A88">
        <w:t xml:space="preserve"> </w:t>
      </w:r>
      <w:r w:rsidRPr="000C6DDB">
        <w:t>және</w:t>
      </w:r>
      <w:r w:rsidRPr="00B65A88">
        <w:t xml:space="preserve"> </w:t>
      </w:r>
      <w:r w:rsidRPr="000C6DDB">
        <w:t>коммуникация</w:t>
      </w:r>
      <w:r w:rsidRPr="00B65A88">
        <w:t xml:space="preserve"> </w:t>
      </w:r>
      <w:r w:rsidRPr="000C6DDB">
        <w:t>тәсілдерін</w:t>
      </w:r>
      <w:r w:rsidRPr="00B65A88">
        <w:t xml:space="preserve"> </w:t>
      </w:r>
      <w:r w:rsidRPr="000C6DDB">
        <w:t>анықтауды</w:t>
      </w:r>
      <w:r w:rsidRPr="00B65A88">
        <w:t xml:space="preserve"> </w:t>
      </w:r>
      <w:r w:rsidRPr="000C6DDB">
        <w:t>қамтиды</w:t>
      </w:r>
      <w:r w:rsidRPr="00B65A88">
        <w:t>.</w:t>
      </w:r>
    </w:p>
    <w:p w14:paraId="55A6F2DF" w14:textId="77777777" w:rsidR="000C6DDB" w:rsidRPr="00B65A88" w:rsidRDefault="000C6DDB" w:rsidP="000C6DDB">
      <w:pPr>
        <w:tabs>
          <w:tab w:val="left" w:pos="993"/>
        </w:tabs>
        <w:spacing w:line="360" w:lineRule="auto"/>
        <w:ind w:firstLine="709"/>
        <w:jc w:val="both"/>
      </w:pPr>
      <w:r w:rsidRPr="000C6DDB">
        <w:t>Кілттік</w:t>
      </w:r>
      <w:r w:rsidRPr="00B65A88">
        <w:t xml:space="preserve"> </w:t>
      </w:r>
      <w:r w:rsidRPr="000C6DDB">
        <w:t>көрсеткіштер</w:t>
      </w:r>
      <w:r w:rsidRPr="00B65A88">
        <w:t xml:space="preserve"> (</w:t>
      </w:r>
      <w:r w:rsidRPr="003F6B55">
        <w:rPr>
          <w:lang w:val="en-US"/>
        </w:rPr>
        <w:t>KPI</w:t>
      </w:r>
      <w:r w:rsidRPr="00B65A88">
        <w:t xml:space="preserve"> – </w:t>
      </w:r>
      <w:r w:rsidRPr="003F6B55">
        <w:rPr>
          <w:lang w:val="en-US"/>
        </w:rPr>
        <w:t>Key</w:t>
      </w:r>
      <w:r w:rsidRPr="00B65A88">
        <w:t xml:space="preserve"> </w:t>
      </w:r>
      <w:r w:rsidRPr="003F6B55">
        <w:rPr>
          <w:lang w:val="en-US"/>
        </w:rPr>
        <w:t>Performance</w:t>
      </w:r>
      <w:r w:rsidRPr="00B65A88">
        <w:t xml:space="preserve"> </w:t>
      </w:r>
      <w:r w:rsidRPr="003F6B55">
        <w:rPr>
          <w:lang w:val="en-US"/>
        </w:rPr>
        <w:t>Indicators</w:t>
      </w:r>
      <w:r w:rsidRPr="00B65A88">
        <w:t xml:space="preserve">) – </w:t>
      </w:r>
      <w:r w:rsidRPr="000C6DDB">
        <w:t>Жобаның</w:t>
      </w:r>
      <w:r w:rsidRPr="00B65A88">
        <w:t xml:space="preserve"> </w:t>
      </w:r>
      <w:r w:rsidRPr="000C6DDB">
        <w:t>табыстылығын</w:t>
      </w:r>
      <w:r w:rsidRPr="00B65A88">
        <w:t xml:space="preserve">, </w:t>
      </w:r>
      <w:r w:rsidRPr="000C6DDB">
        <w:t>прогресін</w:t>
      </w:r>
      <w:r w:rsidRPr="00B65A88">
        <w:t xml:space="preserve"> </w:t>
      </w:r>
      <w:r w:rsidRPr="000C6DDB">
        <w:t>немесе</w:t>
      </w:r>
      <w:r w:rsidRPr="00B65A88">
        <w:t xml:space="preserve"> </w:t>
      </w:r>
      <w:r w:rsidRPr="000C6DDB">
        <w:t>сапасын</w:t>
      </w:r>
      <w:r w:rsidRPr="00B65A88">
        <w:t xml:space="preserve"> </w:t>
      </w:r>
      <w:r w:rsidRPr="000C6DDB">
        <w:t>өлшеуге</w:t>
      </w:r>
      <w:r w:rsidRPr="00B65A88">
        <w:t xml:space="preserve"> </w:t>
      </w:r>
      <w:r w:rsidRPr="000C6DDB">
        <w:t>арналған</w:t>
      </w:r>
      <w:r w:rsidRPr="00B65A88">
        <w:t xml:space="preserve"> </w:t>
      </w:r>
      <w:r w:rsidRPr="000C6DDB">
        <w:t>сандық</w:t>
      </w:r>
      <w:r w:rsidRPr="00B65A88">
        <w:t xml:space="preserve"> </w:t>
      </w:r>
      <w:r w:rsidRPr="000C6DDB">
        <w:t>көрсеткіштер</w:t>
      </w:r>
      <w:r w:rsidRPr="00B65A88">
        <w:t xml:space="preserve">. </w:t>
      </w:r>
      <w:r w:rsidRPr="000C6DDB">
        <w:t>Әр</w:t>
      </w:r>
      <w:r w:rsidRPr="00B65A88">
        <w:t xml:space="preserve"> </w:t>
      </w:r>
      <w:r w:rsidRPr="000C6DDB">
        <w:t>жоба</w:t>
      </w:r>
      <w:r w:rsidRPr="00B65A88">
        <w:t xml:space="preserve"> </w:t>
      </w:r>
      <w:r w:rsidRPr="000C6DDB">
        <w:t>үшін</w:t>
      </w:r>
      <w:r w:rsidRPr="00B65A88">
        <w:t xml:space="preserve"> </w:t>
      </w:r>
      <w:r w:rsidRPr="003F6B55">
        <w:rPr>
          <w:lang w:val="en-US"/>
        </w:rPr>
        <w:t>KPI</w:t>
      </w:r>
      <w:r w:rsidRPr="00B65A88">
        <w:t xml:space="preserve"> </w:t>
      </w:r>
      <w:r w:rsidRPr="000C6DDB">
        <w:t>әртүрлі</w:t>
      </w:r>
      <w:r w:rsidRPr="00B65A88">
        <w:t xml:space="preserve"> </w:t>
      </w:r>
      <w:r w:rsidRPr="000C6DDB">
        <w:t>болуы</w:t>
      </w:r>
      <w:r w:rsidRPr="00B65A88">
        <w:t xml:space="preserve"> </w:t>
      </w:r>
      <w:r w:rsidRPr="000C6DDB">
        <w:t>мүмкін</w:t>
      </w:r>
      <w:r w:rsidRPr="00B65A88">
        <w:t xml:space="preserve"> (</w:t>
      </w:r>
      <w:r w:rsidRPr="000C6DDB">
        <w:t>мысалы</w:t>
      </w:r>
      <w:r w:rsidRPr="00B65A88">
        <w:t xml:space="preserve">: </w:t>
      </w:r>
      <w:r w:rsidRPr="000C6DDB">
        <w:t>аяқталған</w:t>
      </w:r>
      <w:r w:rsidRPr="00B65A88">
        <w:t xml:space="preserve"> </w:t>
      </w:r>
      <w:r w:rsidRPr="000C6DDB">
        <w:t>міндеттемелер</w:t>
      </w:r>
      <w:r w:rsidRPr="00B65A88">
        <w:t xml:space="preserve"> </w:t>
      </w:r>
      <w:r w:rsidRPr="000C6DDB">
        <w:t>пайызы</w:t>
      </w:r>
      <w:r w:rsidRPr="00B65A88">
        <w:t xml:space="preserve">, </w:t>
      </w:r>
      <w:r w:rsidRPr="000C6DDB">
        <w:t>жұмсалған</w:t>
      </w:r>
      <w:r w:rsidRPr="00B65A88">
        <w:t xml:space="preserve"> </w:t>
      </w:r>
      <w:r w:rsidRPr="000C6DDB">
        <w:t>бюджет</w:t>
      </w:r>
      <w:r w:rsidRPr="00B65A88">
        <w:t xml:space="preserve"> </w:t>
      </w:r>
      <w:r w:rsidRPr="000C6DDB">
        <w:t>үлесі</w:t>
      </w:r>
      <w:r w:rsidRPr="00B65A88">
        <w:t xml:space="preserve">, </w:t>
      </w:r>
      <w:r w:rsidRPr="000C6DDB">
        <w:t>өнімді</w:t>
      </w:r>
      <w:r w:rsidRPr="00B65A88">
        <w:t xml:space="preserve"> </w:t>
      </w:r>
      <w:r w:rsidRPr="000C6DDB">
        <w:t>пайдаланушылар</w:t>
      </w:r>
      <w:r w:rsidRPr="00B65A88">
        <w:t xml:space="preserve"> </w:t>
      </w:r>
      <w:r w:rsidRPr="000C6DDB">
        <w:t>саны</w:t>
      </w:r>
      <w:r w:rsidRPr="00B65A88">
        <w:t xml:space="preserve">, </w:t>
      </w:r>
      <w:r w:rsidRPr="000C6DDB">
        <w:t>т</w:t>
      </w:r>
      <w:r w:rsidRPr="00B65A88">
        <w:t>.</w:t>
      </w:r>
      <w:r w:rsidRPr="000C6DDB">
        <w:t>б</w:t>
      </w:r>
      <w:r w:rsidRPr="00B65A88">
        <w:t>.).</w:t>
      </w:r>
    </w:p>
    <w:p w14:paraId="17E0F93E" w14:textId="6A19B89D" w:rsidR="000C6DDB" w:rsidRDefault="000C6DDB" w:rsidP="000C6DDB">
      <w:pPr>
        <w:tabs>
          <w:tab w:val="left" w:pos="993"/>
        </w:tabs>
        <w:spacing w:line="360" w:lineRule="auto"/>
        <w:ind w:firstLine="709"/>
        <w:jc w:val="both"/>
      </w:pPr>
      <w:r w:rsidRPr="003F6B55">
        <w:rPr>
          <w:lang w:val="en-US"/>
        </w:rPr>
        <w:t>Lessons</w:t>
      </w:r>
      <w:r w:rsidRPr="00B65A88">
        <w:t xml:space="preserve"> </w:t>
      </w:r>
      <w:r w:rsidRPr="003F6B55">
        <w:rPr>
          <w:lang w:val="en-US"/>
        </w:rPr>
        <w:t>Learned</w:t>
      </w:r>
      <w:r w:rsidRPr="00B65A88">
        <w:t xml:space="preserve"> (</w:t>
      </w:r>
      <w:r w:rsidRPr="000C6DDB">
        <w:t>Сабақтар</w:t>
      </w:r>
      <w:r w:rsidRPr="00B65A88">
        <w:t xml:space="preserve">) – </w:t>
      </w:r>
      <w:r w:rsidRPr="000C6DDB">
        <w:t>Жобаны</w:t>
      </w:r>
      <w:r w:rsidRPr="00B65A88">
        <w:t xml:space="preserve"> </w:t>
      </w:r>
      <w:r w:rsidRPr="000C6DDB">
        <w:t>орындау</w:t>
      </w:r>
      <w:r w:rsidRPr="00B65A88">
        <w:t xml:space="preserve"> </w:t>
      </w:r>
      <w:r w:rsidRPr="000C6DDB">
        <w:t>барысындағы</w:t>
      </w:r>
      <w:r w:rsidRPr="00B65A88">
        <w:t xml:space="preserve"> </w:t>
      </w:r>
      <w:r w:rsidRPr="000C6DDB">
        <w:t>үйренген</w:t>
      </w:r>
      <w:r w:rsidRPr="00B65A88">
        <w:t xml:space="preserve"> </w:t>
      </w:r>
      <w:r w:rsidRPr="000C6DDB">
        <w:t>тәжірибелер</w:t>
      </w:r>
      <w:r w:rsidRPr="00B65A88">
        <w:t xml:space="preserve"> </w:t>
      </w:r>
      <w:r w:rsidRPr="000C6DDB">
        <w:t>мен</w:t>
      </w:r>
      <w:r w:rsidRPr="00B65A88">
        <w:t xml:space="preserve"> </w:t>
      </w:r>
      <w:r w:rsidRPr="000C6DDB">
        <w:t>алынған</w:t>
      </w:r>
      <w:r w:rsidRPr="00B65A88">
        <w:t xml:space="preserve"> </w:t>
      </w:r>
      <w:r w:rsidRPr="000C6DDB">
        <w:t>сабақтардың</w:t>
      </w:r>
      <w:r w:rsidRPr="00B65A88">
        <w:t xml:space="preserve"> </w:t>
      </w:r>
      <w:r w:rsidRPr="000C6DDB">
        <w:t>құжаты</w:t>
      </w:r>
      <w:r w:rsidRPr="00B65A88">
        <w:t xml:space="preserve">. </w:t>
      </w:r>
      <w:r w:rsidRPr="000C6DDB">
        <w:t>Онда жақсы практика мысалдары және қателіктер мен проблемалар, оларды шешу тәсілдері жазылады. Сабақтар келесі жобаларда қайталамау немесе қолдану үшін қолданылады.</w:t>
      </w:r>
    </w:p>
    <w:p w14:paraId="3D30ED58" w14:textId="77777777" w:rsidR="00E35AB9" w:rsidRDefault="00E35AB9" w:rsidP="000C6DDB">
      <w:pPr>
        <w:tabs>
          <w:tab w:val="left" w:pos="993"/>
        </w:tabs>
        <w:spacing w:line="360" w:lineRule="auto"/>
        <w:ind w:firstLine="709"/>
        <w:jc w:val="both"/>
      </w:pPr>
    </w:p>
    <w:p w14:paraId="4C774699" w14:textId="16DC36C6" w:rsidR="00E35AB9" w:rsidRDefault="00E35AB9">
      <w:r>
        <w:br w:type="page"/>
      </w:r>
    </w:p>
    <w:p w14:paraId="573072E8" w14:textId="134627B4" w:rsidR="00E35AB9" w:rsidRPr="00E35AB9" w:rsidRDefault="00E35AB9" w:rsidP="00E35AB9">
      <w:pPr>
        <w:tabs>
          <w:tab w:val="left" w:pos="993"/>
        </w:tabs>
        <w:spacing w:line="360" w:lineRule="auto"/>
        <w:ind w:firstLine="709"/>
        <w:jc w:val="center"/>
        <w:rPr>
          <w:b/>
          <w:bCs/>
        </w:rPr>
      </w:pPr>
      <w:r w:rsidRPr="00E35AB9">
        <w:rPr>
          <w:b/>
          <w:bCs/>
        </w:rPr>
        <w:lastRenderedPageBreak/>
        <w:t>Дәріс-3</w:t>
      </w:r>
    </w:p>
    <w:p w14:paraId="19799211" w14:textId="22E21AF2" w:rsidR="00E35AB9" w:rsidRPr="00E35AB9" w:rsidRDefault="00E35AB9" w:rsidP="00E35AB9">
      <w:pPr>
        <w:tabs>
          <w:tab w:val="left" w:pos="993"/>
        </w:tabs>
        <w:spacing w:line="360" w:lineRule="auto"/>
        <w:ind w:firstLine="709"/>
        <w:jc w:val="center"/>
        <w:rPr>
          <w:b/>
          <w:bCs/>
        </w:rPr>
      </w:pPr>
      <w:r w:rsidRPr="00E35AB9">
        <w:rPr>
          <w:b/>
          <w:bCs/>
        </w:rPr>
        <w:t>Жерге орналастыру бойынша инновациялық жобаларды айқындау</w:t>
      </w:r>
    </w:p>
    <w:p w14:paraId="0CCCCCCE" w14:textId="77777777" w:rsidR="00E35AB9" w:rsidRDefault="00E35AB9" w:rsidP="00E35AB9">
      <w:pPr>
        <w:tabs>
          <w:tab w:val="left" w:pos="993"/>
        </w:tabs>
        <w:spacing w:line="360" w:lineRule="auto"/>
        <w:ind w:firstLine="709"/>
        <w:jc w:val="both"/>
        <w:rPr>
          <w:b/>
          <w:bCs/>
        </w:rPr>
      </w:pPr>
    </w:p>
    <w:p w14:paraId="31BEDE34" w14:textId="1A4F3C7D" w:rsidR="00E35AB9" w:rsidRPr="00E35AB9" w:rsidRDefault="00E35AB9" w:rsidP="00E35AB9">
      <w:pPr>
        <w:tabs>
          <w:tab w:val="left" w:pos="993"/>
        </w:tabs>
        <w:spacing w:line="360" w:lineRule="auto"/>
        <w:ind w:firstLine="709"/>
        <w:jc w:val="both"/>
        <w:rPr>
          <w:b/>
          <w:bCs/>
        </w:rPr>
      </w:pPr>
      <w:r w:rsidRPr="00E35AB9">
        <w:rPr>
          <w:b/>
          <w:bCs/>
        </w:rPr>
        <w:t>Дәрістің мақсаты</w:t>
      </w:r>
      <w:r>
        <w:rPr>
          <w:b/>
          <w:bCs/>
        </w:rPr>
        <w:t>:</w:t>
      </w:r>
    </w:p>
    <w:p w14:paraId="6A5CB4DF" w14:textId="18A6A8F1" w:rsidR="00E35AB9" w:rsidRDefault="00E35AB9" w:rsidP="00E35AB9">
      <w:pPr>
        <w:tabs>
          <w:tab w:val="left" w:pos="993"/>
        </w:tabs>
        <w:spacing w:line="360" w:lineRule="auto"/>
        <w:ind w:firstLine="709"/>
        <w:jc w:val="both"/>
      </w:pPr>
      <w:r>
        <w:t>Ж</w:t>
      </w:r>
      <w:r w:rsidRPr="00E35AB9">
        <w:t>ерге орналастыру саласындағы инновациялық жобалардың мәнін, мазмұнын және олардың ауыл шаруашылығы мен экологиялық тұрақтылықты қамтамасыз етудегі рөлін түсіндіру;  инновациялық жобаларды айқындау, іріктеу және жүзеге асыру әдістерін меңгерту; заманауи цифрлық технологиялардың (гис, дрон, жқз, gps) жерге орналастыру жүйесіндегі қолданылуын талдау арқылы студенттердің практикалық және зерттеу қабілеттерін дамыту</w:t>
      </w:r>
    </w:p>
    <w:p w14:paraId="6358710D" w14:textId="4CA829E9" w:rsidR="00E35AB9" w:rsidRPr="00E35AB9" w:rsidRDefault="00E35AB9" w:rsidP="00E35AB9">
      <w:pPr>
        <w:tabs>
          <w:tab w:val="left" w:pos="993"/>
        </w:tabs>
        <w:spacing w:line="360" w:lineRule="auto"/>
        <w:ind w:firstLine="709"/>
        <w:jc w:val="both"/>
        <w:rPr>
          <w:b/>
          <w:bCs/>
        </w:rPr>
      </w:pPr>
      <w:r w:rsidRPr="00E35AB9">
        <w:rPr>
          <w:b/>
          <w:bCs/>
        </w:rPr>
        <w:t>Дәріс жоспары:</w:t>
      </w:r>
    </w:p>
    <w:p w14:paraId="0A46A7E5" w14:textId="77777777" w:rsidR="00C63257" w:rsidRDefault="00C63257" w:rsidP="00E35AB9">
      <w:pPr>
        <w:tabs>
          <w:tab w:val="left" w:pos="993"/>
        </w:tabs>
        <w:spacing w:line="360" w:lineRule="auto"/>
        <w:ind w:firstLine="709"/>
        <w:jc w:val="both"/>
      </w:pPr>
      <w:r w:rsidRPr="00C63257">
        <w:t xml:space="preserve">Жерге орналастырудағы инновация дегеніміз не және оның қазіргі заманғы маңызы неде? </w:t>
      </w:r>
    </w:p>
    <w:p w14:paraId="481E75BC" w14:textId="77777777" w:rsidR="00C63257" w:rsidRDefault="00C63257" w:rsidP="00E35AB9">
      <w:pPr>
        <w:tabs>
          <w:tab w:val="left" w:pos="993"/>
        </w:tabs>
        <w:spacing w:line="360" w:lineRule="auto"/>
        <w:ind w:firstLine="709"/>
        <w:jc w:val="both"/>
      </w:pPr>
      <w:r w:rsidRPr="00C63257">
        <w:t>Инновациялық жобаларды айқындау мен іріктеудің негізгі кезеңдері мен әдістері қандай?</w:t>
      </w:r>
    </w:p>
    <w:p w14:paraId="69D25AA0" w14:textId="53978975" w:rsidR="00E35AB9" w:rsidRDefault="00C63257" w:rsidP="00E35AB9">
      <w:pPr>
        <w:tabs>
          <w:tab w:val="left" w:pos="993"/>
        </w:tabs>
        <w:spacing w:line="360" w:lineRule="auto"/>
        <w:ind w:firstLine="709"/>
        <w:jc w:val="both"/>
      </w:pPr>
      <w:r w:rsidRPr="00C63257">
        <w:t>Геоақпараттық жүйелер (ГИС), дрон және спутниктік технологиялар жерге орналастыруда қандай рөл атқарады?</w:t>
      </w:r>
    </w:p>
    <w:p w14:paraId="182C27A8" w14:textId="77777777" w:rsidR="00030714" w:rsidRDefault="00030714" w:rsidP="00E35AB9">
      <w:pPr>
        <w:tabs>
          <w:tab w:val="left" w:pos="993"/>
        </w:tabs>
        <w:spacing w:line="360" w:lineRule="auto"/>
        <w:ind w:firstLine="709"/>
        <w:jc w:val="both"/>
      </w:pPr>
      <w:r w:rsidRPr="00030714">
        <w:t xml:space="preserve">Қазақстанда жүзеге асырылып жатқан инновациялық жерге орналастыру жобаларының мысалдары қандай және олардың тиімділігі неде? </w:t>
      </w:r>
    </w:p>
    <w:p w14:paraId="333650F7" w14:textId="36528E5C" w:rsidR="00C63257" w:rsidRDefault="00030714" w:rsidP="00E35AB9">
      <w:pPr>
        <w:tabs>
          <w:tab w:val="left" w:pos="993"/>
        </w:tabs>
        <w:spacing w:line="360" w:lineRule="auto"/>
        <w:ind w:firstLine="709"/>
        <w:jc w:val="both"/>
      </w:pPr>
      <w:r w:rsidRPr="00030714">
        <w:t>Жер ресурстарын басқаруда инновация енгізудің артықшылықтары мен қиындықтары қандай?</w:t>
      </w:r>
    </w:p>
    <w:p w14:paraId="5EB0556B" w14:textId="77777777" w:rsidR="00030714" w:rsidRPr="00E35AB9" w:rsidRDefault="00030714" w:rsidP="00E35AB9">
      <w:pPr>
        <w:tabs>
          <w:tab w:val="left" w:pos="993"/>
        </w:tabs>
        <w:spacing w:line="360" w:lineRule="auto"/>
        <w:ind w:firstLine="709"/>
        <w:jc w:val="both"/>
      </w:pPr>
    </w:p>
    <w:p w14:paraId="45EBA25D" w14:textId="77777777" w:rsidR="00E35AB9" w:rsidRPr="00E35AB9" w:rsidRDefault="00E35AB9" w:rsidP="00E35AB9">
      <w:pPr>
        <w:tabs>
          <w:tab w:val="left" w:pos="993"/>
        </w:tabs>
        <w:spacing w:line="360" w:lineRule="auto"/>
        <w:ind w:firstLine="709"/>
        <w:jc w:val="both"/>
        <w:rPr>
          <w:b/>
          <w:bCs/>
        </w:rPr>
      </w:pPr>
      <w:r w:rsidRPr="00E35AB9">
        <w:rPr>
          <w:b/>
          <w:bCs/>
        </w:rPr>
        <w:t>Дәріс мәтіні:</w:t>
      </w:r>
    </w:p>
    <w:p w14:paraId="262FDB5F" w14:textId="4EF7F595" w:rsidR="00E35AB9" w:rsidRPr="00E35AB9" w:rsidRDefault="00E35AB9" w:rsidP="00E35AB9">
      <w:pPr>
        <w:tabs>
          <w:tab w:val="left" w:pos="993"/>
        </w:tabs>
        <w:spacing w:line="360" w:lineRule="auto"/>
        <w:ind w:firstLine="709"/>
        <w:jc w:val="both"/>
      </w:pPr>
      <w:r w:rsidRPr="00E35AB9">
        <w:t>Инновациялық жобалар және олардың ерекшелігі. Инновация сөзі жаңалық, жаңашылдық енгізуді білдіреді. Инновациялық жоба дегеніміз – өнімде, технологияда, өндірісте немесе қызметте сапалы жаңа элемент енгізуді мақсат ететін және сол арқылы айтарлықтай тиімділікке қол жеткізетін жоба</w:t>
      </w:r>
      <w:r>
        <w:t>.</w:t>
      </w:r>
    </w:p>
    <w:p w14:paraId="2B01E733" w14:textId="5973EA7F" w:rsidR="00E35AB9" w:rsidRPr="00E35AB9" w:rsidRDefault="00E35AB9" w:rsidP="00E35AB9">
      <w:pPr>
        <w:tabs>
          <w:tab w:val="left" w:pos="993"/>
        </w:tabs>
        <w:spacing w:line="360" w:lineRule="auto"/>
        <w:ind w:firstLine="709"/>
        <w:jc w:val="both"/>
      </w:pPr>
      <w:r w:rsidRPr="00E35AB9">
        <w:t xml:space="preserve">Инновациялық жоба нәтижесінде әдетте жаңа өнім түрі, жаңа қызмет немесе елеулі технологиялық процесс пайда болады. Мұндай жобалар көбіне белгісіздік пен тәуекелдің жоғары деңгейімен сипатталады, өйткені жаңалықтың нарыққа, ортаға қаншалықты сәтті сіңісетінін болжау қиын. Дәстүрлі жобаларда белгілі бір ескі әдістерді қолданып, болжамды нәтиже алынса, инновациялық жобаларда тәжірибеде алғаш рет қолданылатын шешімдер болады. Жерге орналастыру саласындағы инновациялық жобалар – бұл жер ресурстарын басқару, пайдалану, қорғау жұмыстарында жаңа тәсілдер мен технологияларды енгізуді көздейтін бастамалар. Мысалы, жер кадастрын толық цифрландыру, топырақ құнарлылығын </w:t>
      </w:r>
      <w:r w:rsidRPr="00E35AB9">
        <w:lastRenderedPageBreak/>
        <w:t>ұдайы мониторингілеудің автоматтандырылған жүйесін құру, жерді қашықтықтан зондтауға негізделген жаңа карта жасау әдістері – осының бәрі инновациялық жобаларға жатады.</w:t>
      </w:r>
    </w:p>
    <w:p w14:paraId="6F4E6586" w14:textId="6E6725B6" w:rsidR="00E35AB9" w:rsidRPr="00E35AB9" w:rsidRDefault="00E35AB9" w:rsidP="00E35AB9">
      <w:pPr>
        <w:tabs>
          <w:tab w:val="left" w:pos="993"/>
        </w:tabs>
        <w:spacing w:line="360" w:lineRule="auto"/>
        <w:ind w:firstLine="709"/>
        <w:jc w:val="both"/>
      </w:pPr>
      <w:r w:rsidRPr="00E35AB9">
        <w:t>Инновациялық жобаларды айқындау (таңдау) – яғни қай идеяның жүзеге асуы нақты жаңалық беріп, пайда әкелетінін анықтау – стратегиялық маңызы бар тапсырма. Инновациялық жобалардың мақсаты тек экономикалық тиімділік қана емес, сондай-ақ әлеуметтік, экологиялық жақсартулар, қызмет сапасын арттыру болуы мүмкін. Сондықтан жобаны инновациялық деп тану үшін оның маңыздылығы, жаңалық дәрежесі және ықтимал тиімділігі бағаланады. Қазақстанда “индустриялық-инновациялық даму” бағдарламалары аясында инновациялық жобалар конкурстары өткізіліп, оларға арнайы гранттық қолдау беріледі</w:t>
      </w:r>
      <w:r>
        <w:t>.</w:t>
      </w:r>
    </w:p>
    <w:p w14:paraId="2D99B924" w14:textId="63715646" w:rsidR="00E35AB9" w:rsidRPr="00E35AB9" w:rsidRDefault="00E35AB9" w:rsidP="00E35AB9">
      <w:pPr>
        <w:tabs>
          <w:tab w:val="left" w:pos="993"/>
        </w:tabs>
        <w:spacing w:line="360" w:lineRule="auto"/>
        <w:ind w:firstLine="709"/>
        <w:jc w:val="both"/>
      </w:pPr>
      <w:r w:rsidRPr="00E35AB9">
        <w:t>Бұл жағдайда жобаның инновациялығын сарапшылар оның патенттік жаңалығына, технологиялық озықтығына қарап шешеді.</w:t>
      </w:r>
    </w:p>
    <w:p w14:paraId="76A2632E" w14:textId="77777777" w:rsidR="00E35AB9" w:rsidRPr="00E35AB9" w:rsidRDefault="00E35AB9" w:rsidP="00E35AB9">
      <w:pPr>
        <w:tabs>
          <w:tab w:val="left" w:pos="993"/>
        </w:tabs>
        <w:spacing w:line="360" w:lineRule="auto"/>
        <w:ind w:firstLine="709"/>
        <w:jc w:val="both"/>
      </w:pPr>
      <w:r w:rsidRPr="00E35AB9">
        <w:t>Жерге орналастыру саласындағы өзекті мәселелер және инновация қажеттілігі. Жерге орналастыру (жерді ұтымды пайдалану мен жоспарлау) саласында қазіргі уақытта бірнеше басты мәселелер бар:</w:t>
      </w:r>
    </w:p>
    <w:p w14:paraId="4D29AF98" w14:textId="1CB49636" w:rsidR="00E35AB9" w:rsidRPr="00E35AB9" w:rsidRDefault="00E35AB9" w:rsidP="00E35AB9">
      <w:pPr>
        <w:tabs>
          <w:tab w:val="left" w:pos="993"/>
        </w:tabs>
        <w:spacing w:line="360" w:lineRule="auto"/>
        <w:ind w:firstLine="709"/>
        <w:jc w:val="both"/>
      </w:pPr>
      <w:r w:rsidRPr="00E35AB9">
        <w:t>Жер кадастрының дәлдігі және қолжетімділігі. Көп елді мекендерде жер учаскелерінің шекаралары толық цифрланбаған, кадастрлық деректер ескірген немесе қағаз түрінде қалған. Бұл жер қатынастарын реттеуде қиындықтар туғызады. Инновациялық шешім – электрондық жер кадастрын жасау, мәліметтерді GPS арқылы нақтылау, цифрлық платформа арқылы халыққа қолжетімді ету.</w:t>
      </w:r>
    </w:p>
    <w:p w14:paraId="534235B5" w14:textId="56F35920" w:rsidR="00E35AB9" w:rsidRPr="00E35AB9" w:rsidRDefault="00E35AB9" w:rsidP="00E35AB9">
      <w:pPr>
        <w:tabs>
          <w:tab w:val="left" w:pos="993"/>
        </w:tabs>
        <w:spacing w:line="360" w:lineRule="auto"/>
        <w:ind w:firstLine="709"/>
        <w:jc w:val="both"/>
      </w:pPr>
      <w:r w:rsidRPr="00E35AB9">
        <w:t>Геодезиялық өлшеулердің және карта жасаудың тиімділігі. Дәстүрлі жер өлшеу әдістері уақыт алады, кейде ауыр жер бедерінде қиындайды. Соңғы жылдары дрондармен (ұшқышсыз ұшу аппараттарымен) аэрофототүсірілім кең таралуда</w:t>
      </w:r>
      <w:r>
        <w:t>.</w:t>
      </w:r>
    </w:p>
    <w:p w14:paraId="317C993F" w14:textId="49AD697C" w:rsidR="00E35AB9" w:rsidRPr="00E35AB9" w:rsidRDefault="00E35AB9" w:rsidP="00E35AB9">
      <w:pPr>
        <w:tabs>
          <w:tab w:val="left" w:pos="993"/>
        </w:tabs>
        <w:spacing w:line="360" w:lineRule="auto"/>
        <w:ind w:firstLine="709"/>
        <w:jc w:val="both"/>
      </w:pPr>
      <w:r w:rsidRPr="00E35AB9">
        <w:t>Бұл инновация жер бетін бірнеше сағатта дәл суретке түсіріп, жоғары дәлдікті ортофотокарталар жасауға мүмкіндік береді. Сондай-ақ спутниктік снимкалар мен қашықтықтан зондтау (remote sensing) мәліметтері арқылы үлкен аумақтардың жағдайын мониторингтеу жеңілдейді.</w:t>
      </w:r>
    </w:p>
    <w:p w14:paraId="3F855A10" w14:textId="77777777" w:rsidR="00E35AB9" w:rsidRPr="00E35AB9" w:rsidRDefault="00E35AB9" w:rsidP="00E35AB9">
      <w:pPr>
        <w:tabs>
          <w:tab w:val="left" w:pos="993"/>
        </w:tabs>
        <w:spacing w:line="360" w:lineRule="auto"/>
        <w:ind w:firstLine="709"/>
        <w:jc w:val="both"/>
      </w:pPr>
      <w:r w:rsidRPr="00E35AB9">
        <w:t>Жерді пайдаланудың ашықтығы. Жер бөлу, жер аукциондары, жер пайдалану құқықтарын беру үрдістері қоғамға ашық, жылдам болу үшін интернет-платформалар енгізу қажет. Қазірдің өзінде eGov порталында кейбір қызметтер бар, бірақ Blockchain технологиясын енгізіп, жер реестрін децентрализациялау сияқты жобалар перспективалы болуы ықтимал.</w:t>
      </w:r>
    </w:p>
    <w:p w14:paraId="2B29D11C" w14:textId="77777777" w:rsidR="00E35AB9" w:rsidRPr="00E35AB9" w:rsidRDefault="00E35AB9" w:rsidP="00E35AB9">
      <w:pPr>
        <w:tabs>
          <w:tab w:val="left" w:pos="993"/>
        </w:tabs>
        <w:spacing w:line="360" w:lineRule="auto"/>
        <w:ind w:firstLine="709"/>
        <w:jc w:val="both"/>
      </w:pPr>
      <w:r w:rsidRPr="00E35AB9">
        <w:t xml:space="preserve">Ауылшаруашылық жерлердің өнімділігін арттыру. Бұл бағытта дәстүрлі шаруашылыққа сандық технологиялар қосу – мысалы, Precision Farming (дәлме-дәл егіншілік) элементтерін пайдалану. Ғарыштық мониторинг арқылы егістіктің әр гектары бойынша </w:t>
      </w:r>
      <w:r w:rsidRPr="00E35AB9">
        <w:lastRenderedPageBreak/>
        <w:t>өнімділік, ылғал, қоректік заттар балансы анықталып, дәлме-дәл жерге орналастыру карталары жасалады. Сол бойынша дифференциалды тыңайтқыш себу, суару жоспарланады. Мұның бәрі инновациялық тәсілдерге негізделген.</w:t>
      </w:r>
    </w:p>
    <w:p w14:paraId="28CFC948" w14:textId="77777777" w:rsidR="00E35AB9" w:rsidRPr="00E35AB9" w:rsidRDefault="00E35AB9" w:rsidP="00E35AB9">
      <w:pPr>
        <w:tabs>
          <w:tab w:val="left" w:pos="993"/>
        </w:tabs>
        <w:spacing w:line="360" w:lineRule="auto"/>
        <w:ind w:firstLine="709"/>
        <w:jc w:val="both"/>
      </w:pPr>
      <w:r w:rsidRPr="00E35AB9">
        <w:t>Қала құрылысы және жерді пайдалануды жоспарлау. Урбанизация жағдайында қалалық жерлердің қолжетімділігі, инфрақұрылыммен қамтамасыз ету – өзекті. Smart City концепциясы аясында 3D city planning (қалаларды үш өлшемді модельдеу), геоақпараттық порталдар қолданылады. Жерге орналастыру жобаларына ғимараттардың биіктігін, жел бағытын, инсоляцияны есепке алатын бағдарламалар қосылуда.</w:t>
      </w:r>
    </w:p>
    <w:p w14:paraId="5DD89811" w14:textId="77777777" w:rsidR="00E35AB9" w:rsidRPr="00E35AB9" w:rsidRDefault="00E35AB9" w:rsidP="00E35AB9">
      <w:pPr>
        <w:tabs>
          <w:tab w:val="left" w:pos="993"/>
        </w:tabs>
        <w:spacing w:line="360" w:lineRule="auto"/>
        <w:ind w:firstLine="709"/>
        <w:jc w:val="both"/>
      </w:pPr>
      <w:r w:rsidRPr="00E35AB9">
        <w:t>Осы мәселелердің бәрі жаңа шешімдерді талап етеді. Инновациялық жобаларды айқындау, яғни қандай жаңалықтар қажет екенін анықтау үшін, алдымен салалық қажеттіліктерді талдау керек. Жерге орналастыру органдары өз қызметінде кездесетін қиындықтарды немесе халықтың шағымдарын жинақтайды. Мысалы, азаматтардың жер ресімдеу кезінде құжаттарды ұзақ күтетінін анықтады делік – бұл процесті жеделдету үшін процестерді автоматтандыру жобасы керек деген сөз. Немесе жердің тозуы байқалса – оны бақылау үшін жаңа мониторинг жүйесі қажет болады.</w:t>
      </w:r>
    </w:p>
    <w:p w14:paraId="3A8EF46A" w14:textId="77777777" w:rsidR="00E35AB9" w:rsidRPr="00E35AB9" w:rsidRDefault="00E35AB9" w:rsidP="00E35AB9">
      <w:pPr>
        <w:tabs>
          <w:tab w:val="left" w:pos="993"/>
        </w:tabs>
        <w:spacing w:line="360" w:lineRule="auto"/>
        <w:ind w:firstLine="709"/>
        <w:jc w:val="both"/>
      </w:pPr>
      <w:r w:rsidRPr="00E35AB9">
        <w:t>Инновациялық жобаларды айқындау әдістері. Идеяларды тудыру мен іріктеуде әртүрлі әдістер қолданылуы мүмкін:</w:t>
      </w:r>
    </w:p>
    <w:p w14:paraId="49A2FEB1" w14:textId="77777777" w:rsidR="00E35AB9" w:rsidRPr="00E35AB9" w:rsidRDefault="00E35AB9" w:rsidP="00E35AB9">
      <w:pPr>
        <w:tabs>
          <w:tab w:val="left" w:pos="993"/>
        </w:tabs>
        <w:spacing w:line="360" w:lineRule="auto"/>
        <w:ind w:firstLine="709"/>
        <w:jc w:val="both"/>
      </w:pPr>
      <w:r w:rsidRPr="00E35AB9">
        <w:t>SWOT-талдау. Ұйым немесе сала бойынша ішкі күшті/әлсіз жақтарды және сыртқы мүмкіндіктер/қатерлерді талдау арқылы даму үшін қай бағытта инновация керектігін ұсынады. Мысалы, қазіргі жер кадастры жүйесінің әлсіздігі – мәліметтердің толық еместігі, ал мүмкіндік – жаңа цифрлық технологиялар бар; демек, цифрландыру жобасы пайда болады.</w:t>
      </w:r>
    </w:p>
    <w:p w14:paraId="7A9533EF" w14:textId="77777777" w:rsidR="00E35AB9" w:rsidRPr="00E35AB9" w:rsidRDefault="00E35AB9" w:rsidP="00E35AB9">
      <w:pPr>
        <w:tabs>
          <w:tab w:val="left" w:pos="993"/>
        </w:tabs>
        <w:spacing w:line="360" w:lineRule="auto"/>
        <w:ind w:firstLine="709"/>
        <w:jc w:val="both"/>
      </w:pPr>
      <w:r w:rsidRPr="00E35AB9">
        <w:t>Ми шабуылы (Brainstorming) – сарапшылар, практиктер жиналып, проблемаларды және оларды шешудің жаңа жолдарын бірге ойластыруы. Мұнда креативті, тосын идеялар шығуы ықтимал. Кейін соларды бағалап, жүзеге асу ықтималдығына қарай таңдауға болады.</w:t>
      </w:r>
    </w:p>
    <w:p w14:paraId="2DBE54BD" w14:textId="77777777" w:rsidR="00E35AB9" w:rsidRPr="00E35AB9" w:rsidRDefault="00E35AB9" w:rsidP="00E35AB9">
      <w:pPr>
        <w:tabs>
          <w:tab w:val="left" w:pos="993"/>
        </w:tabs>
        <w:spacing w:line="360" w:lineRule="auto"/>
        <w:ind w:firstLine="709"/>
        <w:jc w:val="both"/>
      </w:pPr>
      <w:r w:rsidRPr="00E35AB9">
        <w:t>Бенчмаркинг. Шетелдік немесе басқа өңірлердегі озық тәжірибені зерттеу. Мысалы, басқа елдерде жерге орналастыруда қолданылған инновациялық технологиялар қандай нәтиже бергенін қарау. Солардың ішінен Қазақстанда қолдануға лайықтысын таңдау.</w:t>
      </w:r>
    </w:p>
    <w:p w14:paraId="2F619810" w14:textId="77777777" w:rsidR="00E35AB9" w:rsidRPr="00E35AB9" w:rsidRDefault="00E35AB9" w:rsidP="00E35AB9">
      <w:pPr>
        <w:tabs>
          <w:tab w:val="left" w:pos="993"/>
        </w:tabs>
        <w:spacing w:line="360" w:lineRule="auto"/>
        <w:ind w:firstLine="709"/>
        <w:jc w:val="both"/>
      </w:pPr>
      <w:r w:rsidRPr="00E35AB9">
        <w:t>Эксперттік бағалау. Сала мамандарына сауалнама жүргізу арқылы, алдағы 5-10 жылда қандай технологиялар енгізілуге тиіс деп санайтынын сұрау. Сосын жиі аталған бағыттар бойынша жобалар әзірлеу.</w:t>
      </w:r>
    </w:p>
    <w:p w14:paraId="5941719A" w14:textId="77777777" w:rsidR="00E35AB9" w:rsidRPr="00E35AB9" w:rsidRDefault="00E35AB9" w:rsidP="00E35AB9">
      <w:pPr>
        <w:tabs>
          <w:tab w:val="left" w:pos="993"/>
        </w:tabs>
        <w:spacing w:line="360" w:lineRule="auto"/>
        <w:ind w:firstLine="709"/>
        <w:jc w:val="both"/>
      </w:pPr>
      <w:r w:rsidRPr="00E35AB9">
        <w:t>Технико-экономикалық негіздеме. Әрбір перспективалы идеяға қысқаша техника-экономикалық бағалау жүргізу: техникалық мүмкіндік бар ма, шамамен қанша қаржы керек, қандай пайда береді (ақша үнемдей ме, уақыт қысқарта ма, т.б.). Осылайша ең үлкен тиімділік беретін инновациялық жобалар айқындалады.</w:t>
      </w:r>
    </w:p>
    <w:p w14:paraId="00ECBA6B" w14:textId="77777777" w:rsidR="00E35AB9" w:rsidRPr="00E35AB9" w:rsidRDefault="00E35AB9" w:rsidP="00E35AB9">
      <w:pPr>
        <w:tabs>
          <w:tab w:val="left" w:pos="993"/>
        </w:tabs>
        <w:spacing w:line="360" w:lineRule="auto"/>
        <w:ind w:firstLine="709"/>
        <w:jc w:val="both"/>
      </w:pPr>
      <w:r w:rsidRPr="00E35AB9">
        <w:t>Жаңа технологиялар мен әдістерді енгізу мысалдары:</w:t>
      </w:r>
    </w:p>
    <w:p w14:paraId="7E493680" w14:textId="77777777" w:rsidR="00E35AB9" w:rsidRPr="00E35AB9" w:rsidRDefault="00E35AB9" w:rsidP="00E35AB9">
      <w:pPr>
        <w:tabs>
          <w:tab w:val="left" w:pos="993"/>
        </w:tabs>
        <w:spacing w:line="360" w:lineRule="auto"/>
        <w:ind w:firstLine="709"/>
        <w:jc w:val="both"/>
      </w:pPr>
      <w:r w:rsidRPr="00E35AB9">
        <w:lastRenderedPageBreak/>
        <w:t>Геоақпараттық жүйелер (GIS) – жерге орналастыруда шешім қабылдауды түбегейлі жақсартқан инновация. GIS деректер қорында әр жер учаскесінің көптүрлі ақпаратын қабат-қабат сақтап, карта үстінде көрнекі талдау жасауға жол ашады. Мысалы, белгілі бір аумақтағы жер телімдерінің шекаралары, құнарлылығы, жер бедері, меншіктік мәртебесі – бәрін бір картада көріп, ең ұтымды пайдалану нұсқаларын табуға болады. 3D GIS жүйелері рельефті және құрылыстарды көлемді пішінде көрсетіп, әсіресе қала жерлерін тиімді жоспарлауда көмектеседі. Инновациялық жоба ретінде елде бірыңғай ұлттық геопортал жасау қарастырылуы мүмкін, мұнда әр азамат өз учаскесі туралы мәліметті онлайн көріп, сервистер (мысалы, жер телімін іздеу, бос жерлерді қарау) пайдалана алады.</w:t>
      </w:r>
    </w:p>
    <w:p w14:paraId="219FADC9" w14:textId="45CE92F0" w:rsidR="00E35AB9" w:rsidRPr="00E35AB9" w:rsidRDefault="00E35AB9" w:rsidP="00E35AB9">
      <w:pPr>
        <w:tabs>
          <w:tab w:val="left" w:pos="993"/>
        </w:tabs>
        <w:spacing w:line="360" w:lineRule="auto"/>
        <w:ind w:firstLine="709"/>
        <w:jc w:val="both"/>
      </w:pPr>
      <w:r w:rsidRPr="00E35AB9">
        <w:t>Дрондар және аэрофототүсірілім. Дәстүрлі геодезист күндер жұмсап өлшейтін үлкен аумақты дрондар бірнеше сағатта жоғары ажыратымдылықтағы суретке түсіріп, ортофотоплан жасайды</w:t>
      </w:r>
      <w:r>
        <w:t>.</w:t>
      </w:r>
    </w:p>
    <w:p w14:paraId="05DAB7F0" w14:textId="110CDDA5" w:rsidR="00E35AB9" w:rsidRPr="00E35AB9" w:rsidRDefault="00E35AB9" w:rsidP="00E35AB9">
      <w:pPr>
        <w:tabs>
          <w:tab w:val="left" w:pos="993"/>
        </w:tabs>
        <w:spacing w:line="360" w:lineRule="auto"/>
        <w:ind w:firstLine="709"/>
        <w:jc w:val="both"/>
      </w:pPr>
      <w:r w:rsidRPr="00E35AB9">
        <w:t>Бұл әсіресе егістік алқаптарын, жайылымдарды, ормандарды картографиялауда тиімді. Мысалы, Бразилия мен Австралия сияқты елдерде ауылшаруашылық жерлерді инвентаризациялау, орман өртінен кейінгі залалды бағалау дрондармен жасалуда – бұл жылдам, дәл әрі арзан. Қазақстанда да бірнеше жекелеген жобаларда (мысалы, Аймақтық жер басқармаларында) дрондар қолданылып жатыр, бірақ оны жүйелі түрде республикалық деңгейде енгізу үлкен инновациялық жоба бола алады.</w:t>
      </w:r>
    </w:p>
    <w:p w14:paraId="4F8BA070" w14:textId="77777777" w:rsidR="00E35AB9" w:rsidRPr="00E35AB9" w:rsidRDefault="00E35AB9" w:rsidP="00E35AB9">
      <w:pPr>
        <w:tabs>
          <w:tab w:val="left" w:pos="993"/>
        </w:tabs>
        <w:spacing w:line="360" w:lineRule="auto"/>
        <w:ind w:firstLine="709"/>
        <w:jc w:val="both"/>
      </w:pPr>
      <w:r w:rsidRPr="00E35AB9">
        <w:t>Спутниктік мониторинг және AI (жасанды интеллект). Жердің белгілі бір кезеңдегі күйін, өзгерісін бақылауда спутник деректерін пайдалануға болады. Мысалы, ESA Sentinel немесе NASA Landsat спутниктері түсірген суреттерді машиналық оқыту алгоритмдерімен талдап, егістік жердің қандай бөлігі өңделгенін, қайсысы тың жатқанын автоматты анықтау – инновациялық әдіс. Сондай-ақ шөлейттену процестерін, өсімдік жамылғысының өзгеруін спутник арқылы мониторингтеу мүмкіндігі бар. Қазақстанның құрғақ далалы аймақтарында мұндай технология жердің тозуын ерте анықтап, шара қолдануға септігін тигізеді.</w:t>
      </w:r>
    </w:p>
    <w:p w14:paraId="468611A2" w14:textId="77777777" w:rsidR="00E35AB9" w:rsidRPr="00E35AB9" w:rsidRDefault="00E35AB9" w:rsidP="00E35AB9">
      <w:pPr>
        <w:tabs>
          <w:tab w:val="left" w:pos="993"/>
        </w:tabs>
        <w:spacing w:line="360" w:lineRule="auto"/>
        <w:ind w:firstLine="709"/>
        <w:jc w:val="both"/>
      </w:pPr>
      <w:r w:rsidRPr="00E35AB9">
        <w:t>Автоматтандырылған жобалау (САД/ГИС интеграциясы). Жерге орналастыру жобаларын әзірлеуде AutoCAD Civil 3D, ArcGIS сынды бағдарламалық кешендерді қолдану қалыптасуда. Инновация ретінде әр өңірде қолданылатын карта деректері, жер балансын есептеу, құжат нысандары бірыңғай стандартқа көшіріліп, жобалаушыларға ортақ платформа жасалуы мүмкін. Бұл бірдей принциппен әрі жылдам жобалау жасауға жол ашады.</w:t>
      </w:r>
    </w:p>
    <w:p w14:paraId="05F4914B" w14:textId="77777777" w:rsidR="00E35AB9" w:rsidRPr="00E35AB9" w:rsidRDefault="00E35AB9" w:rsidP="00E35AB9">
      <w:pPr>
        <w:tabs>
          <w:tab w:val="left" w:pos="993"/>
        </w:tabs>
        <w:spacing w:line="360" w:lineRule="auto"/>
        <w:ind w:firstLine="709"/>
        <w:jc w:val="both"/>
      </w:pPr>
      <w:r w:rsidRPr="00E35AB9">
        <w:t>Blockchain және мәліметтер қауіпсіздігі. Жер тіркеу, меншік құқығын беру саласында блокчейн технологиясын пайдалану – транзакциялардың өзгерместігін, ашықтығын және қауіпсіздігін қамтамасыз ету үшін қызық бағыт. Бірнеше елде (Грузия, Швеция) жер тізілімін блокчейнге көшіру жобалары сынақтан өтуде. Қазақстан да бұл тәжірибені қарастыруда – егер жүзеге асса, ол жерге орналастырудағы үлкен инновация болмақ.</w:t>
      </w:r>
    </w:p>
    <w:p w14:paraId="69A7C9BC" w14:textId="77777777" w:rsidR="00E35AB9" w:rsidRPr="00E35AB9" w:rsidRDefault="00E35AB9" w:rsidP="00E35AB9">
      <w:pPr>
        <w:tabs>
          <w:tab w:val="left" w:pos="993"/>
        </w:tabs>
        <w:spacing w:line="360" w:lineRule="auto"/>
        <w:ind w:firstLine="709"/>
        <w:jc w:val="both"/>
      </w:pPr>
      <w:r w:rsidRPr="00E35AB9">
        <w:lastRenderedPageBreak/>
        <w:t>Қазақстандағы инновациялық жобалардың мысалдары:</w:t>
      </w:r>
    </w:p>
    <w:p w14:paraId="64F3109B" w14:textId="77777777" w:rsidR="00E35AB9" w:rsidRPr="00E35AB9" w:rsidRDefault="00E35AB9" w:rsidP="00E35AB9">
      <w:pPr>
        <w:tabs>
          <w:tab w:val="left" w:pos="993"/>
        </w:tabs>
        <w:spacing w:line="360" w:lineRule="auto"/>
        <w:ind w:firstLine="709"/>
        <w:jc w:val="both"/>
      </w:pPr>
      <w:r w:rsidRPr="00E35AB9">
        <w:t>Соңғы жылдары ҚР-да жер саласында бірқатар жаңашыл бастамалар қолға алынуда:</w:t>
      </w:r>
    </w:p>
    <w:p w14:paraId="7812545F" w14:textId="77777777" w:rsidR="00E35AB9" w:rsidRPr="00E35AB9" w:rsidRDefault="00E35AB9" w:rsidP="00E35AB9">
      <w:pPr>
        <w:tabs>
          <w:tab w:val="left" w:pos="993"/>
        </w:tabs>
        <w:spacing w:line="360" w:lineRule="auto"/>
        <w:ind w:firstLine="709"/>
        <w:jc w:val="both"/>
      </w:pPr>
      <w:r w:rsidRPr="00E35AB9">
        <w:t>"Егістік алқаптардың электронды картасы" жобасы. Ауыл шаруашылығы министрлігі егістік жерлерді цифрлық картаға түсіріп, әр алқап бойынша топырақ құнарлығы, ылғалдылық және өнімділік мәліметтерін жинақтайтын жүйе құруда. Бұл ауылшаруашылықта дәлме-дәл жер өңдеу технологияларын енгізуге негіз болады.</w:t>
      </w:r>
    </w:p>
    <w:p w14:paraId="75F8E548" w14:textId="77777777" w:rsidR="00E35AB9" w:rsidRPr="00E35AB9" w:rsidRDefault="00E35AB9" w:rsidP="00E35AB9">
      <w:pPr>
        <w:tabs>
          <w:tab w:val="left" w:pos="993"/>
        </w:tabs>
        <w:spacing w:line="360" w:lineRule="auto"/>
        <w:ind w:firstLine="709"/>
        <w:jc w:val="both"/>
      </w:pPr>
      <w:r w:rsidRPr="00E35AB9">
        <w:t>"Smart ферма" пилоттық жобалары. Кейбір шаруашылықтар жерді қашықтан мониторингтеу, мал жайылымдарын GPS қарғыбау арқылы бақылау, суару жүйелерін автоматты басқару сияқты шешімдерді қолдануда. Мысалы, Алматы облысында бір агрофирма спутниктік деректер мен датчиктер арқылы егісті суаруды автоматтандырған – бұл су шығынын 20-30% азайтуға мүмкіндік берді (дерек көзін нақтылау қажет).</w:t>
      </w:r>
    </w:p>
    <w:p w14:paraId="34FEA3C7" w14:textId="6937C812" w:rsidR="00E35AB9" w:rsidRPr="00E35AB9" w:rsidRDefault="00E35AB9" w:rsidP="00E35AB9">
      <w:pPr>
        <w:tabs>
          <w:tab w:val="left" w:pos="993"/>
        </w:tabs>
        <w:spacing w:line="360" w:lineRule="auto"/>
        <w:ind w:firstLine="709"/>
        <w:jc w:val="both"/>
      </w:pPr>
      <w:r w:rsidRPr="00E35AB9">
        <w:t>Жер кадастрының ақпараттық жүйесін жетілдіру. "Қазақстан Ғарыш Сапары" компаниясы геопортал негізінде жер кадастры мәліметтерін онлайн қызметке айналдыруда. 2022-2023 жылдары Е-лицензиялау порталында "Жер учаскелерін қалыптастыру жөніндегі жерге орналастыру жобаларын бекіту" қызметі электрондық форматқа көшті</w:t>
      </w:r>
      <w:r>
        <w:t>.</w:t>
      </w:r>
    </w:p>
    <w:p w14:paraId="03266625" w14:textId="6AFF8FAD" w:rsidR="00E35AB9" w:rsidRPr="00E35AB9" w:rsidRDefault="00E35AB9" w:rsidP="00E35AB9">
      <w:pPr>
        <w:tabs>
          <w:tab w:val="left" w:pos="993"/>
        </w:tabs>
        <w:spacing w:line="360" w:lineRule="auto"/>
        <w:ind w:firstLine="709"/>
        <w:jc w:val="both"/>
      </w:pPr>
      <w:r w:rsidRPr="00E35AB9">
        <w:t>Бұл әкімдіктерде қағазбастылықты азайтып, құжаттардың қаралу мерзімін қысқартуға септігін тигізді.</w:t>
      </w:r>
    </w:p>
    <w:p w14:paraId="116D5113" w14:textId="77777777" w:rsidR="00E35AB9" w:rsidRPr="00E35AB9" w:rsidRDefault="00E35AB9" w:rsidP="00E35AB9">
      <w:pPr>
        <w:tabs>
          <w:tab w:val="left" w:pos="993"/>
        </w:tabs>
        <w:spacing w:line="360" w:lineRule="auto"/>
        <w:ind w:firstLine="709"/>
        <w:jc w:val="both"/>
      </w:pPr>
      <w:r w:rsidRPr="00E35AB9">
        <w:t>Арнайы экономикалық аймақтарда GIS енгізу. Мәселен, Астана қаласының жер басқармасы өнеркәсіптік аймақтың интерактивті картасын жасап, инвесторлар бос жер телімдерін картадан көріп, өтініш бере алатын жүйе құрды. Бұл да инновацияның бірі – ашық картографиялық сервис арқылы бизнеске қолайлы жағдай жасау.</w:t>
      </w:r>
    </w:p>
    <w:p w14:paraId="147DA9A2" w14:textId="77777777" w:rsidR="00E35AB9" w:rsidRDefault="00E35AB9" w:rsidP="00E35AB9">
      <w:pPr>
        <w:tabs>
          <w:tab w:val="left" w:pos="993"/>
        </w:tabs>
        <w:spacing w:line="360" w:lineRule="auto"/>
        <w:ind w:firstLine="709"/>
        <w:jc w:val="both"/>
      </w:pPr>
      <w:r w:rsidRPr="00E35AB9">
        <w:t>Инновациялық жобаларды айқындауда басты назар – олардың құндылығында. Егер жаңа технология жерге орналастыру жұмыстарын жылдамдатса, шығынды азайтса, мәлімет сапасын көтерсе – ол тиімді инновация болады. Алайда, инновация енгізу шығынды, әрі адамдарды оқытуды талап етеді, сондықтан пайдасы оның шығынынан асып түсуі қажет. Сондықтан әр идеяны іске асырмас бұрын пилоттық сынақтар өткізіп, экономикалық модельдеу жасап көру маңызды.</w:t>
      </w:r>
    </w:p>
    <w:p w14:paraId="1FE4F64D" w14:textId="77777777" w:rsidR="00E35AB9" w:rsidRPr="00E35AB9" w:rsidRDefault="00E35AB9" w:rsidP="00E35AB9">
      <w:pPr>
        <w:tabs>
          <w:tab w:val="left" w:pos="993"/>
        </w:tabs>
        <w:spacing w:line="360" w:lineRule="auto"/>
        <w:ind w:firstLine="709"/>
        <w:jc w:val="both"/>
        <w:rPr>
          <w:lang w:val="kk-KZ"/>
        </w:rPr>
      </w:pPr>
      <w:r w:rsidRPr="00E35AB9">
        <w:rPr>
          <w:lang w:val="kk-KZ"/>
        </w:rPr>
        <w:t xml:space="preserve">Жобалар, әдетте, ұйымдық мақсаттарға қол жеткізуге бағытталған жоспарларға сәйкес жұмыс істейтін ұйымда жүзеге асырылады. Ұйымның күнделікті, күнделікті қызметі аясында жобалар уақытша болып көрінеді, дегенмен көбінесе ұйымдық ресурстарды, соның ішінде басқарушылық, адами ресурстарды тартуды қажет ететін өте маңызды іс-шара болып табылады. Міндет-жобаларды жүзеге асыру ұйымдық мақсаттарға жетуге кедергі келтірмеу, қосымша проблемалар туғызбау, керісінше оларды шешуге ықпал ету. Осылайша, біз ұйымның функционалды бөлімшелерінің, бөлімдерінің, жұмыс топтарының күнделікті жұмыстарымен жобалық жұмыстардың орындалуын үйлестіру туралы айтып отырмыз. Бұл </w:t>
      </w:r>
      <w:r w:rsidRPr="00E35AB9">
        <w:rPr>
          <w:lang w:val="kk-KZ"/>
        </w:rPr>
        <w:lastRenderedPageBreak/>
        <w:t>міндет, әсіресе, ұйымның стратегиялық жоспарларымен жобалардың орындалуын үйлестіру, жобаларды басқаруды стратегиялық менеджменттің бір бөлігіне айналдыру қажет болған кезде күрделене түседі. Бұл мәселені сәтті шешу Жалпы ұйымдастырушылық басқарудың тиімділігін арттыруды қамтамасыз етеді. Жобаны басқару жалпы немесе жедел басқару пәндері бойынша үлкен білімді пайдалануды талап етеді. Бұл ұйымдарды жоспарлау және жобалау теориясы, шешім қабылдау теориясы, маркетинг, персоналды басқару, көшбасшылық және командаларды қалыптастыру тұжырымдамалары, өндірісті ұйымдастыру, логистика, ұйымдық мәдениет және билік теориясы және т.б. білім мен әдістер, жобаның түрі мен пәндік саласына байланысты.</w:t>
      </w:r>
    </w:p>
    <w:p w14:paraId="2DC9ADBB" w14:textId="77777777" w:rsidR="00E35AB9" w:rsidRPr="00E35AB9" w:rsidRDefault="00E35AB9" w:rsidP="00E35AB9">
      <w:pPr>
        <w:tabs>
          <w:tab w:val="left" w:pos="993"/>
        </w:tabs>
        <w:spacing w:line="360" w:lineRule="auto"/>
        <w:ind w:firstLine="709"/>
        <w:jc w:val="both"/>
        <w:rPr>
          <w:lang w:val="kk-KZ"/>
        </w:rPr>
      </w:pPr>
      <w:r w:rsidRPr="00E35AB9">
        <w:rPr>
          <w:lang w:val="kk-KZ"/>
        </w:rPr>
        <w:t>1970 жылдары Батыс елдерінің ірі компанияларының көпшілігі қатаң бәсекелестік жағдайында олардың қызметінің ауқымы мен күрделілігіне жауап ретінде жобаларды басқару әдістерін дамытып, қолдана бастады. Бұл процестің жеделдеуіне ақпаратты өңдеудің компьютерлік жүйелерін кеңінен енгізу ықпал етті, ал компьютерлік менеджменттің барлық жаңа компоненттері біртіндеп компьютерлендіру процесіне енгізілді, өйткені жалпы менеджменттің әртүрлі пәндері бойынша компьютерлік әдістер мен ақпараттық технологиялар дамыды.  Функционалды (Жалпы) менеджмент ұйымды басқарудың әртүрлі аспектілерімен айналысады. Оған басқалармен қатар мыналар кіреді:</w:t>
      </w:r>
    </w:p>
    <w:p w14:paraId="2D1ABCE5" w14:textId="0731CBA7" w:rsidR="00E35AB9" w:rsidRPr="00E35AB9" w:rsidRDefault="00E35AB9" w:rsidP="00E35AB9">
      <w:pPr>
        <w:pStyle w:val="a7"/>
        <w:numPr>
          <w:ilvl w:val="0"/>
          <w:numId w:val="55"/>
        </w:numPr>
        <w:tabs>
          <w:tab w:val="left" w:pos="851"/>
          <w:tab w:val="left" w:pos="993"/>
        </w:tabs>
        <w:spacing w:line="360" w:lineRule="auto"/>
        <w:ind w:left="0" w:firstLine="709"/>
        <w:jc w:val="both"/>
        <w:rPr>
          <w:lang w:val="kk-KZ"/>
        </w:rPr>
      </w:pPr>
      <w:r w:rsidRPr="00E35AB9">
        <w:rPr>
          <w:lang w:val="kk-KZ"/>
        </w:rPr>
        <w:t>қаржы және бухгалтерлік есеп, сату және маркетинг, ғылыми-зерттеу және тәжірибелік-конструкторлық жұмыстар, өндіріс және тарату;</w:t>
      </w:r>
    </w:p>
    <w:p w14:paraId="75CD6E7C" w14:textId="19B098EA" w:rsidR="00E35AB9" w:rsidRPr="00E35AB9" w:rsidRDefault="00E35AB9" w:rsidP="00E35AB9">
      <w:pPr>
        <w:pStyle w:val="a7"/>
        <w:numPr>
          <w:ilvl w:val="0"/>
          <w:numId w:val="55"/>
        </w:numPr>
        <w:tabs>
          <w:tab w:val="left" w:pos="851"/>
          <w:tab w:val="left" w:pos="993"/>
        </w:tabs>
        <w:spacing w:line="360" w:lineRule="auto"/>
        <w:ind w:left="0" w:firstLine="709"/>
        <w:jc w:val="both"/>
        <w:rPr>
          <w:lang w:val="kk-KZ"/>
        </w:rPr>
      </w:pPr>
      <w:r w:rsidRPr="00E35AB9">
        <w:rPr>
          <w:lang w:val="kk-KZ"/>
        </w:rPr>
        <w:t>стратегиялық, тактикалық және жедел жоспарлау;</w:t>
      </w:r>
    </w:p>
    <w:p w14:paraId="65148E52" w14:textId="5B6F421C" w:rsidR="00E35AB9" w:rsidRPr="00E35AB9" w:rsidRDefault="00E35AB9" w:rsidP="00E35AB9">
      <w:pPr>
        <w:pStyle w:val="a7"/>
        <w:numPr>
          <w:ilvl w:val="0"/>
          <w:numId w:val="55"/>
        </w:numPr>
        <w:tabs>
          <w:tab w:val="left" w:pos="851"/>
          <w:tab w:val="left" w:pos="993"/>
        </w:tabs>
        <w:spacing w:line="360" w:lineRule="auto"/>
        <w:ind w:left="0" w:firstLine="709"/>
        <w:jc w:val="both"/>
        <w:rPr>
          <w:lang w:val="kk-KZ"/>
        </w:rPr>
      </w:pPr>
      <w:r w:rsidRPr="00E35AB9">
        <w:rPr>
          <w:lang w:val="kk-KZ"/>
        </w:rPr>
        <w:t>ұйымдық құрылымдар, ұйымдық мінез-құлық, персоналды басқару, сыйақы, пайда және мансап жолдары;</w:t>
      </w:r>
    </w:p>
    <w:p w14:paraId="60A4C29E" w14:textId="361D4078" w:rsidR="00E35AB9" w:rsidRPr="00E35AB9" w:rsidRDefault="00E35AB9" w:rsidP="00E35AB9">
      <w:pPr>
        <w:pStyle w:val="a7"/>
        <w:numPr>
          <w:ilvl w:val="0"/>
          <w:numId w:val="55"/>
        </w:numPr>
        <w:tabs>
          <w:tab w:val="left" w:pos="851"/>
          <w:tab w:val="left" w:pos="993"/>
        </w:tabs>
        <w:spacing w:line="360" w:lineRule="auto"/>
        <w:ind w:left="0" w:firstLine="709"/>
        <w:jc w:val="both"/>
        <w:rPr>
          <w:lang w:val="kk-KZ"/>
        </w:rPr>
      </w:pPr>
      <w:r w:rsidRPr="00E35AB9">
        <w:rPr>
          <w:lang w:val="kk-KZ"/>
        </w:rPr>
        <w:t>еңбек қатынастарын ынталандыру, жауапкершілікті беру, бақылау, командалар құру, Жанжалдарды басқару және басқа технологиялар арқылы басқару;</w:t>
      </w:r>
    </w:p>
    <w:p w14:paraId="2BCB17A4" w14:textId="5624C064" w:rsidR="00E35AB9" w:rsidRPr="00E35AB9" w:rsidRDefault="00E35AB9" w:rsidP="00E35AB9">
      <w:pPr>
        <w:pStyle w:val="a7"/>
        <w:numPr>
          <w:ilvl w:val="0"/>
          <w:numId w:val="55"/>
        </w:numPr>
        <w:tabs>
          <w:tab w:val="left" w:pos="851"/>
          <w:tab w:val="left" w:pos="993"/>
        </w:tabs>
        <w:spacing w:line="360" w:lineRule="auto"/>
        <w:ind w:left="0" w:firstLine="709"/>
        <w:jc w:val="both"/>
        <w:rPr>
          <w:lang w:val="kk-KZ"/>
        </w:rPr>
      </w:pPr>
      <w:r w:rsidRPr="00E35AB9">
        <w:rPr>
          <w:lang w:val="kk-KZ"/>
        </w:rPr>
        <w:t>жеке уақытты басқару, стрессті басқару және басқа технологиялар арқылы өзін-өзі басқару.</w:t>
      </w:r>
    </w:p>
    <w:p w14:paraId="2956CC2A" w14:textId="77777777" w:rsidR="00E35AB9" w:rsidRPr="00E35AB9" w:rsidRDefault="00E35AB9" w:rsidP="00E35AB9">
      <w:pPr>
        <w:tabs>
          <w:tab w:val="left" w:pos="993"/>
        </w:tabs>
        <w:spacing w:line="360" w:lineRule="auto"/>
        <w:ind w:firstLine="709"/>
        <w:jc w:val="both"/>
        <w:rPr>
          <w:lang w:val="kk-KZ"/>
        </w:rPr>
      </w:pPr>
      <w:r w:rsidRPr="00E35AB9">
        <w:rPr>
          <w:lang w:val="kk-KZ"/>
        </w:rPr>
        <w:t>Жалпы менеджмент дағдылары жобаны басқару дағдыларын қалыптастыру үшін жеткілікті негіз береді. Көбінесе олар жоба менеджері үшін өте маңызды. Кез-келген жоба үшін Сізге жалпы менеджмент дағдылары қажет болуы мүмкін. Жалпы алғанда, жалпы менеджменттің міндеті-ұйымның мақсаттарына жету үшін ресурстар мен күш-жігерді біріктіру.</w:t>
      </w:r>
    </w:p>
    <w:p w14:paraId="01E33C15" w14:textId="77777777" w:rsidR="00E35AB9" w:rsidRPr="00E35AB9" w:rsidRDefault="00E35AB9" w:rsidP="00E35AB9">
      <w:pPr>
        <w:tabs>
          <w:tab w:val="left" w:pos="993"/>
        </w:tabs>
        <w:spacing w:line="360" w:lineRule="auto"/>
        <w:ind w:firstLine="709"/>
        <w:jc w:val="both"/>
        <w:rPr>
          <w:lang w:val="kk-KZ"/>
        </w:rPr>
      </w:pPr>
      <w:r w:rsidRPr="00E35AB9">
        <w:rPr>
          <w:lang w:val="kk-KZ"/>
        </w:rPr>
        <w:t>Менеджерлердің нақты міндеттері әртүрлі болғанымен, барлық менеджерлер — олар корпорация президенттері, агенттік директорлары, желілік менеджерлер, мектеп директорлары, кинопродюсерлер немесе жоба менеджерлері — бірдей функцияларды орындайды.</w:t>
      </w:r>
    </w:p>
    <w:p w14:paraId="0584966C" w14:textId="77777777" w:rsidR="00E35AB9" w:rsidRPr="00E35AB9" w:rsidRDefault="00E35AB9" w:rsidP="00E35AB9">
      <w:pPr>
        <w:tabs>
          <w:tab w:val="left" w:pos="993"/>
        </w:tabs>
        <w:spacing w:line="360" w:lineRule="auto"/>
        <w:ind w:firstLine="709"/>
        <w:jc w:val="both"/>
        <w:rPr>
          <w:lang w:val="kk-KZ"/>
        </w:rPr>
      </w:pPr>
      <w:r w:rsidRPr="00E35AB9">
        <w:rPr>
          <w:lang w:val="kk-KZ"/>
        </w:rPr>
        <w:lastRenderedPageBreak/>
        <w:t>Жерге орналастыру саласындағы функционалдық және стратегиялық менеджмент жерді пайдалануды оңтайландыруға, табиғи ресурстарды сақтауға және тұрақты дамуға қол жеткізуге бағытталған әртүрлі жобаларды қамтиды. Міне, осы саладағы бірнеше дизайн идеялары:</w:t>
      </w:r>
    </w:p>
    <w:p w14:paraId="4A8B67D5"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Жерді пайдалануды жоспарлау және аймақтарға бөлуді оңтайландыру: экологиялық, әлеуметтік және экономикалық факторларды ескере отырып, жерді пайдаланудың кешенді жоспарын жасаңыз. Тұрақты дамуды ынталандыру және осал аймақтарды қорғау үшін аймақтарға бөлуді өзгертіңіз.</w:t>
      </w:r>
    </w:p>
    <w:p w14:paraId="611B227F"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 ресурстарын басқаруға арналған ГАЖ және қашықтықтан зондтау: жерді тиімді картаға түсіру, бақылау және шешім қабылдау үшін Геоақпараттық жүйенің (ГАЖ) мәліметтер базасын жасаңыз. Өсімдік жамылғысының өзгеруін бағалау және жердің деградациясын бақылау үшін қашықтықтан зондтау технологиясын қолданыңыз.</w:t>
      </w:r>
    </w:p>
    <w:p w14:paraId="690741AB"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Жерді қорғау және сақтау: маңызды тіршілік ету ортасы мен Биоәртүрлілікті қорғау үшін қорғалатын табиғи аумақтарды немесе табиғатты қорғау сервитуттарын құру және басқару. Эрозия мен деградацияның алдын алу үшін топырақ пен су ресурстарын сақтау жобаларын жүзеге асыру.</w:t>
      </w:r>
    </w:p>
    <w:p w14:paraId="566F2DAA"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Қала құрылысы және ақылға қонымды өсу бастамалары: олардың таралуын азайту үшін прогулам, серуендеуге ыңғайлы қауымдастықтар құруға ықпал ететін қала құрылысы жобаларын жасаңыз және жүзеге асырыңыз. Тұрақтылықты арттыру үшін қала құрылысына жасыл инфрақұрылымды қосу.</w:t>
      </w:r>
    </w:p>
    <w:p w14:paraId="0237A5DB"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Жерді қалпына келтіру және қараусыз қалған алқаптарды қалпына келтіру: экологиялық мәселелерді шеше отырып, қараусыз қалған немесе ластанған жерлерді тиімді пайдалану үшін қалпына келтіріңіз. Қайта құру үшін қараусыз қалған жерлерді қалпына келтіруге мүдделі тараптармен ынтымақтасыңыз.</w:t>
      </w:r>
    </w:p>
    <w:p w14:paraId="2BE286E5"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 құнын бағалау және салық реформасы: жерді бағалау әдістерін жан-жақты бағалау және жауапты жерді пайдалануды ынталандыру үшін мүлікке салық салу жүйелерін реформалау. Өсіп келе жатқан аудандарда инфрақұрылым мен қызметтерді қаржыландыру үшін жер құнын есепке алу тетіктерін енгізу.</w:t>
      </w:r>
    </w:p>
    <w:p w14:paraId="2C5DCBD9"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Қоғамдық жер қорлары: қол жетімді тұрғын үймен қамтамасыз ету, ашық кеңістікті қорғау және қоғамдық Жер ресурстарын басқаруды жеңілдету үшін коммуналдық жер қорларын құрыңыз.</w:t>
      </w:r>
    </w:p>
    <w:p w14:paraId="25620758"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 xml:space="preserve">Тұрақты Ауыл шаруашылығы және фермаларды басқару: фермерлерге білім беру бағдарламалары мен ынталандыру арқылы тұрақты егіншілік тәжірибесін насихаттаңыз. Ауылшаруашылық жерлерін қала құрылысынан қорғау үшін ауылшаруашылық жерлеріне сенімдер жасаңыз. </w:t>
      </w:r>
    </w:p>
    <w:p w14:paraId="3CC087B2"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lastRenderedPageBreak/>
        <w:t>Климатқа төзімділік және бейімделу стратегиялары: теңіз деңгейінің көтерілуі, ауа-райының күрт өзгеруі және жауын-шашынның өзгеруі сияқты климаттың өзгеруінің салдарына бейімделу стратегияларын әзірлеу және енгізу. Жасыл инфрақұрылым мен өзен жайылмаларын басқару арқылы қауымдастықтың өміршеңдігін нығайтыңыз.</w:t>
      </w:r>
    </w:p>
    <w:p w14:paraId="41229181"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Стратегиялық экологиялық бағалау (СЭБ): жерді игерудің ірі жобаларының әлеуетті экологиялық, әлеуметтік және экономикалық салдарын бағалау үшін СЭҚ жүргізу. Жобаны жоспарлау кезінде шешім қабылдаушылар мен мүдделі тараптарды хабардар ету үшін ESR нәтижелерін пайдаланыңыз.</w:t>
      </w:r>
    </w:p>
    <w:p w14:paraId="6634D388"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Жерді игеру мақсатында мемлекеттік-жекешелік әріптестік: қауымдастықтың мақсаттарына сәйкес келетін тұрақты жерді игеру жобаларында жеке сектор ұйымдарымен ынтымақтасыңыз. Серіктестіктің ашық және есеп беретін модельдерін енгізу.</w:t>
      </w:r>
    </w:p>
    <w:p w14:paraId="13A40829"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Жерді пайдалану, ағарту және насихаттау: қауымдастықты жауапты Жер ресурстарын басқаруға тарту үшін халықты ақпараттандыру науқандары мен білім беру бағдарламаларын іске қосыңыз. Азаматтарды жер пайдалану жөніндегі шешімдерді қабылдау процесіне тартуға жәрдемдесу.</w:t>
      </w:r>
    </w:p>
    <w:p w14:paraId="16D9DB1F"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Жер деректерін басқару және талдау: жерді пайдаланудағы өзгерістерді, меншік жазбаларын және жерді иеленуді бақылау үшін деректерді басқару жүйелерін жасаңыз. Жерді басқару саласында ғылыми негізделген шешімдер қабылдау үшін деректер аналитикасын пайдаланыңыз.</w:t>
      </w:r>
    </w:p>
    <w:p w14:paraId="3EB80004" w14:textId="77777777" w:rsidR="00E35AB9" w:rsidRPr="00E35AB9" w:rsidRDefault="00E35AB9" w:rsidP="00E35AB9">
      <w:pPr>
        <w:numPr>
          <w:ilvl w:val="0"/>
          <w:numId w:val="54"/>
        </w:numPr>
        <w:tabs>
          <w:tab w:val="left" w:pos="993"/>
        </w:tabs>
        <w:spacing w:line="360" w:lineRule="auto"/>
        <w:ind w:left="0" w:firstLine="709"/>
        <w:jc w:val="both"/>
        <w:rPr>
          <w:lang w:val="kk-KZ"/>
        </w:rPr>
      </w:pPr>
      <w:r w:rsidRPr="00E35AB9">
        <w:rPr>
          <w:lang w:val="kk-KZ"/>
        </w:rPr>
        <w:t>Жасыл құрылыс және тұрақты даму сертификаты: сертификаттау бағдарламалары арқылы жасыл құрылыс пен тұрақтылық тәжірибесін ынталандырыңыз және ынталандырыңыз. Жасыл жобалау және құрылыс саласында әзірлеушілерге техникалық көмек көрсету.</w:t>
      </w:r>
    </w:p>
    <w:p w14:paraId="33E5656E" w14:textId="77777777" w:rsidR="00E35AB9" w:rsidRPr="00E35AB9" w:rsidRDefault="00E35AB9" w:rsidP="00E35AB9">
      <w:pPr>
        <w:tabs>
          <w:tab w:val="left" w:pos="993"/>
        </w:tabs>
        <w:spacing w:line="360" w:lineRule="auto"/>
        <w:ind w:firstLine="709"/>
        <w:jc w:val="both"/>
        <w:rPr>
          <w:lang w:val="kk-KZ"/>
        </w:rPr>
      </w:pPr>
      <w:r w:rsidRPr="00E35AB9">
        <w:rPr>
          <w:lang w:val="kk-KZ"/>
        </w:rPr>
        <w:t>Бұл жобалар ауқымның кең ауқымын қамтиды және қауымдастықтың немесе жер ресурстарын басқаруға қатысатын аймақтың нақты қажеттіліктері мен басымдықтарына бейімделуі мүмкін. Табысты Жер ресурстарын басқару жобалары көбінесе өз мақсаттарына жету үшін мемлекеттік органдар, жеке ұйымдар және қоғамдастықтың мүдделі тараптары арасындағы ынтымақтастықты қажет етеді.</w:t>
      </w:r>
    </w:p>
    <w:p w14:paraId="692C9E83" w14:textId="77777777" w:rsidR="00E35AB9" w:rsidRPr="003F6B55" w:rsidRDefault="00E35AB9" w:rsidP="00E35AB9">
      <w:pPr>
        <w:tabs>
          <w:tab w:val="left" w:pos="993"/>
        </w:tabs>
        <w:spacing w:line="360" w:lineRule="auto"/>
        <w:ind w:firstLine="709"/>
        <w:jc w:val="both"/>
        <w:rPr>
          <w:lang w:val="kk-KZ"/>
        </w:rPr>
      </w:pPr>
      <w:r w:rsidRPr="003F6B55">
        <w:rPr>
          <w:lang w:val="kk-KZ"/>
        </w:rPr>
        <w:t xml:space="preserve">Қорытынды. Жерге орналастыру саласында инновациялық жобаларды айқындау – заман талабымен туындаған қажеттілік. Жаңа технологиялар мен әдістерді қолдану жер ресурстарын басқаруды сапалы жаңа деңгейге шығара алады: деректердің дәлдігі өсіп, процестер жеделдеп, ашықтық қамтамасыз етіледі. Инновациялық жобаларды дұрыс таңдаса, олар мемлекеттің де, қоғамның да, бизнес құрылымдардың да мүдделеріне сай пайдалы болмақ. Бұл дәрісте инновация ұғымы, жер саласындағы өзекті бағыттар мен жаңа </w:t>
      </w:r>
      <w:r w:rsidRPr="003F6B55">
        <w:rPr>
          <w:lang w:val="kk-KZ"/>
        </w:rPr>
        <w:lastRenderedPageBreak/>
        <w:t>технологиялар талқыланды. Келесі кезең – сол инновацияларды нақты жобалар түрінде іске асыру.</w:t>
      </w:r>
    </w:p>
    <w:p w14:paraId="6FC9F31C" w14:textId="77777777" w:rsidR="00E35AB9" w:rsidRPr="003F6B55" w:rsidRDefault="00E35AB9" w:rsidP="00E35AB9">
      <w:pPr>
        <w:tabs>
          <w:tab w:val="left" w:pos="993"/>
        </w:tabs>
        <w:spacing w:line="360" w:lineRule="auto"/>
        <w:ind w:firstLine="709"/>
        <w:jc w:val="both"/>
        <w:rPr>
          <w:lang w:val="kk-KZ"/>
        </w:rPr>
      </w:pPr>
    </w:p>
    <w:p w14:paraId="31806C1D" w14:textId="77777777" w:rsidR="00E35AB9" w:rsidRPr="003F6B55" w:rsidRDefault="00E35AB9" w:rsidP="00E35AB9">
      <w:pPr>
        <w:tabs>
          <w:tab w:val="left" w:pos="993"/>
        </w:tabs>
        <w:spacing w:line="360" w:lineRule="auto"/>
        <w:ind w:firstLine="709"/>
        <w:jc w:val="both"/>
        <w:rPr>
          <w:lang w:val="kk-KZ"/>
        </w:rPr>
      </w:pPr>
      <w:r w:rsidRPr="003F6B55">
        <w:rPr>
          <w:lang w:val="kk-KZ"/>
        </w:rPr>
        <w:t>Бақылау сұрақтары:</w:t>
      </w:r>
    </w:p>
    <w:p w14:paraId="1FB6352D" w14:textId="77777777" w:rsidR="00030714" w:rsidRDefault="00030714" w:rsidP="00E35AB9">
      <w:pPr>
        <w:tabs>
          <w:tab w:val="left" w:pos="993"/>
        </w:tabs>
        <w:spacing w:line="360" w:lineRule="auto"/>
        <w:ind w:firstLine="709"/>
        <w:jc w:val="both"/>
        <w:rPr>
          <w:lang w:val="kk-KZ"/>
        </w:rPr>
      </w:pPr>
      <w:r w:rsidRPr="00030714">
        <w:rPr>
          <w:lang w:val="kk-KZ"/>
        </w:rPr>
        <w:t xml:space="preserve">1.Геоақпараттық жүйелер (ГАЖ) дегеніміз не және олар жерге орналастыруда қандай міндет атқарады? </w:t>
      </w:r>
    </w:p>
    <w:p w14:paraId="66768DE3" w14:textId="6D2E2E61" w:rsidR="00030714" w:rsidRDefault="00030714" w:rsidP="00E35AB9">
      <w:pPr>
        <w:tabs>
          <w:tab w:val="left" w:pos="993"/>
        </w:tabs>
        <w:spacing w:line="360" w:lineRule="auto"/>
        <w:ind w:firstLine="709"/>
        <w:jc w:val="both"/>
        <w:rPr>
          <w:lang w:val="kk-KZ"/>
        </w:rPr>
      </w:pPr>
      <w:r w:rsidRPr="00030714">
        <w:rPr>
          <w:lang w:val="kk-KZ"/>
        </w:rPr>
        <w:t xml:space="preserve">2.Дрондардың (БПЛА) жерге орналастыру саласындағы рөлі қандай? </w:t>
      </w:r>
    </w:p>
    <w:p w14:paraId="40DC1742" w14:textId="567520C2" w:rsidR="00030714" w:rsidRDefault="00030714" w:rsidP="00E35AB9">
      <w:pPr>
        <w:tabs>
          <w:tab w:val="left" w:pos="993"/>
        </w:tabs>
        <w:spacing w:line="360" w:lineRule="auto"/>
        <w:ind w:firstLine="709"/>
        <w:jc w:val="both"/>
        <w:rPr>
          <w:lang w:val="kk-KZ"/>
        </w:rPr>
      </w:pPr>
      <w:r w:rsidRPr="00030714">
        <w:rPr>
          <w:lang w:val="kk-KZ"/>
        </w:rPr>
        <w:t xml:space="preserve">3.Жерді қашықтан зондтау (ЖҚЗ) немесе спутниктік бақылаудың артықшылықтары мен шектеулері қандай? </w:t>
      </w:r>
    </w:p>
    <w:p w14:paraId="2395F9DE" w14:textId="4B9F7F1B" w:rsidR="00030714" w:rsidRDefault="00030714" w:rsidP="00E35AB9">
      <w:pPr>
        <w:tabs>
          <w:tab w:val="left" w:pos="993"/>
        </w:tabs>
        <w:spacing w:line="360" w:lineRule="auto"/>
        <w:ind w:firstLine="709"/>
        <w:jc w:val="both"/>
        <w:rPr>
          <w:lang w:val="kk-KZ"/>
        </w:rPr>
      </w:pPr>
      <w:r w:rsidRPr="00030714">
        <w:rPr>
          <w:lang w:val="kk-KZ"/>
        </w:rPr>
        <w:t xml:space="preserve">4.ГАЖС, ҰҰА және ЖҚЗ технологияларын біріктіру арқылы жер ресурстарын басқаруда қандай тиімділікке қол жеткізуге болады? </w:t>
      </w:r>
    </w:p>
    <w:p w14:paraId="56CF778E" w14:textId="702A589A" w:rsidR="00030714" w:rsidRDefault="00030714" w:rsidP="00E35AB9">
      <w:pPr>
        <w:tabs>
          <w:tab w:val="left" w:pos="993"/>
        </w:tabs>
        <w:spacing w:line="360" w:lineRule="auto"/>
        <w:ind w:firstLine="709"/>
        <w:jc w:val="both"/>
        <w:rPr>
          <w:lang w:val="kk-KZ"/>
        </w:rPr>
      </w:pPr>
      <w:r w:rsidRPr="00030714">
        <w:rPr>
          <w:lang w:val="kk-KZ"/>
        </w:rPr>
        <w:t xml:space="preserve">5.Қазақстанда ГАЖ, дрон және спутниктік технологияларды қолданған нақты жобаларға мысал келтіріңіз. </w:t>
      </w:r>
    </w:p>
    <w:p w14:paraId="470ECC46" w14:textId="1DBF8148" w:rsidR="00030714" w:rsidRPr="00030714" w:rsidRDefault="00030714" w:rsidP="00E35AB9">
      <w:pPr>
        <w:tabs>
          <w:tab w:val="left" w:pos="993"/>
        </w:tabs>
        <w:spacing w:line="360" w:lineRule="auto"/>
        <w:ind w:firstLine="709"/>
        <w:jc w:val="both"/>
        <w:rPr>
          <w:lang w:val="kk-KZ"/>
        </w:rPr>
      </w:pPr>
      <w:r w:rsidRPr="00030714">
        <w:rPr>
          <w:lang w:val="kk-KZ"/>
        </w:rPr>
        <w:t xml:space="preserve">6.Жерге орналастыруда инновациялық технологияларды енгізудің экономикалық және экологиялық маңызы қандай? </w:t>
      </w:r>
    </w:p>
    <w:p w14:paraId="3D1F30F1" w14:textId="05346B8E" w:rsidR="00E35AB9" w:rsidRPr="00030714" w:rsidRDefault="00030714" w:rsidP="00E35AB9">
      <w:pPr>
        <w:tabs>
          <w:tab w:val="left" w:pos="993"/>
        </w:tabs>
        <w:spacing w:line="360" w:lineRule="auto"/>
        <w:ind w:firstLine="709"/>
        <w:jc w:val="both"/>
        <w:rPr>
          <w:lang w:val="kk-KZ"/>
        </w:rPr>
      </w:pPr>
      <w:r w:rsidRPr="00030714">
        <w:rPr>
          <w:lang w:val="kk-KZ"/>
        </w:rPr>
        <w:t>7.Қандай факторлар заманауи технологияларды жерге орналастыруда толық енгізуге кедергі келтіруі мүмкін?</w:t>
      </w:r>
    </w:p>
    <w:p w14:paraId="0654FB2C" w14:textId="77777777" w:rsidR="00030714" w:rsidRPr="00030714" w:rsidRDefault="00030714" w:rsidP="00E35AB9">
      <w:pPr>
        <w:tabs>
          <w:tab w:val="left" w:pos="993"/>
        </w:tabs>
        <w:spacing w:line="360" w:lineRule="auto"/>
        <w:ind w:firstLine="709"/>
        <w:jc w:val="both"/>
        <w:rPr>
          <w:lang w:val="kk-KZ"/>
        </w:rPr>
      </w:pPr>
    </w:p>
    <w:p w14:paraId="70A5515C" w14:textId="77777777" w:rsidR="00E35AB9" w:rsidRPr="00E35AB9" w:rsidRDefault="00E35AB9" w:rsidP="00E35AB9">
      <w:pPr>
        <w:tabs>
          <w:tab w:val="left" w:pos="993"/>
        </w:tabs>
        <w:spacing w:line="360" w:lineRule="auto"/>
        <w:ind w:firstLine="709"/>
        <w:jc w:val="both"/>
      </w:pPr>
      <w:r w:rsidRPr="00E35AB9">
        <w:t>Пайдаланылған әдебиеттер тізімі:</w:t>
      </w:r>
    </w:p>
    <w:p w14:paraId="5B386AE8" w14:textId="77777777" w:rsidR="00E35AB9" w:rsidRPr="00E35AB9" w:rsidRDefault="00E35AB9" w:rsidP="002C48F9">
      <w:pPr>
        <w:pStyle w:val="a7"/>
        <w:numPr>
          <w:ilvl w:val="0"/>
          <w:numId w:val="52"/>
        </w:numPr>
        <w:tabs>
          <w:tab w:val="left" w:pos="851"/>
        </w:tabs>
        <w:spacing w:line="360" w:lineRule="auto"/>
        <w:ind w:left="0" w:firstLine="709"/>
        <w:jc w:val="both"/>
      </w:pPr>
      <w:r w:rsidRPr="00E35AB9">
        <w:t>Дэвенпорт Т. Процесс инновациясы: Ұйымдағы қайта құрылымдау негіздері. – Алматы: Ұлттық аударма бюросы, 2019. (Инновациялық жобаларды басқарудың жалпы тәсілдері).</w:t>
      </w:r>
    </w:p>
    <w:p w14:paraId="4BB89BA4"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ҚР ҒЖБМ. «Ғылыми және (немесе) ғылыми-техникалық жобаларды  гранттық және бағдарламалық-нысаналы қаржыландыру  қағидалары», 2023.</w:t>
      </w:r>
    </w:p>
    <w:p w14:paraId="0437BD52"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 xml:space="preserve"> Романова М. В. Управление проектами : учебное пособие / М.В.  Романова. — Москва : ИД «ФОРУМ» : ИНФРА-М, 2020. - 256 с. : ил.  (Высшее образование). - </w:t>
      </w:r>
      <w:r w:rsidRPr="002C48F9">
        <w:rPr>
          <w:lang w:val="en-US"/>
        </w:rPr>
        <w:t>ISBN</w:t>
      </w:r>
      <w:r w:rsidRPr="002C48F9">
        <w:t xml:space="preserve"> 978-5-8199-0308-7. : электронный.- </w:t>
      </w:r>
      <w:r w:rsidRPr="002C48F9">
        <w:rPr>
          <w:lang w:val="en-US"/>
        </w:rPr>
        <w:t>URL</w:t>
      </w:r>
      <w:r w:rsidRPr="002C48F9">
        <w:t xml:space="preserve">: </w:t>
      </w:r>
      <w:r w:rsidRPr="002C48F9">
        <w:rPr>
          <w:lang w:val="en-US"/>
        </w:rPr>
        <w:t>https</w:t>
      </w:r>
      <w:r w:rsidRPr="002C48F9">
        <w:t>://</w:t>
      </w:r>
      <w:r w:rsidRPr="002C48F9">
        <w:rPr>
          <w:lang w:val="en-US"/>
        </w:rPr>
        <w:t>znanium</w:t>
      </w:r>
      <w:r w:rsidRPr="002C48F9">
        <w:t>.</w:t>
      </w:r>
      <w:r w:rsidRPr="002C48F9">
        <w:rPr>
          <w:lang w:val="en-US"/>
        </w:rPr>
        <w:t>com</w:t>
      </w:r>
      <w:r w:rsidRPr="002C48F9">
        <w:t>/</w:t>
      </w:r>
      <w:r w:rsidRPr="002C48F9">
        <w:rPr>
          <w:lang w:val="en-US"/>
        </w:rPr>
        <w:t>catalog</w:t>
      </w:r>
      <w:r w:rsidRPr="002C48F9">
        <w:t>/</w:t>
      </w:r>
      <w:r w:rsidRPr="002C48F9">
        <w:rPr>
          <w:lang w:val="en-US"/>
        </w:rPr>
        <w:t>product</w:t>
      </w:r>
      <w:r w:rsidRPr="002C48F9">
        <w:t>/1039340</w:t>
      </w:r>
    </w:p>
    <w:p w14:paraId="6966A4FD"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 xml:space="preserve"> ҚР Білім және ғылым министрлігі, Ғылым комитеті – Ғылыми  жобалар мен бағдарламаларды мониторингтеу туралы ереже (2018  ж. 29 тамыздағы №122-нж бұйрық). Мониторингтің міндеттері:  жобаны іске асыру барысын талдап, қаржының мақсатты жұмсалуын  бағалау, нәтижесінде ұсыныстар әзірлеп ұсыну  </w:t>
      </w:r>
    </w:p>
    <w:p w14:paraId="21D47293"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 xml:space="preserve">Қазақстан Республикасынормативтік құқықтық  актілерініңақпараттық-құқықтық жүйесі Ғылым және  технологиялық саясат туралы  </w:t>
      </w:r>
      <w:r w:rsidRPr="002C48F9">
        <w:rPr>
          <w:lang w:val="en-US"/>
        </w:rPr>
        <w:t>https</w:t>
      </w:r>
      <w:r w:rsidRPr="002C48F9">
        <w:t>://</w:t>
      </w:r>
      <w:r w:rsidRPr="002C48F9">
        <w:rPr>
          <w:lang w:val="en-US"/>
        </w:rPr>
        <w:t>adilet</w:t>
      </w:r>
      <w:r w:rsidRPr="002C48F9">
        <w:t>.</w:t>
      </w:r>
      <w:r w:rsidRPr="002C48F9">
        <w:rPr>
          <w:lang w:val="en-US"/>
        </w:rPr>
        <w:t>zan</w:t>
      </w:r>
      <w:r w:rsidRPr="002C48F9">
        <w:t>.</w:t>
      </w:r>
      <w:r w:rsidRPr="002C48F9">
        <w:rPr>
          <w:lang w:val="en-US"/>
        </w:rPr>
        <w:t>kz</w:t>
      </w:r>
      <w:r w:rsidRPr="002C48F9">
        <w:t>/</w:t>
      </w:r>
      <w:r w:rsidRPr="002C48F9">
        <w:rPr>
          <w:lang w:val="en-US"/>
        </w:rPr>
        <w:t>kaz</w:t>
      </w:r>
      <w:r w:rsidRPr="002C48F9">
        <w:t>/</w:t>
      </w:r>
      <w:r w:rsidRPr="002C48F9">
        <w:rPr>
          <w:lang w:val="en-US"/>
        </w:rPr>
        <w:t>docs</w:t>
      </w:r>
      <w:r w:rsidRPr="002C48F9">
        <w:t>/</w:t>
      </w:r>
      <w:r w:rsidRPr="002C48F9">
        <w:rPr>
          <w:lang w:val="en-US"/>
        </w:rPr>
        <w:t>Z</w:t>
      </w:r>
      <w:r w:rsidRPr="002C48F9">
        <w:t>2400000103</w:t>
      </w:r>
    </w:p>
    <w:p w14:paraId="6E3C441F"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 xml:space="preserve">Куттыбаев А. "Жобалық басқарудағы аудиттің ролі" – </w:t>
      </w:r>
      <w:r w:rsidRPr="002C48F9">
        <w:rPr>
          <w:lang w:val="en-US"/>
        </w:rPr>
        <w:t>Project</w:t>
      </w:r>
      <w:r w:rsidRPr="002C48F9">
        <w:t xml:space="preserve"> </w:t>
      </w:r>
      <w:r w:rsidRPr="002C48F9">
        <w:rPr>
          <w:lang w:val="en-US"/>
        </w:rPr>
        <w:t>Management</w:t>
      </w:r>
      <w:r w:rsidRPr="002C48F9">
        <w:t xml:space="preserve"> </w:t>
      </w:r>
      <w:r w:rsidRPr="002C48F9">
        <w:rPr>
          <w:lang w:val="en-US"/>
        </w:rPr>
        <w:t>Journal</w:t>
      </w:r>
      <w:r w:rsidRPr="002C48F9">
        <w:t xml:space="preserve"> – </w:t>
      </w:r>
      <w:r w:rsidRPr="002C48F9">
        <w:rPr>
          <w:lang w:val="en-US"/>
        </w:rPr>
        <w:t>KZ</w:t>
      </w:r>
      <w:r w:rsidRPr="002C48F9">
        <w:t>, 2021. – (Қазақстан тәжірибесіндегі жобалық аудит мысалдары мен ұсыныстар).</w:t>
      </w:r>
    </w:p>
    <w:p w14:paraId="190E477C" w14:textId="77777777" w:rsidR="002C48F9" w:rsidRPr="002C48F9" w:rsidRDefault="002C48F9" w:rsidP="002C48F9">
      <w:pPr>
        <w:pStyle w:val="a7"/>
        <w:numPr>
          <w:ilvl w:val="0"/>
          <w:numId w:val="52"/>
        </w:numPr>
        <w:tabs>
          <w:tab w:val="left" w:pos="851"/>
        </w:tabs>
        <w:spacing w:line="360" w:lineRule="auto"/>
        <w:ind w:left="0" w:firstLine="709"/>
        <w:jc w:val="both"/>
      </w:pPr>
      <w:r w:rsidRPr="002C48F9">
        <w:lastRenderedPageBreak/>
        <w:t>"Жерге орналастыруды жүргізу ережелері", ҚР АШМ бұйрығы №18-02/12, 2019 ж. (жобалау құжаттарының құрамы мен рәсімдеу талабы).</w:t>
      </w:r>
    </w:p>
    <w:p w14:paraId="53D91B04"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Қазақстан Республикасының Жер кодексі (2003), 43-45 баптар (жерге орналастыру жобаларын келісу, бекіту тәртібі).</w:t>
      </w:r>
    </w:p>
    <w:p w14:paraId="4AEE406B"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Абдығалиева С.С., т.б. Жерге орналастыру: Оқу құралы. – Алматы, 2013(жерге орналастыру жобаларын жасау тәжірибесі).</w:t>
      </w:r>
    </w:p>
    <w:p w14:paraId="312A2C27" w14:textId="77777777" w:rsidR="002C48F9" w:rsidRPr="002C48F9" w:rsidRDefault="002C48F9" w:rsidP="002C48F9">
      <w:pPr>
        <w:pStyle w:val="a7"/>
        <w:numPr>
          <w:ilvl w:val="0"/>
          <w:numId w:val="52"/>
        </w:numPr>
        <w:tabs>
          <w:tab w:val="left" w:pos="851"/>
        </w:tabs>
        <w:spacing w:line="360" w:lineRule="auto"/>
        <w:ind w:left="0" w:firstLine="709"/>
        <w:jc w:val="both"/>
      </w:pPr>
      <w:r w:rsidRPr="002C48F9">
        <w:t>Жерге орналастыру жобаларын сараптау бойынша әдістемелік нұсқаулық, ҚР Ұлттық жер кадастры орталығы, 2020.</w:t>
      </w:r>
    </w:p>
    <w:p w14:paraId="7AAF92B3" w14:textId="77777777" w:rsidR="002C48F9" w:rsidRDefault="002C48F9" w:rsidP="002C48F9">
      <w:pPr>
        <w:pStyle w:val="a7"/>
        <w:numPr>
          <w:ilvl w:val="0"/>
          <w:numId w:val="52"/>
        </w:numPr>
        <w:tabs>
          <w:tab w:val="left" w:pos="851"/>
        </w:tabs>
        <w:spacing w:line="360" w:lineRule="auto"/>
        <w:ind w:left="0" w:firstLine="709"/>
        <w:jc w:val="both"/>
      </w:pPr>
      <w:r w:rsidRPr="002C48F9">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3D31291A" w14:textId="45FC49FF" w:rsidR="00E35AB9" w:rsidRPr="00E35AB9" w:rsidRDefault="00E35AB9" w:rsidP="002C48F9">
      <w:pPr>
        <w:pStyle w:val="a7"/>
        <w:numPr>
          <w:ilvl w:val="0"/>
          <w:numId w:val="52"/>
        </w:numPr>
        <w:tabs>
          <w:tab w:val="left" w:pos="851"/>
        </w:tabs>
        <w:spacing w:line="360" w:lineRule="auto"/>
        <w:ind w:left="0" w:firstLine="709"/>
        <w:jc w:val="both"/>
      </w:pPr>
      <w:r w:rsidRPr="00E35AB9">
        <w:t>ResearchGate мақалалары: "Жерге орналастыру жұмыстарында геоақпараттық жүйелерді пайдалану" (Автор: Мақаланов Ә., 2021).</w:t>
      </w:r>
    </w:p>
    <w:p w14:paraId="621260BB" w14:textId="77777777" w:rsidR="00E35AB9" w:rsidRPr="00E35AB9" w:rsidRDefault="00E35AB9" w:rsidP="002C48F9">
      <w:pPr>
        <w:pStyle w:val="a7"/>
        <w:numPr>
          <w:ilvl w:val="0"/>
          <w:numId w:val="52"/>
        </w:numPr>
        <w:tabs>
          <w:tab w:val="left" w:pos="851"/>
        </w:tabs>
        <w:spacing w:line="360" w:lineRule="auto"/>
        <w:ind w:left="0" w:firstLine="709"/>
        <w:jc w:val="both"/>
      </w:pPr>
      <w:r w:rsidRPr="00E35AB9">
        <w:t>FAO (БҰҰ) есебі: Kazakhstan: Digital innovation in land management, 2020 (жер ресурстарын басқаруда цифрлық технологиялар бойынша шолу).</w:t>
      </w:r>
    </w:p>
    <w:p w14:paraId="7615C550" w14:textId="77777777" w:rsidR="00E35AB9" w:rsidRPr="00E35AB9" w:rsidRDefault="00E35AB9" w:rsidP="00E35AB9">
      <w:pPr>
        <w:tabs>
          <w:tab w:val="left" w:pos="993"/>
        </w:tabs>
        <w:spacing w:line="360" w:lineRule="auto"/>
        <w:ind w:firstLine="709"/>
        <w:jc w:val="both"/>
      </w:pPr>
    </w:p>
    <w:p w14:paraId="3C3F9708" w14:textId="77777777" w:rsidR="00E35AB9" w:rsidRPr="00E35AB9" w:rsidRDefault="00E35AB9" w:rsidP="00E35AB9">
      <w:pPr>
        <w:tabs>
          <w:tab w:val="left" w:pos="993"/>
        </w:tabs>
        <w:spacing w:line="360" w:lineRule="auto"/>
        <w:ind w:firstLine="709"/>
        <w:jc w:val="both"/>
      </w:pPr>
      <w:r w:rsidRPr="00E35AB9">
        <w:t>Глоссарий:</w:t>
      </w:r>
    </w:p>
    <w:p w14:paraId="6EADD978" w14:textId="77777777" w:rsidR="00E35AB9" w:rsidRPr="00E35AB9" w:rsidRDefault="00E35AB9" w:rsidP="00E35AB9">
      <w:pPr>
        <w:tabs>
          <w:tab w:val="left" w:pos="993"/>
        </w:tabs>
        <w:spacing w:line="360" w:lineRule="auto"/>
        <w:ind w:firstLine="709"/>
        <w:jc w:val="both"/>
      </w:pPr>
      <w:r w:rsidRPr="00E35AB9">
        <w:t>Инновация – Жаңа немесе елеулі жетілдірілген өнім, процесс, әдіс немесе тәсіл. Инновация ұйымдастыруда, технологияда, маркетингте немесе басқа салада болуы мүмкін; негізгі мәні – жаңалық енгізу арқылы бұрынғыдан жақсы нәтижеге қол жеткізу.</w:t>
      </w:r>
    </w:p>
    <w:p w14:paraId="347CFE34" w14:textId="77777777" w:rsidR="00E35AB9" w:rsidRPr="00E35AB9" w:rsidRDefault="00E35AB9" w:rsidP="00E35AB9">
      <w:pPr>
        <w:tabs>
          <w:tab w:val="left" w:pos="993"/>
        </w:tabs>
        <w:spacing w:line="360" w:lineRule="auto"/>
        <w:ind w:firstLine="709"/>
        <w:jc w:val="both"/>
      </w:pPr>
      <w:r w:rsidRPr="00E35AB9">
        <w:t>SWOT-талдау – Ұйымның немесе жобаның Strengths (күшті жақтары), Weaknesses (әлсіз тұстары), Opportunities (мүмкіндіктері) және Threats (қатерлері) төрт өлшемде стратегиялық ахуалын талдау әдісі. Инновациялық жобаларды таңдауда SWOT ішкі ресурстар мен сыртқы ортаны бағалауға көмектеседі.</w:t>
      </w:r>
    </w:p>
    <w:p w14:paraId="004E0942" w14:textId="77777777" w:rsidR="00E35AB9" w:rsidRPr="00E35AB9" w:rsidRDefault="00E35AB9" w:rsidP="00E35AB9">
      <w:pPr>
        <w:tabs>
          <w:tab w:val="left" w:pos="993"/>
        </w:tabs>
        <w:spacing w:line="360" w:lineRule="auto"/>
        <w:ind w:firstLine="709"/>
        <w:jc w:val="both"/>
      </w:pPr>
      <w:r w:rsidRPr="00E35AB9">
        <w:t>Геоақпараттық жүйе (GIS) – Географиялық деректерді жинау, сақтау, талдау және көрнекі көрсетуге арналған ақпараттық жүйе. GIS түрлі қабаттарда картографиялық ақпарат пен дерекқорларды пайдаланып, кеңістіктік талдау жасайды. Жерге орналастыруда GIS жер телімдерінің карталарын, топырақ карталарын, жер пайдалануды жоспарлау схемаларын құру үшін қолданылады.</w:t>
      </w:r>
    </w:p>
    <w:p w14:paraId="5D9300B8" w14:textId="77777777" w:rsidR="00E35AB9" w:rsidRPr="00E35AB9" w:rsidRDefault="00E35AB9" w:rsidP="00E35AB9">
      <w:pPr>
        <w:tabs>
          <w:tab w:val="left" w:pos="993"/>
        </w:tabs>
        <w:spacing w:line="360" w:lineRule="auto"/>
        <w:ind w:firstLine="709"/>
        <w:jc w:val="both"/>
      </w:pPr>
      <w:r w:rsidRPr="00E35AB9">
        <w:t>Қашықтықтан зондылау – Жер бетін ұшақтан, спутниктен немесе дроннан түрлі сенсорлар арқылы қашықтан зерттеу әдісі. Мысалы, аэрофототүсірілім, спутниктік суреттер алу – бұлар арқылы жердің жағдайын (өсімдік жамылғысы, ылғалдылық, температура) үлкен аумақ көлемінде әрі жиі бақылауға болады.</w:t>
      </w:r>
    </w:p>
    <w:p w14:paraId="78F2DF9D" w14:textId="77777777" w:rsidR="00E35AB9" w:rsidRPr="00E35AB9" w:rsidRDefault="00E35AB9" w:rsidP="00E35AB9">
      <w:pPr>
        <w:tabs>
          <w:tab w:val="left" w:pos="993"/>
        </w:tabs>
        <w:spacing w:line="360" w:lineRule="auto"/>
        <w:ind w:firstLine="709"/>
        <w:jc w:val="both"/>
      </w:pPr>
      <w:r w:rsidRPr="00E35AB9">
        <w:t xml:space="preserve">Цифрлық жер кадастры – Жер учаскелерінің мемлекеттік кадастрындағы мәліметтерді электронды форматта сақтау және өңдеу жүйесі. Онда әр учаскенің координаттары, ауданы, құқық иесі, нысаналы мақсаты секілді деректер сандық түрде жинақталған. Цифрлық кадастр </w:t>
      </w:r>
      <w:r w:rsidRPr="00E35AB9">
        <w:lastRenderedPageBreak/>
        <w:t>жер туралы деректерге жылдам қолжетімділік береді және қағазсыз қызмет көрсетуге мүмкіндік жасайды.</w:t>
      </w:r>
    </w:p>
    <w:p w14:paraId="07B96EEE" w14:textId="77777777" w:rsidR="00E35AB9" w:rsidRPr="00E35AB9" w:rsidRDefault="00E35AB9" w:rsidP="00E35AB9">
      <w:pPr>
        <w:tabs>
          <w:tab w:val="left" w:pos="993"/>
        </w:tabs>
        <w:spacing w:line="360" w:lineRule="auto"/>
        <w:ind w:firstLine="709"/>
        <w:jc w:val="both"/>
      </w:pPr>
      <w:r w:rsidRPr="00E35AB9">
        <w:t>Blockchain – Мәліметтерді үлестірілген ашық реестрде сақтау технологиясы, криптографиялық әдістер арқылы жазбалардың өзгермейтіндігін қамтамасыз етеді. Жерге орналастыруда blockchain меншік құқықтарын тіркеуде деректердің бұрмаланбай сақталуы және әр өзгеріс тарихының көрінуі үшін перспектива болып табылады.</w:t>
      </w:r>
    </w:p>
    <w:p w14:paraId="340A3C97" w14:textId="77777777" w:rsidR="00E35AB9" w:rsidRPr="00E35AB9" w:rsidRDefault="00E35AB9" w:rsidP="00E35AB9">
      <w:pPr>
        <w:tabs>
          <w:tab w:val="left" w:pos="993"/>
        </w:tabs>
        <w:spacing w:line="360" w:lineRule="auto"/>
        <w:ind w:firstLine="709"/>
        <w:jc w:val="both"/>
      </w:pPr>
      <w:r w:rsidRPr="00E35AB9">
        <w:t>Precision Farming (Дәлме-дәл егіншілік) – Ауыл шаруашылығында әрбір шағын учаске ерекшеліктерін (топырақ құрамы, ылғал, т.б.) ескеріп, нақтылап өңдеу жүргізу әдісі. Мысалы, тракторларда GPS және датчиктер арқылы тек қажет жерге тыңайтқыш себу, қажет жерді ғана суару. Мұның нәтижесінде ресурс үнемделеді және өнімділік артады. Жерге орналастыру тұрғысынан бұл егіс жерлерін аймақтарға бөліп тиімді пайдалану әдісі деп те айтуға болады.</w:t>
      </w:r>
    </w:p>
    <w:p w14:paraId="6964ED5E" w14:textId="77777777" w:rsidR="00E35AB9" w:rsidRPr="00E35AB9" w:rsidRDefault="00E35AB9" w:rsidP="00E35AB9">
      <w:pPr>
        <w:tabs>
          <w:tab w:val="left" w:pos="993"/>
        </w:tabs>
        <w:spacing w:line="360" w:lineRule="auto"/>
        <w:ind w:firstLine="709"/>
        <w:jc w:val="both"/>
      </w:pPr>
      <w:r w:rsidRPr="00E35AB9">
        <w:t>Дрон (UAV) – Ұшқышсыз ұшу аппараты. Аэрофототүсірілімге арналған дрондар арнайы камералармен жабдықталып, алдын-ала бағдарлама бойынша белгілі аумақты әуеден суретке түсіреді. Нәтижесінде жоғары дәлдікті карталар мен 3D модельдер алынады.</w:t>
      </w:r>
    </w:p>
    <w:p w14:paraId="0E8C2B75" w14:textId="77777777" w:rsidR="00E35AB9" w:rsidRPr="00E35AB9" w:rsidRDefault="00E35AB9" w:rsidP="00E35AB9">
      <w:pPr>
        <w:tabs>
          <w:tab w:val="left" w:pos="993"/>
        </w:tabs>
        <w:spacing w:line="360" w:lineRule="auto"/>
        <w:ind w:firstLine="709"/>
        <w:jc w:val="both"/>
      </w:pPr>
      <w:r w:rsidRPr="00E35AB9">
        <w:t>Пилоттық жоба – Жоспарланған жаңашылдықты толық көлемде енгізбей тұрып, шағын ауқымда сынақ ретінде жүзеге асыру. Мақсаты – идеяның жұмыс істейтінін және күтілетін тиімділігін тексеру, кемшіліктерін анықтау. Пилот сәтті болса, кеңінен өрістету ұсынылады.</w:t>
      </w:r>
    </w:p>
    <w:p w14:paraId="192DFF95" w14:textId="51BE09B4" w:rsidR="003F6B55" w:rsidRDefault="00E35AB9" w:rsidP="00E35AB9">
      <w:pPr>
        <w:tabs>
          <w:tab w:val="left" w:pos="993"/>
        </w:tabs>
        <w:spacing w:line="360" w:lineRule="auto"/>
        <w:ind w:firstLine="709"/>
        <w:jc w:val="both"/>
      </w:pPr>
      <w:r w:rsidRPr="00E35AB9">
        <w:t>Smart City – Қалалық инфрақұрылым мен басқаруды ақпараттық-коммуникациялық технологиялар арқылы тиімді әрі тұрғындарға қолайлы ету концепциясы. Жерге орналастыруда Smart City элементтері – цифрлық жер жоспарлары, 3D қала моделі, жол-жөнекей геоаналитика (мысалы, көлік ағынын реттеу үшін геодеректерді пайдалану) жатады.</w:t>
      </w:r>
    </w:p>
    <w:p w14:paraId="0287128A" w14:textId="77777777" w:rsidR="003F6B55" w:rsidRDefault="003F6B55">
      <w:r>
        <w:br w:type="page"/>
      </w:r>
    </w:p>
    <w:p w14:paraId="1FF45636" w14:textId="4D8F38F3" w:rsidR="002C48F9" w:rsidRPr="002C48F9" w:rsidRDefault="002C48F9" w:rsidP="002C48F9">
      <w:pPr>
        <w:tabs>
          <w:tab w:val="left" w:pos="993"/>
        </w:tabs>
        <w:spacing w:line="360" w:lineRule="auto"/>
        <w:ind w:firstLine="709"/>
        <w:jc w:val="center"/>
        <w:rPr>
          <w:b/>
          <w:bCs/>
        </w:rPr>
      </w:pPr>
      <w:r w:rsidRPr="002C48F9">
        <w:rPr>
          <w:b/>
          <w:bCs/>
        </w:rPr>
        <w:lastRenderedPageBreak/>
        <w:t>Д</w:t>
      </w:r>
      <w:r w:rsidR="003F6B55" w:rsidRPr="002C48F9">
        <w:rPr>
          <w:b/>
          <w:bCs/>
        </w:rPr>
        <w:t>әріс</w:t>
      </w:r>
      <w:r w:rsidRPr="002C48F9">
        <w:rPr>
          <w:b/>
          <w:bCs/>
        </w:rPr>
        <w:t xml:space="preserve"> - 4</w:t>
      </w:r>
    </w:p>
    <w:p w14:paraId="295FCEB0" w14:textId="494966AA" w:rsidR="003F6B55" w:rsidRPr="002C48F9" w:rsidRDefault="003F6B55" w:rsidP="002C48F9">
      <w:pPr>
        <w:tabs>
          <w:tab w:val="left" w:pos="993"/>
        </w:tabs>
        <w:spacing w:line="360" w:lineRule="auto"/>
        <w:ind w:firstLine="709"/>
        <w:jc w:val="center"/>
        <w:rPr>
          <w:b/>
          <w:bCs/>
        </w:rPr>
      </w:pPr>
      <w:r w:rsidRPr="002C48F9">
        <w:rPr>
          <w:b/>
          <w:bCs/>
        </w:rPr>
        <w:t>Жобалық басқаруда ұтымды шешім қабылдау</w:t>
      </w:r>
    </w:p>
    <w:p w14:paraId="5B890AC1" w14:textId="77777777" w:rsidR="003F6B55" w:rsidRPr="003F6B55" w:rsidRDefault="003F6B55" w:rsidP="003F6B55">
      <w:pPr>
        <w:tabs>
          <w:tab w:val="left" w:pos="993"/>
        </w:tabs>
        <w:spacing w:line="360" w:lineRule="auto"/>
        <w:ind w:firstLine="709"/>
        <w:jc w:val="both"/>
      </w:pPr>
    </w:p>
    <w:p w14:paraId="3586A052" w14:textId="22D76193" w:rsidR="002C48F9" w:rsidRDefault="002C48F9" w:rsidP="003F6B55">
      <w:pPr>
        <w:tabs>
          <w:tab w:val="left" w:pos="993"/>
        </w:tabs>
        <w:spacing w:line="360" w:lineRule="auto"/>
        <w:ind w:firstLine="709"/>
        <w:jc w:val="both"/>
      </w:pPr>
      <w:r w:rsidRPr="002C48F9">
        <w:rPr>
          <w:b/>
          <w:bCs/>
          <w:lang w:val="kk-KZ"/>
        </w:rPr>
        <w:t>Дәріс м</w:t>
      </w:r>
      <w:r w:rsidRPr="002C48F9">
        <w:rPr>
          <w:b/>
          <w:bCs/>
        </w:rPr>
        <w:t>ақсаты</w:t>
      </w:r>
      <w:r w:rsidRPr="002C48F9">
        <w:rPr>
          <w:b/>
          <w:bCs/>
          <w:lang w:val="kk-KZ"/>
        </w:rPr>
        <w:t>:</w:t>
      </w:r>
      <w:r w:rsidRPr="002C48F9">
        <w:t xml:space="preserve"> Жобаларды тиімді басқаруда шешім қабылдау әдістерін және тәуекелдерді бағалау мен азайту тәсілдерін қарастыру.</w:t>
      </w:r>
    </w:p>
    <w:p w14:paraId="336E7FA1" w14:textId="383CA7BC" w:rsidR="003F6B55" w:rsidRPr="002C48F9" w:rsidRDefault="002C48F9" w:rsidP="003F6B55">
      <w:pPr>
        <w:tabs>
          <w:tab w:val="left" w:pos="993"/>
        </w:tabs>
        <w:spacing w:line="360" w:lineRule="auto"/>
        <w:ind w:firstLine="709"/>
        <w:jc w:val="both"/>
        <w:rPr>
          <w:b/>
          <w:bCs/>
        </w:rPr>
      </w:pPr>
      <w:r w:rsidRPr="002C48F9">
        <w:rPr>
          <w:b/>
          <w:bCs/>
        </w:rPr>
        <w:t>Д</w:t>
      </w:r>
      <w:r w:rsidRPr="002C48F9">
        <w:rPr>
          <w:b/>
          <w:bCs/>
          <w:lang w:val="kk-KZ"/>
        </w:rPr>
        <w:t>әріс</w:t>
      </w:r>
      <w:r w:rsidR="003F6B55" w:rsidRPr="002C48F9">
        <w:rPr>
          <w:b/>
          <w:bCs/>
        </w:rPr>
        <w:t xml:space="preserve"> жоспары:</w:t>
      </w:r>
    </w:p>
    <w:p w14:paraId="5ACD47C6" w14:textId="77777777" w:rsidR="00030714" w:rsidRDefault="00030714" w:rsidP="003F6B55">
      <w:pPr>
        <w:tabs>
          <w:tab w:val="left" w:pos="993"/>
        </w:tabs>
        <w:spacing w:line="360" w:lineRule="auto"/>
        <w:ind w:firstLine="709"/>
        <w:jc w:val="both"/>
      </w:pPr>
      <w:r w:rsidRPr="00030714">
        <w:t xml:space="preserve">Тәуекелдерді азайту стратегиялары мен матрица әдісі </w:t>
      </w:r>
    </w:p>
    <w:p w14:paraId="1AF2673E" w14:textId="77777777" w:rsidR="00030714" w:rsidRDefault="00030714" w:rsidP="003F6B55">
      <w:pPr>
        <w:tabs>
          <w:tab w:val="left" w:pos="993"/>
        </w:tabs>
        <w:spacing w:line="360" w:lineRule="auto"/>
        <w:ind w:firstLine="709"/>
        <w:jc w:val="both"/>
      </w:pPr>
      <w:r w:rsidRPr="00030714">
        <w:t xml:space="preserve">Тәуекелдерді бағалау және басқару кезеңдері </w:t>
      </w:r>
    </w:p>
    <w:p w14:paraId="2D0AB773" w14:textId="77777777" w:rsidR="00030714" w:rsidRDefault="00030714" w:rsidP="003F6B55">
      <w:pPr>
        <w:tabs>
          <w:tab w:val="left" w:pos="993"/>
        </w:tabs>
        <w:spacing w:line="360" w:lineRule="auto"/>
        <w:ind w:firstLine="709"/>
        <w:jc w:val="both"/>
      </w:pPr>
      <w:r w:rsidRPr="00030714">
        <w:t xml:space="preserve">Жобадағы тәуекелдер ұғымы және түрлері </w:t>
      </w:r>
    </w:p>
    <w:p w14:paraId="39986762" w14:textId="77777777" w:rsidR="00030714" w:rsidRDefault="00030714" w:rsidP="003F6B55">
      <w:pPr>
        <w:tabs>
          <w:tab w:val="left" w:pos="993"/>
        </w:tabs>
        <w:spacing w:line="360" w:lineRule="auto"/>
        <w:ind w:firstLine="709"/>
        <w:jc w:val="both"/>
      </w:pPr>
      <w:r w:rsidRPr="00030714">
        <w:t xml:space="preserve">Жобалық басқару ұғымы және оның кезеңдері </w:t>
      </w:r>
    </w:p>
    <w:p w14:paraId="21369891" w14:textId="77777777" w:rsidR="00030714" w:rsidRDefault="00030714" w:rsidP="003F6B55">
      <w:pPr>
        <w:tabs>
          <w:tab w:val="left" w:pos="993"/>
        </w:tabs>
        <w:spacing w:line="360" w:lineRule="auto"/>
        <w:ind w:firstLine="709"/>
        <w:jc w:val="both"/>
      </w:pPr>
      <w:r w:rsidRPr="00030714">
        <w:t xml:space="preserve">Ұтымды шешім қабылдау мәні мен принциптері </w:t>
      </w:r>
    </w:p>
    <w:p w14:paraId="4F68DE51" w14:textId="26C2FB7C" w:rsidR="00030714" w:rsidRDefault="00030714" w:rsidP="003F6B55">
      <w:pPr>
        <w:tabs>
          <w:tab w:val="left" w:pos="993"/>
        </w:tabs>
        <w:spacing w:line="360" w:lineRule="auto"/>
        <w:ind w:firstLine="709"/>
        <w:jc w:val="both"/>
      </w:pPr>
      <w:r w:rsidRPr="00030714">
        <w:t>Шешім қабылдау әдістері</w:t>
      </w:r>
    </w:p>
    <w:p w14:paraId="10C9EFCF" w14:textId="77777777" w:rsidR="00030714" w:rsidRDefault="00030714" w:rsidP="003F6B55">
      <w:pPr>
        <w:tabs>
          <w:tab w:val="left" w:pos="993"/>
        </w:tabs>
        <w:spacing w:line="360" w:lineRule="auto"/>
        <w:ind w:firstLine="709"/>
        <w:jc w:val="both"/>
      </w:pPr>
    </w:p>
    <w:p w14:paraId="5586F9A1" w14:textId="2C22D597" w:rsidR="003F6B55" w:rsidRPr="003F6B55" w:rsidRDefault="003F6B55" w:rsidP="003F6B55">
      <w:pPr>
        <w:tabs>
          <w:tab w:val="left" w:pos="993"/>
        </w:tabs>
        <w:spacing w:line="360" w:lineRule="auto"/>
        <w:ind w:firstLine="709"/>
        <w:jc w:val="both"/>
      </w:pPr>
      <w:r w:rsidRPr="003F6B55">
        <w:t>Жобаны басқару барысында жоба жетекшісі мен командасы үнемі сан алуан басқарушылық шешімдер қабылдайды. Басқарушылық шешім дегеніміз – басқару субъектісінің белгілі бір жағдайға байланысты әрекет етуге таңдаған баламасы, яғни мәселенің шешу жолының саналы таңдалуы. Жобалық басқаруда шешімдер жобаның барлық кезеңдерінде пайда болады: бастапқы концепцияны таңдаудан бастап, жоспардағы өзгерістерге, аяқтау кезеңіндегі қорытындыға дейін.</w:t>
      </w:r>
    </w:p>
    <w:p w14:paraId="0CB42A2D" w14:textId="77777777" w:rsidR="003F6B55" w:rsidRPr="003F6B55" w:rsidRDefault="003F6B55" w:rsidP="003F6B55">
      <w:pPr>
        <w:tabs>
          <w:tab w:val="left" w:pos="993"/>
        </w:tabs>
        <w:spacing w:line="360" w:lineRule="auto"/>
        <w:ind w:firstLine="709"/>
        <w:jc w:val="both"/>
      </w:pPr>
      <w:r w:rsidRPr="003F6B55">
        <w:t>Шешімдердің түрлерін әртүрлі белгілер бойынша топтастыруға болады:</w:t>
      </w:r>
    </w:p>
    <w:p w14:paraId="280EC517" w14:textId="77777777" w:rsidR="003F6B55" w:rsidRPr="003F6B55" w:rsidRDefault="003F6B55" w:rsidP="003F6B55">
      <w:pPr>
        <w:tabs>
          <w:tab w:val="left" w:pos="993"/>
        </w:tabs>
        <w:spacing w:line="360" w:lineRule="auto"/>
        <w:ind w:firstLine="709"/>
        <w:jc w:val="both"/>
      </w:pPr>
      <w:r w:rsidRPr="003F6B55">
        <w:t>Қабылдау деңгейіне қарай: Стратегиялық шешімдер (жобаның жалпы бағытына әсер ететін, мысалы, жобаны бастау немесе тоқтату), тактикалық шешімдер (жобаны жүзеге асырудың әдістеріне қатысты, мысалы, қандай технологияны қолдану, қандай мердігерді таңдау) және оперативтік шешімдер (күнделікті жұмыс барысында туындайтын ұсақ шешімдер, мысалы, жиналысты қай уақытта өткізу, т.б.). Жобаларда көбінесе тактикалық және оперативтік шешімдер жиі қабылданады, ал стратегиялық шешімдер ірі жобаларда немесе бағдарламаларда маңызды.</w:t>
      </w:r>
    </w:p>
    <w:p w14:paraId="306BA32F" w14:textId="77777777" w:rsidR="003F6B55" w:rsidRPr="003F6B55" w:rsidRDefault="003F6B55" w:rsidP="003F6B55">
      <w:pPr>
        <w:tabs>
          <w:tab w:val="left" w:pos="993"/>
        </w:tabs>
        <w:spacing w:line="360" w:lineRule="auto"/>
        <w:ind w:firstLine="709"/>
        <w:jc w:val="both"/>
      </w:pPr>
      <w:r w:rsidRPr="003F6B55">
        <w:t>Құрылымдалу дәрежесіне қарай: Жақсы құрылымдалған шешімдер (шешу әдісі анық, алгоритмі бар, қайталап қолдануға болатын формулалармен есептелетін; мысалы, тиімділік коэффициентін есептеп, қай балама жоғары екенін анықтау) және нашар құрылымдалған шешімдер (күрделі, көп факторлы, айқын алгоритмі жоқ; мысалы, жобаның команда құрамын анықтау немесе тәуекел деңгейін қабылдауға қатысты шешімдер). Жобалық ортада көбіне нашар құрылымдалған, шығармашылықты қажет ететін шешімдер жиі кездеседі, себебі әр жоба бірегей.</w:t>
      </w:r>
    </w:p>
    <w:p w14:paraId="7BB48D5A" w14:textId="77777777" w:rsidR="003F6B55" w:rsidRPr="003F6B55" w:rsidRDefault="003F6B55" w:rsidP="003F6B55">
      <w:pPr>
        <w:tabs>
          <w:tab w:val="left" w:pos="993"/>
        </w:tabs>
        <w:spacing w:line="360" w:lineRule="auto"/>
        <w:ind w:firstLine="709"/>
        <w:jc w:val="both"/>
      </w:pPr>
      <w:r w:rsidRPr="003F6B55">
        <w:lastRenderedPageBreak/>
        <w:t>Ақпараттың толықтығына қарай: Белгілі жағдайдағы шешімдер (шешім қабылдаушы қажетті ақпараттың бәріне ие, нәтижесі анық), тәуекел жағдайындағы шешімдер (нәтижесі ықтималдықпен белгілі, яғни кейбір деректер белгісіз; жобалардағы көп шешім осы категорияда), толық белгісіздік жағдайындағы шешімдер (ешқандай ақпарат жоқ, тек интуиция мен болжамға сүйенетін шешімдер). Жоба менеджері үшін тәуекел жағдайындағы шешімдер ең тән, өйткені жобада барлық өзгермелілерді 100% білу сирек.</w:t>
      </w:r>
    </w:p>
    <w:p w14:paraId="01EF8BDC" w14:textId="77777777" w:rsidR="003F6B55" w:rsidRPr="003F6B55" w:rsidRDefault="003F6B55" w:rsidP="003F6B55">
      <w:pPr>
        <w:tabs>
          <w:tab w:val="left" w:pos="993"/>
        </w:tabs>
        <w:spacing w:line="360" w:lineRule="auto"/>
        <w:ind w:firstLine="709"/>
        <w:jc w:val="both"/>
      </w:pPr>
      <w:r w:rsidRPr="003F6B55">
        <w:t>Қатысушылар санына қарай: Жеке шешімдер (менеджер жалғыз өзі қабылдайды) және ұжымдық шешімдер (топтық талқылау нәтижесінде, консенсуспен немесе дауыс берумен қабылданады). Жобаларда күрделі мәселелер бойынша командамен бірге шешім қабылдау тәжірибесі бар, өйткені әр маманның пікірі бағалы. Дегенмен шұғыл жағдайларда жоба менеджері өзі жылдам жеке шешім қабылдайтын кездер де болады.</w:t>
      </w:r>
    </w:p>
    <w:p w14:paraId="52AC208D" w14:textId="77777777" w:rsidR="003F6B55" w:rsidRPr="003F6B55" w:rsidRDefault="003F6B55" w:rsidP="003F6B55">
      <w:pPr>
        <w:tabs>
          <w:tab w:val="left" w:pos="993"/>
        </w:tabs>
        <w:spacing w:line="360" w:lineRule="auto"/>
        <w:ind w:firstLine="709"/>
        <w:jc w:val="both"/>
      </w:pPr>
      <w:r w:rsidRPr="003F6B55">
        <w:t>Шешім қабылдау үрдісі және модельдері</w:t>
      </w:r>
    </w:p>
    <w:p w14:paraId="60686FB9" w14:textId="77777777" w:rsidR="003F6B55" w:rsidRPr="003F6B55" w:rsidRDefault="003F6B55" w:rsidP="003F6B55">
      <w:pPr>
        <w:tabs>
          <w:tab w:val="left" w:pos="993"/>
        </w:tabs>
        <w:spacing w:line="360" w:lineRule="auto"/>
        <w:ind w:firstLine="709"/>
        <w:jc w:val="both"/>
      </w:pPr>
      <w:r w:rsidRPr="003F6B55">
        <w:t>Шешім қабылдау үрдісі – мәселені анықтаудан бастап, баламаларды таңдап, біреуін іске асыруға кірісуге дейінгі кезеңдерді қамтитын үдеріс. Классикалық басқару ғылымында шешім қабылдау үрдісі бірнеше кезеңнен тұрады:</w:t>
      </w:r>
    </w:p>
    <w:p w14:paraId="1C08E69A" w14:textId="77777777" w:rsidR="003F6B55" w:rsidRPr="003F6B55" w:rsidRDefault="003F6B55" w:rsidP="003F6B55">
      <w:pPr>
        <w:tabs>
          <w:tab w:val="left" w:pos="993"/>
        </w:tabs>
        <w:spacing w:line="360" w:lineRule="auto"/>
        <w:ind w:firstLine="709"/>
        <w:jc w:val="both"/>
      </w:pPr>
      <w:r w:rsidRPr="003F6B55">
        <w:t>Мәселені аңықтау. Алдымен шешімді талап ететін жағдай немесе проблема айқындалуы керек. Жобада бұл, мысалы, кестеден кешігудің байқалуы, бюджетке қауіпті асатын шығынның пайда болуы, не жобаның бастапқы параметрлерінің өзгеруі болуы мүмкін. Мәселені дұрыс анықтау – шешімнің тиімділігінің алғышарты. Жоба менеджері «нені шешу керек?» сұрағына нақты жауап табуы қажет.</w:t>
      </w:r>
    </w:p>
    <w:p w14:paraId="782E4259" w14:textId="77777777" w:rsidR="003F6B55" w:rsidRPr="003F6B55" w:rsidRDefault="003F6B55" w:rsidP="003F6B55">
      <w:pPr>
        <w:tabs>
          <w:tab w:val="left" w:pos="993"/>
        </w:tabs>
        <w:spacing w:line="360" w:lineRule="auto"/>
        <w:ind w:firstLine="709"/>
        <w:jc w:val="both"/>
      </w:pPr>
      <w:r w:rsidRPr="003F6B55">
        <w:t>Балама шешу жолдарын іздеу. Проблеманы шешудің мүмкін нұсқалары құрастырылады. Кейде дайын балама көзге көрініп тұруы мүмкін, бірақ әдетте бірнеше опциялар ойластырған жөн. Мысалы, жоба кешігіп жатса, балама шешімдер: а) қосымша ресурстар жұмылдыру; ә) жобаның көлемін қысқарту; б) мерзімді шегеру; в) жобаны кезеңдерге бөліп, ең маңызды бөлігін уақытында бітіру және қалғанын кейінге қалдыру; т.б. Баламалар ойластыруда шығармашылық, «миға шабуыл» әдістерін қолдануға болады. Бұл кезеңде санын көбірек етіп нұсқаларды жинаған пайдалы.</w:t>
      </w:r>
    </w:p>
    <w:p w14:paraId="1C3AB843" w14:textId="77777777" w:rsidR="003F6B55" w:rsidRPr="003F6B55" w:rsidRDefault="003F6B55" w:rsidP="003F6B55">
      <w:pPr>
        <w:tabs>
          <w:tab w:val="left" w:pos="993"/>
        </w:tabs>
        <w:spacing w:line="360" w:lineRule="auto"/>
        <w:ind w:firstLine="709"/>
        <w:jc w:val="both"/>
      </w:pPr>
      <w:r w:rsidRPr="003F6B55">
        <w:t xml:space="preserve">Баламаларды бағалау. Әр шешу опциясының артықшылықтары мен кемшіліктері талданады. Бұл бағалау сапалық (сапалық сараптама, пікірлер) және сандық тәсілдермен (математикалық модельдер, шығын-пайда есептері) орындалуы мүмкін. Жобаларда жиі SWOT-талдау, шығын-тиімділік талдауы, тәуекел-талдау әдістері қолданылады. Баламаларды салыстыруда критерийлер жүйесі қажет: уақыт, шығын, сапа, тәуекел, команданың қабылдауы, т.б. Солар бойынша әр баламаға баға беріледі. Мысалы, қосымша ресурстар тарту шешімі уақытты үнемдейді, бірақ шығынды көбейтеді; ал жобаның көлемін қысқарту </w:t>
      </w:r>
      <w:r w:rsidRPr="003F6B55">
        <w:lastRenderedPageBreak/>
        <w:t>шығынды ұстайды, сапа/мақсатқа жету деңгейін төмендетеді; осыларды жобаның басымдығына сәйкес салмақтайды.</w:t>
      </w:r>
    </w:p>
    <w:p w14:paraId="20D3890E" w14:textId="77777777" w:rsidR="003F6B55" w:rsidRPr="003F6B55" w:rsidRDefault="003F6B55" w:rsidP="003F6B55">
      <w:pPr>
        <w:tabs>
          <w:tab w:val="left" w:pos="993"/>
        </w:tabs>
        <w:spacing w:line="360" w:lineRule="auto"/>
        <w:ind w:firstLine="709"/>
        <w:jc w:val="both"/>
      </w:pPr>
      <w:r w:rsidRPr="003F6B55">
        <w:t>Шешімді таңдау. Бұл ең жауапты саты – баламалардың ішінен ең ұтымды, мақсатқа сай келетіні таңдалады. Жобалық басқаруда бұл көбіне компромистік шешім болуы мүмкін. «Ұтымды шешім» дегенді әр жағдайға анықтау маңызды: егер уақыт басты фактор болса – мерзімді ең аз ұлғайтатын немесе ең жылдам орындалатын нұсқа ұтымды; егер бюджет қатаң шектеу болса – ең арзан нұсқа; егер сапа критикалық болса – сапаны толық сақтайтын нұсқа. Көп критерийлі жағдайларда көп критерийлі шешім қабылдау әдістері (AHP – аналитикалық иерархия үрдісі, баллдық жүйе) қолдану орынды. Ақпарат толық болғанда классикалық рационалдық модель жұмыс істейді: қай нұсқа жалпы пайдалырақ – сол алынады. Ал ақпарат анық болмаса, менеджердің тәжірибесі мен интуициясы шешімге әсер етеді. Кейде таңдалған шешім – баламалардың «аралас» нұсқасы да болуы мүмкін (мысалы, аздап ресурс қосу және біраз мерзімді шегеру – екі баламаны ұштастыру).</w:t>
      </w:r>
    </w:p>
    <w:p w14:paraId="4BA42BDF" w14:textId="77777777" w:rsidR="003F6B55" w:rsidRPr="003F6B55" w:rsidRDefault="003F6B55" w:rsidP="003F6B55">
      <w:pPr>
        <w:tabs>
          <w:tab w:val="left" w:pos="993"/>
        </w:tabs>
        <w:spacing w:line="360" w:lineRule="auto"/>
        <w:ind w:firstLine="709"/>
        <w:jc w:val="both"/>
      </w:pPr>
      <w:r w:rsidRPr="003F6B55">
        <w:t>Шешімді іске асыру және бақылау. Таңдалған шешім негізінде әрекеттер басталады. Егер шешім – қосымша маман алу болса, онда сол адамдар тез арада жұмысқа кіріспек; егер шешім – жобаны тоқтату болса, онда тоқтату процедуралары орындалады. Маңыздысы – шешім қабылдаумен іс бітпейді, оны орындау бар. Орындау кезінде күтпеген салдарлар тууы мүмкін, сол себепті менеджер шешімнің нәтижесін бақылап, қажет болса түзетуге дайын болуы керек. Кейде қабылданған шешім қате екені іске асыру кезінде белгілі болса, шұғыл түрде басқа баламаға көшкен дұрыс.</w:t>
      </w:r>
    </w:p>
    <w:p w14:paraId="0631AE70" w14:textId="77777777" w:rsidR="003F6B55" w:rsidRPr="003F6B55" w:rsidRDefault="003F6B55" w:rsidP="003F6B55">
      <w:pPr>
        <w:tabs>
          <w:tab w:val="left" w:pos="993"/>
        </w:tabs>
        <w:spacing w:line="360" w:lineRule="auto"/>
        <w:ind w:firstLine="709"/>
        <w:jc w:val="both"/>
      </w:pPr>
      <w:r w:rsidRPr="003F6B55">
        <w:t>Бұл жалпы рационалды шешім қабылдау моделі ұтымды шешім (optimum decision) алуға бағытталған. Дегенмен, нақты жоба жағдайларында шешім қабылдауға түрлі факторлар ықпал етеді: уақыт тапшылығы (шешімді шұғыл қабылдау қажет, толық талдауға уақыт жоқ), эмоциялық қысым (стресс), саяси факторлар (кейбір мүдделі тараптардың ықпалы), ақпараттың қате болуы мүмкіндігі, т.б. Сондықтан практикада шешім қабылдаудың эвристикалық модельдері, шектелген ұтымдылық принципі қолданылады – яғни, менеджер барлық баламаны емес, ең бірінші қанағаттанарлық баламаны таңдауы мүмкін. Бұл уақыт пен күш үнемдеу үшін жиі кездесетін үрдіс.</w:t>
      </w:r>
    </w:p>
    <w:p w14:paraId="34662760" w14:textId="77777777" w:rsidR="003F6B55" w:rsidRPr="003F6B55" w:rsidRDefault="003F6B55" w:rsidP="003F6B55">
      <w:pPr>
        <w:tabs>
          <w:tab w:val="left" w:pos="993"/>
        </w:tabs>
        <w:spacing w:line="360" w:lineRule="auto"/>
        <w:ind w:firstLine="709"/>
        <w:jc w:val="both"/>
      </w:pPr>
      <w:r w:rsidRPr="003F6B55">
        <w:t xml:space="preserve">Шешім қабылдау модельдері дегенде әртүрлі теориялық көзқарастарды айтуға болады. Рационалдық модель жоғарыда сипатталды. Интуитивті модель бойынша менеджер ішкі түйсігі мен тәжірибесіне сүйеніп, көп ойланбастан, автоматты түрде шешім етеді (мұны кейде «сезімге негізделген шешім» дейді). Күрделі емес, күнделікті мәселелерде интуитивті шешім жеткілікті болуы мүмкін, бірақ үлкен тәуекелді жағдайларда бұл қауіпті. Сатылы (итеративті) модель бойынша шешім бірден толық қабылданбай, біртіндеп нақтыланады: мәселені анықтап, алдын ала бір бағытты сынап көріп, нәтиже бойынша бағытты түзетіп, қайта шешім </w:t>
      </w:r>
      <w:r w:rsidRPr="003F6B55">
        <w:lastRenderedPageBreak/>
        <w:t>қабылдау – яғни тәжірибе арқылы оңтайландыру. Мұны кейде «проблемаларды дәйекті шешу» дейді. Жобаларда кейбір шешімдер осылай, прототип жасап көру, пилоттық жоба өткізу арқылы қабылданады.</w:t>
      </w:r>
    </w:p>
    <w:p w14:paraId="25ACF7E6" w14:textId="77777777" w:rsidR="003F6B55" w:rsidRPr="003F6B55" w:rsidRDefault="003F6B55" w:rsidP="003F6B55">
      <w:pPr>
        <w:tabs>
          <w:tab w:val="left" w:pos="993"/>
        </w:tabs>
        <w:spacing w:line="360" w:lineRule="auto"/>
        <w:ind w:firstLine="709"/>
        <w:jc w:val="both"/>
      </w:pPr>
      <w:r w:rsidRPr="003F6B55">
        <w:t>Жобалардағы көпкритерийлі шешімдер</w:t>
      </w:r>
    </w:p>
    <w:p w14:paraId="0D148310" w14:textId="77777777" w:rsidR="003F6B55" w:rsidRPr="003F6B55" w:rsidRDefault="003F6B55" w:rsidP="003F6B55">
      <w:pPr>
        <w:tabs>
          <w:tab w:val="left" w:pos="993"/>
        </w:tabs>
        <w:spacing w:line="360" w:lineRule="auto"/>
        <w:ind w:firstLine="709"/>
        <w:jc w:val="both"/>
      </w:pPr>
      <w:r w:rsidRPr="003F6B55">
        <w:t>Көптеген жобалық жағдайларда шешім бір емес, бірнеше критерийге бірдей сәйкес болуы керек. Көпкритерийлі шешімдер – бірнеше өлшемді есепке алып, ең үйлесімді нұсқаны іздеу. Мысалы, жобаны бастау немесе таңдау туралы шешімді алсақ, критерийлер ретінде пайдалылық, тиімділік, тәуекел деңгейі, стратегиялық маңызы, әлеуметтік ықпал сияқты бірнеше өлшем қарастырылады. Әр жоба осы өлшемдер бойынша әртүрлі бағалануы мүмкін. Сондықтан жобаларды салыстыру үшін көп критерийлі әдістер қолданылады.</w:t>
      </w:r>
    </w:p>
    <w:p w14:paraId="54B151D4" w14:textId="77777777" w:rsidR="003F6B55" w:rsidRPr="003F6B55" w:rsidRDefault="003F6B55" w:rsidP="003F6B55">
      <w:pPr>
        <w:tabs>
          <w:tab w:val="left" w:pos="993"/>
        </w:tabs>
        <w:spacing w:line="360" w:lineRule="auto"/>
        <w:ind w:firstLine="709"/>
        <w:jc w:val="both"/>
      </w:pPr>
      <w:r w:rsidRPr="003F6B55">
        <w:t>Мысал: Ұйымда 3 түрлі жоба ұсынылды, бірінің коммерциялық пайдасы өте жоғары, бірақ тәуекелі де жоғары; екіншісінің пайдасы орташа, тәуекелі төмен және әлеуметтік беделі жақсы; үшіншісінің пайдасы аз, есесіне стратегиялық технология алып келеді. Мұнда жалғыз қаржылық критериймен қарасақ, бірінші жобаны таңдар едік, ал тек тәуекелді ойласақ – екіншісін, стратегиялық десек – үшіншісін. Сондықтан барлық маңызды критерийлерді ескере отырып шешім шығару керек.</w:t>
      </w:r>
    </w:p>
    <w:p w14:paraId="732CC796" w14:textId="77777777" w:rsidR="003F6B55" w:rsidRPr="003F6B55" w:rsidRDefault="003F6B55" w:rsidP="003F6B55">
      <w:pPr>
        <w:tabs>
          <w:tab w:val="left" w:pos="993"/>
        </w:tabs>
        <w:spacing w:line="360" w:lineRule="auto"/>
        <w:ind w:firstLine="709"/>
        <w:jc w:val="both"/>
      </w:pPr>
      <w:r w:rsidRPr="003F6B55">
        <w:t>Көпкритерийлі шешім қабылдау үшін жиі қолданылатын әдістер: баллдық жүйе және салмақталған критерийлер әдісі. Баллдық жүйеде әр критерий бойынша жобаларға 1-ден 5-ке дейін баға қойылады, содан соң қарапайым қосындысы немесе сараланған қосындысы есептеледі. Салмақталған әдісте әр критерийдің маңыздылығына сәйкес салмақ коэффиценті беріледі (мысалы, қаржылық тиімділік – 0.4, стратегиялық сәйкестік – 0.3, тәуекел – 0.2, әлеуметтік әсер – 0.1, барлығы 1.0 болады), сосын әр жоба бойынша критерий баллдары сол салмаққа көбейтіліп, суммарлық рейтинг шығарылады. Ең жоғары балл жинаған жоба – таңдауға ұсынылады. Бұл – AHP (аналитикалық иерархия процесі) сияқты әдістердің қарапайымдалған түрі. AHP-да критерийлер мен баламалар жұптап салыстырылады, матрицалар құрылады, т.б., бірақ түпкілікті мақсаты – салмақтарды негіздеу, субъективтілікті азайту.</w:t>
      </w:r>
    </w:p>
    <w:p w14:paraId="306B18B9" w14:textId="77777777" w:rsidR="003F6B55" w:rsidRPr="003F6B55" w:rsidRDefault="003F6B55" w:rsidP="003F6B55">
      <w:pPr>
        <w:tabs>
          <w:tab w:val="left" w:pos="993"/>
        </w:tabs>
        <w:spacing w:line="360" w:lineRule="auto"/>
        <w:ind w:firstLine="709"/>
        <w:jc w:val="both"/>
      </w:pPr>
      <w:r w:rsidRPr="003F6B55">
        <w:t>Жобалық басқаруда мұндай тәсілдер әсіресе жобаларды іріктеу кезеңінде (портфелді қалыптастырғанда) және мердігерді таңдауда қолданылады. Мысалы, тендерге бірнеше компания қатысып, критерийлер: баға, тәжірибе, ұсынылған технология, жұмыс кестесі болса – комиссия осының бәріне балл беріп, жиынтық есебімен жеңімпазды анықтайды. Бұл – ұтымды шешімнің әділетті әрі жүйелі жолы саналады.</w:t>
      </w:r>
    </w:p>
    <w:p w14:paraId="7ADF035D" w14:textId="77777777" w:rsidR="003F6B55" w:rsidRPr="003F6B55" w:rsidRDefault="003F6B55" w:rsidP="003F6B55">
      <w:pPr>
        <w:tabs>
          <w:tab w:val="left" w:pos="993"/>
        </w:tabs>
        <w:spacing w:line="360" w:lineRule="auto"/>
        <w:ind w:firstLine="709"/>
        <w:jc w:val="both"/>
      </w:pPr>
      <w:r w:rsidRPr="003F6B55">
        <w:t xml:space="preserve">Дегенмен көп критерийлі әдістерде бір кемшілік – олар көп жағдайда субъективті бағалауға сүйенеді (мысалы, сапаға қойылған балл сарапшының пікіріне тәуелді). Мұны жою үшін сарапшылар тобын құру, Delphi әдісімен ортақ пікір қалыптастыру ұсынылады. Бірақ </w:t>
      </w:r>
      <w:r w:rsidRPr="003F6B55">
        <w:lastRenderedPageBreak/>
        <w:t>қалай болғанда да, көпкритерийлі шешімнің артықшылығы – бір жақты емес, жан-жақты пайыммен келетіндігінде.</w:t>
      </w:r>
    </w:p>
    <w:p w14:paraId="5038B8E6" w14:textId="77777777" w:rsidR="003F6B55" w:rsidRPr="003F6B55" w:rsidRDefault="003F6B55" w:rsidP="003F6B55">
      <w:pPr>
        <w:tabs>
          <w:tab w:val="left" w:pos="993"/>
        </w:tabs>
        <w:spacing w:line="360" w:lineRule="auto"/>
        <w:ind w:firstLine="709"/>
        <w:jc w:val="both"/>
      </w:pPr>
      <w:r w:rsidRPr="003F6B55">
        <w:t>Ұтымды шешім көп критерийлерді ескере отырып қабылданғанда ғана шынымен ұтымды болмақ. Әйтпесе бір критерийдің ғана оптимумы жалпы оптимумға сәйкес келмеуі мүмкін. Жоба басқарушылар сол себепті барлық мүдделі тараптардың қажеттіліктерін және жобаның табыс өлшемдерін қатар ойластыруы керек.</w:t>
      </w:r>
    </w:p>
    <w:p w14:paraId="267370B3" w14:textId="77777777" w:rsidR="003F6B55" w:rsidRPr="003F6B55" w:rsidRDefault="003F6B55" w:rsidP="003F6B55">
      <w:pPr>
        <w:tabs>
          <w:tab w:val="left" w:pos="993"/>
        </w:tabs>
        <w:spacing w:line="360" w:lineRule="auto"/>
        <w:ind w:firstLine="709"/>
        <w:jc w:val="both"/>
      </w:pPr>
      <w:r w:rsidRPr="003F6B55">
        <w:t>Ұжымдық шешім қабылдау әдістері</w:t>
      </w:r>
    </w:p>
    <w:p w14:paraId="553EF028" w14:textId="77777777" w:rsidR="003F6B55" w:rsidRPr="003F6B55" w:rsidRDefault="003F6B55" w:rsidP="003F6B55">
      <w:pPr>
        <w:tabs>
          <w:tab w:val="left" w:pos="993"/>
        </w:tabs>
        <w:spacing w:line="360" w:lineRule="auto"/>
        <w:ind w:firstLine="709"/>
        <w:jc w:val="both"/>
      </w:pPr>
      <w:r w:rsidRPr="003F6B55">
        <w:t>Кейде жобада пайда болған мәселе өте күрделі немесе кереғар пікірлер туғызатын болса, шешімді бір адамның шығаруы қиынға соғады. Мұндайда ұжымдық шешім қабылдау әдістеріне жүгінеді. Ұжымдық шешім деп – топтың бірлескен ой-пікір алмасуы нәтижесінде келісілген шешімді айтамыз. Жобалық команда мүшелерінің әрқайсысы түрлі саланың маманы болғандықтан, олардың ортақ пікірге келуі шешімді сапалырақ етуі ықтимал. Ұжымдық талқылау арқылы креативті идеялар ашылып, жеке адам байқамаған қырлар ескеріледі.</w:t>
      </w:r>
    </w:p>
    <w:p w14:paraId="3563F63E" w14:textId="77777777" w:rsidR="003F6B55" w:rsidRPr="003F6B55" w:rsidRDefault="003F6B55" w:rsidP="003F6B55">
      <w:pPr>
        <w:tabs>
          <w:tab w:val="left" w:pos="993"/>
        </w:tabs>
        <w:spacing w:line="360" w:lineRule="auto"/>
        <w:ind w:firstLine="709"/>
        <w:jc w:val="both"/>
      </w:pPr>
      <w:r w:rsidRPr="003F6B55">
        <w:t>Жобалық басқаруда кең тараған топтық шешім қабылдау әдістері:</w:t>
      </w:r>
    </w:p>
    <w:p w14:paraId="7A75FF89" w14:textId="77777777" w:rsidR="003F6B55" w:rsidRPr="003F6B55" w:rsidRDefault="003F6B55" w:rsidP="003F6B55">
      <w:pPr>
        <w:tabs>
          <w:tab w:val="left" w:pos="993"/>
        </w:tabs>
        <w:spacing w:line="360" w:lineRule="auto"/>
        <w:ind w:firstLine="709"/>
        <w:jc w:val="both"/>
      </w:pPr>
      <w:r w:rsidRPr="003F6B55">
        <w:t>«Миға шабуыл» (Brainstorming). Бұл әдіс идеялар генерациялауға арналған. Топ мүшелері белгілі уақыт аралығында ұсыныстарды қарша боратады, еш сын-пікірсіз барлық ойлар жазылып отырады. Негізгі қағида – сын айтпау, мүмкіндігінше шектеусіз идея айту. Осылайша, мәселені шешудің барынша креативті және күтпеген жолдары да шығады. Миға шабуылдың соңында барлық ұсыныстар қаралып, ішінен өміршең, қисынды әрі ерекше идеялар таңдап алынады. Мысалы, жобаның шығынын қысқарту жолдарын іздегенде, команда мүшелері ақылдаса келе шығынды азайтудың 20 түрлі нұсқасын келтіруі мүмкін, соның ішінен 3-4 елеулі ұсыныс нақты қолға алынады.</w:t>
      </w:r>
    </w:p>
    <w:p w14:paraId="751606FE" w14:textId="77777777" w:rsidR="003F6B55" w:rsidRPr="003F6B55" w:rsidRDefault="003F6B55" w:rsidP="003F6B55">
      <w:pPr>
        <w:tabs>
          <w:tab w:val="left" w:pos="993"/>
        </w:tabs>
        <w:spacing w:line="360" w:lineRule="auto"/>
        <w:ind w:firstLine="709"/>
        <w:jc w:val="both"/>
      </w:pPr>
      <w:r w:rsidRPr="003F6B55">
        <w:t>Делфи әдісі. Бұл – сарапшылардың анонимді пікір алмасуы арқылы консенсусқа келу әдісі. Делфи әдісінде бір топ сарапшыға мәселе туралы сұрақтар беріледі, әрқайсысы жеке жауап береді. Содан соң жауаптар жинақталып, қорытынды орташа пікір жасалады немесе қайшылықты тұстар қайта сарапшыларға беріледі, олар басқа қатысушылардың жалпы ойларын көріп, екінші айналым жауап береді. Бұл процесс 2-3 айналым жалғасып, ақырында топтың бірлескен келісілген шешімі шығады. Жобалық тәуекелдерді бағалау, болжам жасау сияқты жағдайда Делфи әдісі өте тиімді. Артықшылығы – сарапшылар бір-бірінің беделіне, атағына қарамай, шынайы пікірін айтып, кейін көпшіліктің ортақ ойын ескеріп, түзету енгізеді; осылайша субъективтілік азаяды.</w:t>
      </w:r>
    </w:p>
    <w:p w14:paraId="3982DA23" w14:textId="77777777" w:rsidR="003F6B55" w:rsidRPr="003F6B55" w:rsidRDefault="003F6B55" w:rsidP="003F6B55">
      <w:pPr>
        <w:tabs>
          <w:tab w:val="left" w:pos="993"/>
        </w:tabs>
        <w:spacing w:line="360" w:lineRule="auto"/>
        <w:ind w:firstLine="709"/>
        <w:jc w:val="both"/>
      </w:pPr>
      <w:r w:rsidRPr="003F6B55">
        <w:t xml:space="preserve">Номиналды топ әдісі. Мұнда топ мүшелері талқылауға тікелей кірмей тұрып, өз шешім нұсқаларын жекелей жазады. Сосын әрбір ұсыныс бүкіл топқа жария етіліп, қысқаша түсіндіріледі. Кейін жасырын дауыс беру арқылы ең қолдауға лайық ұсыныс анықталады. Бұл </w:t>
      </w:r>
      <w:r w:rsidRPr="003F6B55">
        <w:lastRenderedPageBreak/>
        <w:t>әдіс те ең дұрыс шешімді дауыс беру жолымен іздейді, бірақ идеяларды ұсыну кезеңінде әр адам тең мүмкіндікте болады. Бұл әсіресе бірер адам басым келіп кететін топтарда әркімнің идеясын елеусіз қалдырмауға көмектеседі.</w:t>
      </w:r>
    </w:p>
    <w:p w14:paraId="08A09F03" w14:textId="77777777" w:rsidR="003F6B55" w:rsidRPr="003F6B55" w:rsidRDefault="003F6B55" w:rsidP="003F6B55">
      <w:pPr>
        <w:tabs>
          <w:tab w:val="left" w:pos="993"/>
        </w:tabs>
        <w:spacing w:line="360" w:lineRule="auto"/>
        <w:ind w:firstLine="709"/>
        <w:jc w:val="both"/>
      </w:pPr>
      <w:r w:rsidRPr="003F6B55">
        <w:t>Диаграмма және визуализация әдістері. Топ болып шешім іздегенде кейде fishbone-диаграмма (Ишикава), ми картасы (mind map), дәреже беру матрицасы сияқты құралдар қолданылады. Мысалы, fishbone диаграммасы мәселенің барлық ықтимал себептерін топтап көрсетіп, қай себебі күшті екеніне ұжымдық келісім табуға қолайлы. Mind map арқылы бір мәселенің айналасындағы барлық факторларды тармақтап сызып, кешенді көрініс алуға болады. Бұлар шешім қабылдауды құрылымдайды.</w:t>
      </w:r>
    </w:p>
    <w:p w14:paraId="5FA86A5D" w14:textId="77777777" w:rsidR="003F6B55" w:rsidRPr="003F6B55" w:rsidRDefault="003F6B55" w:rsidP="003F6B55">
      <w:pPr>
        <w:tabs>
          <w:tab w:val="left" w:pos="993"/>
        </w:tabs>
        <w:spacing w:line="360" w:lineRule="auto"/>
        <w:ind w:firstLine="709"/>
        <w:jc w:val="both"/>
      </w:pPr>
      <w:r w:rsidRPr="003F6B55">
        <w:t>Келіссөз және консенсус іздеу. Кейде топ ішінде мүдделер қайшылығы болса (мысалы, бір бөлім сапаны арттыруды қалайды, екіншісі шығынды азайтуды), онда келіссөз жүргізу әдістерін пайдалануға тура келеді. Әр тарап өз дәлелдерін келтіріп, ортақ мүдде үшін ымыралы шешімге көнеді. Жобалық басқаруда мұндай жағдай әсіресе стейкхолдерлердің арасында болады: демеуші ең арзан жолды қалайды, пайдаланушы ең сапалыны қалайды – менеджер екеуін де қанағаттандырар шешімді топтық келісіммен табуы тиіс.</w:t>
      </w:r>
    </w:p>
    <w:p w14:paraId="7646FE61" w14:textId="2423E0AF" w:rsidR="003F6B55" w:rsidRPr="003F6B55" w:rsidRDefault="003F6B55" w:rsidP="003F6B55">
      <w:pPr>
        <w:tabs>
          <w:tab w:val="left" w:pos="993"/>
        </w:tabs>
        <w:spacing w:line="360" w:lineRule="auto"/>
        <w:ind w:firstLine="709"/>
        <w:jc w:val="both"/>
      </w:pPr>
      <w:r w:rsidRPr="003F6B55">
        <w:t>Ұжымдық шешім қабылдаудың басты пайдасы – коллективтік ақылдың жеке адамнан көбірек білуі. Бір адамның шектеулі тәжірибесін топтың жиынтық тәжірибесі толықтыра алады. Дегенмен, топтық шешімдерде де қиындықтар бар: уақыт көп кетуі, топ ішінде бір-екі адамның үстемдігі орнауы, «ұжымдық ойлау» (groupthink – сын көзқарастың жоқтығы, бір пікірге соқыр еру) сияқты қауіптер. Жобаны басқарушы бұл процесті модерациялап, барлық мүшенің қатысуын қамтамасыз етіп, шектен тыс эмоция немесе қақтығысты болдырмай, конструктивті арнаға бағыттауы тиіс</w:t>
      </w:r>
      <w:r w:rsidR="00813B9B">
        <w:t>.</w:t>
      </w:r>
    </w:p>
    <w:p w14:paraId="202BF90A" w14:textId="77777777" w:rsidR="003F6B55" w:rsidRPr="003F6B55" w:rsidRDefault="003F6B55" w:rsidP="003F6B55">
      <w:pPr>
        <w:tabs>
          <w:tab w:val="left" w:pos="993"/>
        </w:tabs>
        <w:spacing w:line="360" w:lineRule="auto"/>
        <w:ind w:firstLine="709"/>
        <w:jc w:val="both"/>
      </w:pPr>
      <w:r w:rsidRPr="003F6B55">
        <w:t>Ұтымды шешім көбіне жеке тәжірибе мен топтық ақылдасуды ұштастырғанда шығады. Мысалы, менеджер алдын ала жағдайды зерттеп, мүмкін нұсқаларды ойластырып, содан соң командамен талқылап, соның негізінде ақырғы шешімді өзі бекітсе – бұл да бір форма. Жоба табысты болуы үшін шешім қабылдау процесі жүйелі, негізделген әрі дер кезінде болғаны жөн.</w:t>
      </w:r>
    </w:p>
    <w:p w14:paraId="51FDC9E7" w14:textId="77777777" w:rsidR="003F6B55" w:rsidRPr="003F6B55" w:rsidRDefault="003F6B55" w:rsidP="003F6B55">
      <w:pPr>
        <w:tabs>
          <w:tab w:val="left" w:pos="993"/>
        </w:tabs>
        <w:spacing w:line="360" w:lineRule="auto"/>
        <w:ind w:firstLine="709"/>
        <w:jc w:val="both"/>
      </w:pPr>
    </w:p>
    <w:p w14:paraId="10377185" w14:textId="77777777" w:rsidR="003F6B55" w:rsidRPr="003F6B55" w:rsidRDefault="003F6B55" w:rsidP="003F6B55">
      <w:pPr>
        <w:tabs>
          <w:tab w:val="left" w:pos="993"/>
        </w:tabs>
        <w:spacing w:line="360" w:lineRule="auto"/>
        <w:ind w:firstLine="709"/>
        <w:jc w:val="both"/>
      </w:pPr>
      <w:r w:rsidRPr="003F6B55">
        <w:t>Бақылау сұрақтары:</w:t>
      </w:r>
    </w:p>
    <w:p w14:paraId="65EA6D47" w14:textId="77777777" w:rsidR="00030714" w:rsidRDefault="00030714" w:rsidP="003F6B55">
      <w:pPr>
        <w:tabs>
          <w:tab w:val="left" w:pos="993"/>
        </w:tabs>
        <w:spacing w:line="360" w:lineRule="auto"/>
        <w:ind w:firstLine="709"/>
        <w:jc w:val="both"/>
      </w:pPr>
      <w:r w:rsidRPr="00030714">
        <w:t xml:space="preserve">Ұтымды шешім қабылдау дегеніміз не? </w:t>
      </w:r>
    </w:p>
    <w:p w14:paraId="5EC05D1A" w14:textId="77777777" w:rsidR="00030714" w:rsidRDefault="00030714" w:rsidP="003F6B55">
      <w:pPr>
        <w:tabs>
          <w:tab w:val="left" w:pos="993"/>
        </w:tabs>
        <w:spacing w:line="360" w:lineRule="auto"/>
        <w:ind w:firstLine="709"/>
        <w:jc w:val="both"/>
      </w:pPr>
      <w:r w:rsidRPr="00030714">
        <w:t xml:space="preserve">Шешім қабылдау процесінің негізгі кезеңдері қандай? </w:t>
      </w:r>
    </w:p>
    <w:p w14:paraId="3AEE1689" w14:textId="77777777" w:rsidR="00030714" w:rsidRDefault="00030714" w:rsidP="003F6B55">
      <w:pPr>
        <w:tabs>
          <w:tab w:val="left" w:pos="993"/>
        </w:tabs>
        <w:spacing w:line="360" w:lineRule="auto"/>
        <w:ind w:firstLine="709"/>
        <w:jc w:val="both"/>
      </w:pPr>
      <w:r w:rsidRPr="00030714">
        <w:t xml:space="preserve">Жобадағы тәуекел ұғымын қалай түсінесіз? </w:t>
      </w:r>
    </w:p>
    <w:p w14:paraId="5DE38BD8" w14:textId="77777777" w:rsidR="00030714" w:rsidRDefault="00030714" w:rsidP="003F6B55">
      <w:pPr>
        <w:tabs>
          <w:tab w:val="left" w:pos="993"/>
        </w:tabs>
        <w:spacing w:line="360" w:lineRule="auto"/>
        <w:ind w:firstLine="709"/>
        <w:jc w:val="both"/>
      </w:pPr>
      <w:r w:rsidRPr="00030714">
        <w:t xml:space="preserve">Тәуекелдерді бағалаудың қандай әдістері бар? </w:t>
      </w:r>
    </w:p>
    <w:p w14:paraId="1F05765E" w14:textId="77777777" w:rsidR="00030714" w:rsidRDefault="00030714" w:rsidP="003F6B55">
      <w:pPr>
        <w:tabs>
          <w:tab w:val="left" w:pos="993"/>
        </w:tabs>
        <w:spacing w:line="360" w:lineRule="auto"/>
        <w:ind w:firstLine="709"/>
        <w:jc w:val="both"/>
      </w:pPr>
      <w:r w:rsidRPr="00030714">
        <w:t xml:space="preserve">Тәуекел матрицасы қалай қолданылады? </w:t>
      </w:r>
    </w:p>
    <w:p w14:paraId="5E9E4E72" w14:textId="77777777" w:rsidR="00030714" w:rsidRDefault="00030714" w:rsidP="003F6B55">
      <w:pPr>
        <w:tabs>
          <w:tab w:val="left" w:pos="993"/>
        </w:tabs>
        <w:spacing w:line="360" w:lineRule="auto"/>
        <w:ind w:firstLine="709"/>
        <w:jc w:val="both"/>
      </w:pPr>
      <w:r w:rsidRPr="00030714">
        <w:t xml:space="preserve">Тәуекелге қарсы қандай стратегиялар бар? </w:t>
      </w:r>
    </w:p>
    <w:p w14:paraId="319C0457" w14:textId="2F9ABF01" w:rsidR="00030714" w:rsidRDefault="00030714" w:rsidP="003F6B55">
      <w:pPr>
        <w:tabs>
          <w:tab w:val="left" w:pos="993"/>
        </w:tabs>
        <w:spacing w:line="360" w:lineRule="auto"/>
        <w:ind w:firstLine="709"/>
        <w:jc w:val="both"/>
      </w:pPr>
      <w:r w:rsidRPr="00030714">
        <w:lastRenderedPageBreak/>
        <w:t xml:space="preserve">Ұтымды шешім қабылдау мен тәуекелдерді басқару арасындағы байланыс неде? </w:t>
      </w:r>
    </w:p>
    <w:p w14:paraId="46F28FE9" w14:textId="21576A76" w:rsidR="003F6B55" w:rsidRPr="003F6B55" w:rsidRDefault="003F6B55" w:rsidP="003F6B55">
      <w:pPr>
        <w:tabs>
          <w:tab w:val="left" w:pos="993"/>
        </w:tabs>
        <w:spacing w:line="360" w:lineRule="auto"/>
        <w:ind w:firstLine="709"/>
        <w:jc w:val="both"/>
      </w:pPr>
      <w:r w:rsidRPr="003F6B55">
        <w:t>Сіз қатысқан (немесе өзіңіз ойдан құрастырған) жобалық жағдайды мысалға алып, шешім қабылдау процесін сипаттап беріңіз (мәселе, баламалар, таңдау және нәтижесі).</w:t>
      </w:r>
    </w:p>
    <w:p w14:paraId="2CB7D99B" w14:textId="77777777" w:rsidR="00813B9B" w:rsidRDefault="00813B9B" w:rsidP="003F6B55">
      <w:pPr>
        <w:tabs>
          <w:tab w:val="left" w:pos="993"/>
        </w:tabs>
        <w:spacing w:line="360" w:lineRule="auto"/>
        <w:ind w:firstLine="709"/>
        <w:jc w:val="both"/>
      </w:pPr>
    </w:p>
    <w:p w14:paraId="0CA7F570" w14:textId="520F36D8" w:rsidR="003F6B55" w:rsidRPr="003F6B55" w:rsidRDefault="003F6B55" w:rsidP="003F6B55">
      <w:pPr>
        <w:tabs>
          <w:tab w:val="left" w:pos="993"/>
        </w:tabs>
        <w:spacing w:line="360" w:lineRule="auto"/>
        <w:ind w:firstLine="709"/>
        <w:jc w:val="both"/>
      </w:pPr>
      <w:r w:rsidRPr="003F6B55">
        <w:t>Пайдаланылған әдебиеттер:</w:t>
      </w:r>
    </w:p>
    <w:p w14:paraId="0EB2744A" w14:textId="77777777" w:rsidR="003F6B55" w:rsidRPr="003F6B55" w:rsidRDefault="003F6B55" w:rsidP="003F6B55">
      <w:pPr>
        <w:tabs>
          <w:tab w:val="left" w:pos="993"/>
        </w:tabs>
        <w:spacing w:line="360" w:lineRule="auto"/>
        <w:ind w:firstLine="709"/>
        <w:jc w:val="both"/>
      </w:pPr>
      <w:r w:rsidRPr="003F6B55">
        <w:t>Әділбеков Т. Басқарушылық шешімдер теориясы. – Алматы: Экономика, 2018. – 272 б.</w:t>
      </w:r>
    </w:p>
    <w:p w14:paraId="23C94EAB" w14:textId="77777777" w:rsidR="002C48F9" w:rsidRPr="00DE276D" w:rsidRDefault="002C48F9" w:rsidP="002C48F9">
      <w:pPr>
        <w:tabs>
          <w:tab w:val="left" w:pos="993"/>
        </w:tabs>
        <w:spacing w:line="360" w:lineRule="auto"/>
        <w:ind w:firstLine="709"/>
        <w:jc w:val="both"/>
      </w:pPr>
      <w:r w:rsidRPr="00DE276D">
        <w:t>ҚР ҒЖБМ. «Ғылыми және (немесе) ғылыми-техникалық жобаларды</w:t>
      </w:r>
      <w:r>
        <w:t xml:space="preserve"> </w:t>
      </w:r>
      <w:r w:rsidRPr="00DE276D">
        <w:t xml:space="preserve"> гранттық және бағдарламалық-нысаналы қаржыландыру</w:t>
      </w:r>
      <w:r>
        <w:t xml:space="preserve"> </w:t>
      </w:r>
      <w:r w:rsidRPr="00DE276D">
        <w:t xml:space="preserve"> қағидалары», 2023.</w:t>
      </w:r>
    </w:p>
    <w:p w14:paraId="7CDBC937" w14:textId="77777777" w:rsidR="002C48F9" w:rsidRPr="00DE276D" w:rsidRDefault="002C48F9" w:rsidP="002C48F9">
      <w:pPr>
        <w:tabs>
          <w:tab w:val="left" w:pos="993"/>
        </w:tabs>
        <w:spacing w:line="360" w:lineRule="auto"/>
        <w:ind w:firstLine="709"/>
        <w:jc w:val="both"/>
      </w:pPr>
      <w:r w:rsidRPr="00DE276D">
        <w:t xml:space="preserve"> Романова М. В. Управление проектами : учебное пособие / М.В.</w:t>
      </w:r>
      <w:r>
        <w:t xml:space="preserve"> </w:t>
      </w:r>
      <w:r w:rsidRPr="00DE276D">
        <w:t xml:space="preserve"> Романова. — Москва : ИД «ФОРУМ» : ИНФРА-М, 2020. - 256 с. : ил. </w:t>
      </w:r>
      <w:r>
        <w:t xml:space="preserve"> </w:t>
      </w:r>
      <w:r w:rsidRPr="00DE276D">
        <w:t xml:space="preserve">(Высшее образование). - </w:t>
      </w:r>
      <w:r w:rsidRPr="00DE276D">
        <w:rPr>
          <w:lang w:val="en-US"/>
        </w:rPr>
        <w:t>ISBN</w:t>
      </w:r>
      <w:r w:rsidRPr="00DE276D">
        <w:t xml:space="preserve"> 978-5-8199-0308-7. : электронный.- </w:t>
      </w:r>
      <w:r w:rsidRPr="00DE276D">
        <w:rPr>
          <w:lang w:val="en-US"/>
        </w:rPr>
        <w:t>URL</w:t>
      </w:r>
      <w:r w:rsidRPr="00DE276D">
        <w:t xml:space="preserve">: </w:t>
      </w:r>
      <w:r w:rsidRPr="00DE276D">
        <w:rPr>
          <w:lang w:val="en-US"/>
        </w:rPr>
        <w:t>https</w:t>
      </w:r>
      <w:r w:rsidRPr="00DE276D">
        <w:t>://</w:t>
      </w:r>
      <w:r w:rsidRPr="00DE276D">
        <w:rPr>
          <w:lang w:val="en-US"/>
        </w:rPr>
        <w:t>znanium</w:t>
      </w:r>
      <w:r w:rsidRPr="00DE276D">
        <w:t>.</w:t>
      </w:r>
      <w:r w:rsidRPr="00DE276D">
        <w:rPr>
          <w:lang w:val="en-US"/>
        </w:rPr>
        <w:t>com</w:t>
      </w:r>
      <w:r w:rsidRPr="00DE276D">
        <w:t>/</w:t>
      </w:r>
      <w:r w:rsidRPr="00DE276D">
        <w:rPr>
          <w:lang w:val="en-US"/>
        </w:rPr>
        <w:t>catalog</w:t>
      </w:r>
      <w:r w:rsidRPr="00DE276D">
        <w:t>/</w:t>
      </w:r>
      <w:r w:rsidRPr="00DE276D">
        <w:rPr>
          <w:lang w:val="en-US"/>
        </w:rPr>
        <w:t>product</w:t>
      </w:r>
      <w:r w:rsidRPr="00DE276D">
        <w:t>/1039340</w:t>
      </w:r>
    </w:p>
    <w:p w14:paraId="16C32DAE" w14:textId="77777777" w:rsidR="002C48F9" w:rsidRDefault="002C48F9" w:rsidP="002C48F9">
      <w:pPr>
        <w:tabs>
          <w:tab w:val="left" w:pos="993"/>
        </w:tabs>
        <w:spacing w:line="360" w:lineRule="auto"/>
        <w:ind w:firstLine="709"/>
        <w:jc w:val="both"/>
      </w:pPr>
      <w:r w:rsidRPr="00DE276D">
        <w:t xml:space="preserve"> ҚР Білім және ғылым министрлігі, Ғылым комитеті – Ғылыми</w:t>
      </w:r>
      <w:r>
        <w:t xml:space="preserve"> </w:t>
      </w:r>
      <w:r w:rsidRPr="00DE276D">
        <w:t xml:space="preserve"> жобалар мен бағдарламаларды мониторингтеу туралы ереже (2018</w:t>
      </w:r>
      <w:r>
        <w:t xml:space="preserve"> </w:t>
      </w:r>
      <w:r w:rsidRPr="00DE276D">
        <w:t xml:space="preserve"> ж. 29 тамыздағы №122-нж бұйрық). Мониторингтің міндеттері:</w:t>
      </w:r>
      <w:r>
        <w:t xml:space="preserve"> </w:t>
      </w:r>
      <w:r w:rsidRPr="00DE276D">
        <w:t xml:space="preserve"> жобаны іске асыру барысын талдап, қаржының мақсатты жұмсалуын</w:t>
      </w:r>
      <w:r>
        <w:t xml:space="preserve"> </w:t>
      </w:r>
      <w:r w:rsidRPr="00DE276D">
        <w:t xml:space="preserve"> бағалау, нәтижесінде ұсыныстар әзірлеп ұсыну</w:t>
      </w:r>
      <w:r>
        <w:t xml:space="preserve"> </w:t>
      </w:r>
      <w:r w:rsidRPr="00DE276D">
        <w:t xml:space="preserve"> </w:t>
      </w:r>
    </w:p>
    <w:p w14:paraId="58BC38DD" w14:textId="77777777" w:rsidR="002C48F9" w:rsidRDefault="002C48F9" w:rsidP="002C48F9">
      <w:pPr>
        <w:tabs>
          <w:tab w:val="left" w:pos="993"/>
        </w:tabs>
        <w:spacing w:line="360" w:lineRule="auto"/>
        <w:ind w:firstLine="709"/>
        <w:jc w:val="both"/>
      </w:pPr>
      <w:r w:rsidRPr="00DE276D">
        <w:t>Қазақстан Республикасынормативтік құқықтық</w:t>
      </w:r>
      <w:r>
        <w:t xml:space="preserve"> </w:t>
      </w:r>
      <w:r w:rsidRPr="00DE276D">
        <w:t xml:space="preserve"> актілерініңақпараттық-құқықтық жүйесі Ғылым және</w:t>
      </w:r>
      <w:r>
        <w:t xml:space="preserve"> </w:t>
      </w:r>
      <w:r w:rsidRPr="00DE276D">
        <w:t xml:space="preserve"> технологиялық саясат туралы</w:t>
      </w:r>
      <w:r>
        <w:t xml:space="preserve"> </w:t>
      </w:r>
      <w:r w:rsidRPr="00DE276D">
        <w:t xml:space="preserve"> </w:t>
      </w:r>
      <w:hyperlink r:id="rId18" w:history="1">
        <w:r w:rsidRPr="00623025">
          <w:rPr>
            <w:rStyle w:val="ae"/>
            <w:lang w:val="en-US"/>
          </w:rPr>
          <w:t>https</w:t>
        </w:r>
        <w:r w:rsidRPr="00623025">
          <w:rPr>
            <w:rStyle w:val="ae"/>
          </w:rPr>
          <w:t>://</w:t>
        </w:r>
        <w:r w:rsidRPr="00623025">
          <w:rPr>
            <w:rStyle w:val="ae"/>
            <w:lang w:val="en-US"/>
          </w:rPr>
          <w:t>adilet</w:t>
        </w:r>
        <w:r w:rsidRPr="00623025">
          <w:rPr>
            <w:rStyle w:val="ae"/>
          </w:rPr>
          <w:t>.</w:t>
        </w:r>
        <w:r w:rsidRPr="00623025">
          <w:rPr>
            <w:rStyle w:val="ae"/>
            <w:lang w:val="en-US"/>
          </w:rPr>
          <w:t>zan</w:t>
        </w:r>
        <w:r w:rsidRPr="00623025">
          <w:rPr>
            <w:rStyle w:val="ae"/>
          </w:rPr>
          <w:t>.</w:t>
        </w:r>
        <w:r w:rsidRPr="00623025">
          <w:rPr>
            <w:rStyle w:val="ae"/>
            <w:lang w:val="en-US"/>
          </w:rPr>
          <w:t>kz</w:t>
        </w:r>
        <w:r w:rsidRPr="00623025">
          <w:rPr>
            <w:rStyle w:val="ae"/>
          </w:rPr>
          <w:t>/</w:t>
        </w:r>
        <w:r w:rsidRPr="00623025">
          <w:rPr>
            <w:rStyle w:val="ae"/>
            <w:lang w:val="en-US"/>
          </w:rPr>
          <w:t>kaz</w:t>
        </w:r>
        <w:r w:rsidRPr="00623025">
          <w:rPr>
            <w:rStyle w:val="ae"/>
          </w:rPr>
          <w:t>/</w:t>
        </w:r>
        <w:r w:rsidRPr="00623025">
          <w:rPr>
            <w:rStyle w:val="ae"/>
            <w:lang w:val="en-US"/>
          </w:rPr>
          <w:t>docs</w:t>
        </w:r>
        <w:r w:rsidRPr="00623025">
          <w:rPr>
            <w:rStyle w:val="ae"/>
          </w:rPr>
          <w:t>/</w:t>
        </w:r>
        <w:r w:rsidRPr="00623025">
          <w:rPr>
            <w:rStyle w:val="ae"/>
            <w:lang w:val="en-US"/>
          </w:rPr>
          <w:t>Z</w:t>
        </w:r>
        <w:r w:rsidRPr="00623025">
          <w:rPr>
            <w:rStyle w:val="ae"/>
          </w:rPr>
          <w:t>2400000103</w:t>
        </w:r>
      </w:hyperlink>
    </w:p>
    <w:p w14:paraId="47DE4928" w14:textId="77777777" w:rsidR="002C48F9" w:rsidRDefault="002C48F9" w:rsidP="002C48F9">
      <w:pPr>
        <w:tabs>
          <w:tab w:val="left" w:pos="993"/>
        </w:tabs>
        <w:spacing w:line="360" w:lineRule="auto"/>
        <w:ind w:firstLine="709"/>
        <w:jc w:val="both"/>
      </w:pPr>
      <w:r w:rsidRPr="00DE276D">
        <w:t>Куттыбаев А. "Жобалық басқарудағы аудиттің ролі" – Project Management Journal – KZ, 2021. – (Қазақстан тәжірибесіндегі жобалық аудит мысалдары мен ұсыныстар).</w:t>
      </w:r>
    </w:p>
    <w:p w14:paraId="35A95953" w14:textId="77777777" w:rsidR="002C48F9" w:rsidRPr="003F6B55" w:rsidRDefault="002C48F9" w:rsidP="002C48F9">
      <w:pPr>
        <w:tabs>
          <w:tab w:val="left" w:pos="993"/>
        </w:tabs>
        <w:spacing w:line="360" w:lineRule="auto"/>
        <w:ind w:firstLine="709"/>
        <w:jc w:val="both"/>
      </w:pPr>
      <w:r w:rsidRPr="003F6B55">
        <w:t>"Жерге орналастыруды жүргізу ережелері", ҚР АШМ бұйрығы №18-02/12, 2019 ж.</w:t>
      </w:r>
      <w:r>
        <w:t xml:space="preserve"> </w:t>
      </w:r>
      <w:r w:rsidRPr="003F6B55">
        <w:t>(жобалау құжаттарының құрамы мен рәсімдеу талабы).</w:t>
      </w:r>
    </w:p>
    <w:p w14:paraId="3CD49E2B" w14:textId="77777777" w:rsidR="002C48F9" w:rsidRPr="003F6B55" w:rsidRDefault="002C48F9" w:rsidP="002C48F9">
      <w:pPr>
        <w:tabs>
          <w:tab w:val="left" w:pos="993"/>
        </w:tabs>
        <w:spacing w:line="360" w:lineRule="auto"/>
        <w:ind w:firstLine="709"/>
        <w:jc w:val="both"/>
      </w:pPr>
      <w:r w:rsidRPr="003F6B55">
        <w:t>Қазақстан Республикасының Жер кодексі (2003), 43-45 баптар (жерге орналастыру жобаларын келісу, бекіту тәртібі).</w:t>
      </w:r>
    </w:p>
    <w:p w14:paraId="43C4A95E" w14:textId="77777777" w:rsidR="002C48F9" w:rsidRPr="003F6B55" w:rsidRDefault="002C48F9" w:rsidP="002C48F9">
      <w:pPr>
        <w:tabs>
          <w:tab w:val="left" w:pos="993"/>
        </w:tabs>
        <w:spacing w:line="360" w:lineRule="auto"/>
        <w:ind w:firstLine="709"/>
        <w:jc w:val="both"/>
      </w:pPr>
      <w:r w:rsidRPr="003F6B55">
        <w:t>Абдығалиева С.С., т.б. Жерге орналастыру: Оқу құралы. – Алматы, 2013(жерге орналастыру жобаларын жасау тәжірибесі).</w:t>
      </w:r>
    </w:p>
    <w:p w14:paraId="6AA25B81" w14:textId="77777777" w:rsidR="002C48F9" w:rsidRPr="003F6B55" w:rsidRDefault="002C48F9" w:rsidP="002C48F9">
      <w:pPr>
        <w:tabs>
          <w:tab w:val="left" w:pos="993"/>
        </w:tabs>
        <w:spacing w:line="360" w:lineRule="auto"/>
        <w:ind w:firstLine="709"/>
        <w:jc w:val="both"/>
      </w:pPr>
      <w:r w:rsidRPr="003F6B55">
        <w:t>Жерге орналастыру жобаларын сараптау бойынша әдістемелік нұсқаулық, ҚР Ұлттық жер кадастры орталығы, 2020.</w:t>
      </w:r>
    </w:p>
    <w:p w14:paraId="719D5454" w14:textId="77777777" w:rsidR="002C48F9" w:rsidRDefault="002C48F9" w:rsidP="002C48F9">
      <w:pPr>
        <w:tabs>
          <w:tab w:val="left" w:pos="993"/>
        </w:tabs>
        <w:spacing w:line="360" w:lineRule="auto"/>
        <w:ind w:firstLine="709"/>
        <w:jc w:val="both"/>
      </w:pPr>
      <w:r w:rsidRPr="003F6B55">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0C97A319" w14:textId="77777777" w:rsidR="003F6B55" w:rsidRPr="002C48F9" w:rsidRDefault="003F6B55" w:rsidP="003F6B55">
      <w:pPr>
        <w:tabs>
          <w:tab w:val="left" w:pos="993"/>
        </w:tabs>
        <w:spacing w:line="360" w:lineRule="auto"/>
        <w:ind w:firstLine="709"/>
        <w:jc w:val="both"/>
      </w:pPr>
    </w:p>
    <w:p w14:paraId="6462F451" w14:textId="77777777" w:rsidR="00391C98" w:rsidRPr="00391C98" w:rsidRDefault="00391C98" w:rsidP="00391C98">
      <w:pPr>
        <w:tabs>
          <w:tab w:val="left" w:pos="993"/>
        </w:tabs>
        <w:spacing w:line="360" w:lineRule="auto"/>
        <w:ind w:firstLine="709"/>
        <w:jc w:val="both"/>
      </w:pPr>
      <w:r w:rsidRPr="00391C98">
        <w:t>Глоссарий:</w:t>
      </w:r>
    </w:p>
    <w:p w14:paraId="15719529" w14:textId="77777777" w:rsidR="00391C98" w:rsidRPr="00391C98" w:rsidRDefault="00391C98" w:rsidP="00391C98">
      <w:pPr>
        <w:tabs>
          <w:tab w:val="left" w:pos="993"/>
        </w:tabs>
        <w:spacing w:line="360" w:lineRule="auto"/>
        <w:ind w:firstLine="709"/>
        <w:jc w:val="both"/>
      </w:pPr>
      <w:r w:rsidRPr="00391C98">
        <w:t>Ұтымды (рационалды) шешім – барлық қолжетімді фактілер мен талдау нәтижелеріне негізделіп қабылданған логикалық шешім. Мұнда эмоция, сезім емес, объективті деректер басшылыққа алынады.</w:t>
      </w:r>
    </w:p>
    <w:p w14:paraId="052CD692" w14:textId="77777777" w:rsidR="00391C98" w:rsidRPr="00391C98" w:rsidRDefault="00391C98" w:rsidP="00391C98">
      <w:pPr>
        <w:tabs>
          <w:tab w:val="left" w:pos="993"/>
        </w:tabs>
        <w:spacing w:line="360" w:lineRule="auto"/>
        <w:ind w:firstLine="709"/>
        <w:jc w:val="both"/>
      </w:pPr>
      <w:r w:rsidRPr="00391C98">
        <w:lastRenderedPageBreak/>
        <w:t>SWOT-талдау – шешім қабылдау немесе стратегия әзірлеу құралы, төрт санаттағы факторларды зерделейді: Strengths (күшті жақтар), Weaknesses (әлсіз жақтар), Opportunities (мүмкіндіктер), Threats (қатерлер).</w:t>
      </w:r>
    </w:p>
    <w:p w14:paraId="5BBC6DA0" w14:textId="4F4DCECB" w:rsidR="00391C98" w:rsidRPr="00391C98" w:rsidRDefault="00391C98" w:rsidP="00391C98">
      <w:pPr>
        <w:tabs>
          <w:tab w:val="left" w:pos="993"/>
        </w:tabs>
        <w:spacing w:line="360" w:lineRule="auto"/>
        <w:ind w:firstLine="709"/>
        <w:jc w:val="both"/>
      </w:pPr>
      <w:r w:rsidRPr="00391C98">
        <w:t>мемлекеттік ғылыми-техникалық сараптама объектілері (МҒТС объектілері) бойынша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w:t>
      </w:r>
    </w:p>
    <w:p w14:paraId="69D29D69" w14:textId="3F3E2CE9" w:rsidR="00391C98" w:rsidRPr="00391C98" w:rsidRDefault="00391C98" w:rsidP="00391C98">
      <w:pPr>
        <w:tabs>
          <w:tab w:val="left" w:pos="993"/>
        </w:tabs>
        <w:spacing w:line="360" w:lineRule="auto"/>
        <w:ind w:firstLine="709"/>
        <w:jc w:val="both"/>
      </w:pPr>
      <w:r w:rsidRPr="00391C98">
        <w:t>сарапшының қорытындысы – сарапшы жасайтын және ол МҒТС объектілеріне немесе ҒҒТҚН коммерцияландыру жобаларына жүргізген сараптаманың нәтижелері, сондай-ақ оның алдына қойылған мәселелер бойынша объективті және тапсырыс беруші мен ұйымдастырушының мүдделерінен тәуелсіз тұжырымдары туралы мәліметтерді, МҒТС объектісіне немесе ҒҒТҚН коммерцияландыру жобасын талдамалық бағалауды қамтитын құжат;</w:t>
      </w:r>
    </w:p>
    <w:p w14:paraId="6E9945EF" w14:textId="45E36248" w:rsidR="00391C98" w:rsidRPr="00391C98" w:rsidRDefault="00391C98" w:rsidP="00391C98">
      <w:pPr>
        <w:tabs>
          <w:tab w:val="left" w:pos="993"/>
        </w:tabs>
        <w:spacing w:line="360" w:lineRule="auto"/>
        <w:ind w:firstLine="709"/>
        <w:jc w:val="both"/>
      </w:pPr>
      <w:r w:rsidRPr="00391C98">
        <w:t>тапсырыс беруші – ғылым және техника саласындағы мемлекеттік сыйлық алуға ұсынылған нысаналы ғылыми, ғылыми-техникалық бағдарламаларды, ғылыми-зерттеу жұмыстарын, сондай-ақ ҒҒТҚН коммерцияландыру жобаларын; іргелі ғылыми-зерттеулерді жүзеге асыратын ғылыми ұйымдардың жобаларын қаржыландыру туралы гранттық немесе бағдарламалық-нысаналы қаржыландыру конкурсына берілген ҒҒТҚН коммерцияландыру жобаларына МҒТС жүргізуді және сараптама жүргізуді ұйымдастыру үшін ұйымдастырушымен өтеулі шарт жасасқан ғылым саласындағы уәкілетті орган;</w:t>
      </w:r>
    </w:p>
    <w:p w14:paraId="328B4A23" w14:textId="68EC220E" w:rsidR="00391C98" w:rsidRPr="00391C98" w:rsidRDefault="00391C98" w:rsidP="00391C98">
      <w:pPr>
        <w:tabs>
          <w:tab w:val="left" w:pos="993"/>
        </w:tabs>
        <w:spacing w:line="360" w:lineRule="auto"/>
        <w:ind w:firstLine="709"/>
        <w:jc w:val="both"/>
      </w:pPr>
      <w:r w:rsidRPr="00391C98">
        <w:t>технологиялық сараптама (бұдан әрі – ТС) – жобаның өзектілігін, ғылыми-техникалық әлеуетін, ғылыми және (немесе) ғылыми-техникалық қызмет нәтижелерін ендіруді (пайдалануды), коммерцияландыруға әзірлігін, ҒҒТҚН коммерцияландыру жобасының техникалық және өндірістік тәуекелдерін бағалаумен байланысты қызмет;</w:t>
      </w:r>
    </w:p>
    <w:p w14:paraId="06E3935D" w14:textId="33EB6771" w:rsidR="00391C98" w:rsidRPr="00391C98" w:rsidRDefault="00391C98" w:rsidP="00391C98">
      <w:pPr>
        <w:tabs>
          <w:tab w:val="left" w:pos="993"/>
        </w:tabs>
        <w:spacing w:line="360" w:lineRule="auto"/>
        <w:ind w:firstLine="709"/>
        <w:jc w:val="both"/>
      </w:pPr>
      <w:r w:rsidRPr="00391C98">
        <w:t>ұйымдастырушының автоматтандырылған ақпараттық жүйесі (бұдан әрі – ұйымдастырушы ААЖ) - ғылыми-техникалық сараптама объектілері мен субъектілерін тіркеуге, оларды өңдеуге және сақтауға, іздеуге, сараптамалық бағалау жүргізуге және ақпарат беруге мүмкіндік беретін бағдарламалық-техникалық құралдар кешені;</w:t>
      </w:r>
    </w:p>
    <w:p w14:paraId="1347CF1B" w14:textId="77777777" w:rsidR="00391C98" w:rsidRPr="00391C98" w:rsidRDefault="00391C98" w:rsidP="00391C98">
      <w:pPr>
        <w:tabs>
          <w:tab w:val="left" w:pos="993"/>
        </w:tabs>
        <w:spacing w:line="360" w:lineRule="auto"/>
        <w:ind w:firstLine="709"/>
        <w:jc w:val="both"/>
      </w:pPr>
      <w:r w:rsidRPr="00391C98">
        <w:br w:type="page"/>
      </w:r>
    </w:p>
    <w:p w14:paraId="58D8C901" w14:textId="7F55681B" w:rsidR="00B90CD6" w:rsidRPr="00B90CD6" w:rsidRDefault="00B90CD6" w:rsidP="00B90CD6">
      <w:pPr>
        <w:tabs>
          <w:tab w:val="left" w:pos="993"/>
        </w:tabs>
        <w:spacing w:line="360" w:lineRule="auto"/>
        <w:ind w:firstLine="709"/>
        <w:jc w:val="center"/>
        <w:rPr>
          <w:b/>
          <w:bCs/>
          <w:lang w:val="kk-KZ"/>
        </w:rPr>
      </w:pPr>
      <w:r w:rsidRPr="00B90CD6">
        <w:rPr>
          <w:b/>
          <w:bCs/>
          <w:lang w:val="kk-KZ"/>
        </w:rPr>
        <w:lastRenderedPageBreak/>
        <w:t>Д</w:t>
      </w:r>
      <w:r w:rsidR="003F6B55" w:rsidRPr="00B90CD6">
        <w:rPr>
          <w:b/>
          <w:bCs/>
        </w:rPr>
        <w:t>әріс</w:t>
      </w:r>
      <w:r w:rsidRPr="00B90CD6">
        <w:rPr>
          <w:b/>
          <w:bCs/>
          <w:lang w:val="kk-KZ"/>
        </w:rPr>
        <w:t xml:space="preserve"> </w:t>
      </w:r>
      <w:r w:rsidRPr="00B90CD6">
        <w:rPr>
          <w:b/>
          <w:bCs/>
        </w:rPr>
        <w:t>-</w:t>
      </w:r>
      <w:r w:rsidR="003F6B55" w:rsidRPr="00B90CD6">
        <w:rPr>
          <w:b/>
          <w:bCs/>
        </w:rPr>
        <w:t xml:space="preserve"> </w:t>
      </w:r>
      <w:r w:rsidRPr="00B90CD6">
        <w:rPr>
          <w:b/>
          <w:bCs/>
        </w:rPr>
        <w:t>5</w:t>
      </w:r>
    </w:p>
    <w:p w14:paraId="30589BD9" w14:textId="11613271" w:rsidR="003F6B55" w:rsidRPr="00B90CD6" w:rsidRDefault="003F6B55" w:rsidP="00B90CD6">
      <w:pPr>
        <w:tabs>
          <w:tab w:val="left" w:pos="993"/>
        </w:tabs>
        <w:spacing w:line="360" w:lineRule="auto"/>
        <w:ind w:firstLine="709"/>
        <w:jc w:val="center"/>
        <w:rPr>
          <w:b/>
          <w:bCs/>
        </w:rPr>
      </w:pPr>
      <w:r w:rsidRPr="00B90CD6">
        <w:rPr>
          <w:b/>
          <w:bCs/>
        </w:rPr>
        <w:t>Жобаның тәуекелін бағалау әдістері</w:t>
      </w:r>
    </w:p>
    <w:p w14:paraId="525F9C49" w14:textId="77777777" w:rsidR="003F6B55" w:rsidRDefault="003F6B55" w:rsidP="003F6B55">
      <w:pPr>
        <w:tabs>
          <w:tab w:val="left" w:pos="993"/>
        </w:tabs>
        <w:spacing w:line="360" w:lineRule="auto"/>
        <w:ind w:firstLine="709"/>
        <w:jc w:val="both"/>
        <w:rPr>
          <w:lang w:val="kk-KZ"/>
        </w:rPr>
      </w:pPr>
    </w:p>
    <w:p w14:paraId="04C4E5CC" w14:textId="4E96C794" w:rsidR="00391C98" w:rsidRPr="00391C98" w:rsidRDefault="00391C98" w:rsidP="003F6B55">
      <w:pPr>
        <w:tabs>
          <w:tab w:val="left" w:pos="993"/>
        </w:tabs>
        <w:spacing w:line="360" w:lineRule="auto"/>
        <w:ind w:firstLine="709"/>
        <w:jc w:val="both"/>
        <w:rPr>
          <w:lang w:val="kk-KZ"/>
        </w:rPr>
      </w:pPr>
      <w:r w:rsidRPr="00B90CD6">
        <w:rPr>
          <w:b/>
          <w:bCs/>
          <w:lang w:val="kk-KZ"/>
        </w:rPr>
        <w:t>Дәріс мақсаты:</w:t>
      </w:r>
      <w:r>
        <w:rPr>
          <w:lang w:val="kk-KZ"/>
        </w:rPr>
        <w:t xml:space="preserve"> </w:t>
      </w:r>
      <w:r w:rsidRPr="00391C98">
        <w:rPr>
          <w:lang w:val="kk-KZ"/>
        </w:rPr>
        <w:t>Білім алушыларға жоба тәуекелдерін бағалау әдістерінің негізгі принциптерін, типтерін және практикалық қолданылуын түсінуге мүмкіндік беру</w:t>
      </w:r>
    </w:p>
    <w:p w14:paraId="38FB8F29" w14:textId="3BB6F1DB" w:rsidR="003F6B55" w:rsidRPr="00B65A88" w:rsidRDefault="00391C98" w:rsidP="003F6B55">
      <w:pPr>
        <w:tabs>
          <w:tab w:val="left" w:pos="993"/>
        </w:tabs>
        <w:spacing w:line="360" w:lineRule="auto"/>
        <w:ind w:firstLine="709"/>
        <w:jc w:val="both"/>
        <w:rPr>
          <w:b/>
          <w:bCs/>
          <w:lang w:val="kk-KZ"/>
        </w:rPr>
      </w:pPr>
      <w:r w:rsidRPr="00B90CD6">
        <w:rPr>
          <w:b/>
          <w:bCs/>
          <w:lang w:val="kk-KZ"/>
        </w:rPr>
        <w:t>Дәріс</w:t>
      </w:r>
      <w:r w:rsidR="003F6B55" w:rsidRPr="00B65A88">
        <w:rPr>
          <w:b/>
          <w:bCs/>
          <w:lang w:val="kk-KZ"/>
        </w:rPr>
        <w:t xml:space="preserve"> жоспары:</w:t>
      </w:r>
    </w:p>
    <w:p w14:paraId="489107FB" w14:textId="77777777" w:rsidR="00030714" w:rsidRDefault="00030714" w:rsidP="003F6B55">
      <w:pPr>
        <w:tabs>
          <w:tab w:val="left" w:pos="993"/>
        </w:tabs>
        <w:spacing w:line="360" w:lineRule="auto"/>
        <w:ind w:firstLine="709"/>
        <w:jc w:val="both"/>
        <w:rPr>
          <w:lang w:val="kk-KZ"/>
        </w:rPr>
      </w:pPr>
      <w:r w:rsidRPr="00030714">
        <w:rPr>
          <w:lang w:val="kk-KZ"/>
        </w:rPr>
        <w:t xml:space="preserve">Жоба тәуекелін бағалау дегеніміз не? </w:t>
      </w:r>
    </w:p>
    <w:p w14:paraId="3CF72A4B" w14:textId="77777777" w:rsidR="00030714" w:rsidRDefault="00030714" w:rsidP="003F6B55">
      <w:pPr>
        <w:tabs>
          <w:tab w:val="left" w:pos="993"/>
        </w:tabs>
        <w:spacing w:line="360" w:lineRule="auto"/>
        <w:ind w:firstLine="709"/>
        <w:jc w:val="both"/>
        <w:rPr>
          <w:lang w:val="kk-KZ"/>
        </w:rPr>
      </w:pPr>
      <w:r w:rsidRPr="00030714">
        <w:rPr>
          <w:lang w:val="kk-KZ"/>
        </w:rPr>
        <w:t xml:space="preserve">Тәуекелді анықтау, талдау және оны басқару процесі, жоба табысты болуына әсер ететін неблагоприятті оқиғалардың верояттылығын және мағынасын бағалау. </w:t>
      </w:r>
    </w:p>
    <w:p w14:paraId="35FB9F44" w14:textId="77777777" w:rsidR="00030714" w:rsidRDefault="00030714" w:rsidP="003F6B55">
      <w:pPr>
        <w:tabs>
          <w:tab w:val="left" w:pos="993"/>
        </w:tabs>
        <w:spacing w:line="360" w:lineRule="auto"/>
        <w:ind w:firstLine="709"/>
        <w:jc w:val="both"/>
        <w:rPr>
          <w:lang w:val="kk-KZ"/>
        </w:rPr>
      </w:pPr>
      <w:r w:rsidRPr="00030714">
        <w:rPr>
          <w:lang w:val="kk-KZ"/>
        </w:rPr>
        <w:t xml:space="preserve">Тәуекелді бағалау әдістері қандай топтарға бөлінеді? </w:t>
      </w:r>
    </w:p>
    <w:p w14:paraId="25372772" w14:textId="77777777" w:rsidR="00030714" w:rsidRDefault="00030714" w:rsidP="003F6B55">
      <w:pPr>
        <w:tabs>
          <w:tab w:val="left" w:pos="993"/>
        </w:tabs>
        <w:spacing w:line="360" w:lineRule="auto"/>
        <w:ind w:firstLine="709"/>
        <w:jc w:val="both"/>
        <w:rPr>
          <w:lang w:val="kk-KZ"/>
        </w:rPr>
      </w:pPr>
      <w:r w:rsidRPr="00030714">
        <w:rPr>
          <w:lang w:val="kk-KZ"/>
        </w:rPr>
        <w:t xml:space="preserve">Әдістерді сапалық және сандық түрлерге бөлуге болады. </w:t>
      </w:r>
    </w:p>
    <w:p w14:paraId="6EBFCA56" w14:textId="77777777" w:rsidR="00030714" w:rsidRDefault="00030714" w:rsidP="003F6B55">
      <w:pPr>
        <w:tabs>
          <w:tab w:val="left" w:pos="993"/>
        </w:tabs>
        <w:spacing w:line="360" w:lineRule="auto"/>
        <w:ind w:firstLine="709"/>
        <w:jc w:val="both"/>
        <w:rPr>
          <w:lang w:val="kk-KZ"/>
        </w:rPr>
      </w:pPr>
      <w:r w:rsidRPr="00030714">
        <w:rPr>
          <w:lang w:val="kk-KZ"/>
        </w:rPr>
        <w:t xml:space="preserve">Сапалық әдістер эксперименттік және сценарийлік талдауға негізделген, сандық әдістер математикалық және статистикалық моделдеуға негізделген. </w:t>
      </w:r>
    </w:p>
    <w:p w14:paraId="0B1A98C1" w14:textId="77777777" w:rsidR="00030714" w:rsidRDefault="00030714" w:rsidP="003F6B55">
      <w:pPr>
        <w:tabs>
          <w:tab w:val="left" w:pos="993"/>
        </w:tabs>
        <w:spacing w:line="360" w:lineRule="auto"/>
        <w:ind w:firstLine="709"/>
        <w:jc w:val="both"/>
        <w:rPr>
          <w:lang w:val="kk-KZ"/>
        </w:rPr>
      </w:pPr>
      <w:r w:rsidRPr="00030714">
        <w:rPr>
          <w:lang w:val="kk-KZ"/>
        </w:rPr>
        <w:t xml:space="preserve">Сапалық және сандық әдістердің айырмашылығы не болып табылады? </w:t>
      </w:r>
    </w:p>
    <w:p w14:paraId="6A571D9E" w14:textId="77777777" w:rsidR="00030714" w:rsidRDefault="00030714" w:rsidP="003F6B55">
      <w:pPr>
        <w:tabs>
          <w:tab w:val="left" w:pos="993"/>
        </w:tabs>
        <w:spacing w:line="360" w:lineRule="auto"/>
        <w:ind w:firstLine="709"/>
        <w:jc w:val="both"/>
        <w:rPr>
          <w:lang w:val="kk-KZ"/>
        </w:rPr>
      </w:pPr>
      <w:r w:rsidRPr="00030714">
        <w:rPr>
          <w:lang w:val="kk-KZ"/>
        </w:rPr>
        <w:t xml:space="preserve">Сапалық әдістер неполная немесе недостатняя информация жағдайында қолданылады, олар экспертты анализге негізделген. </w:t>
      </w:r>
    </w:p>
    <w:p w14:paraId="59A8F27D" w14:textId="77777777" w:rsidR="00030714" w:rsidRDefault="00030714" w:rsidP="003F6B55">
      <w:pPr>
        <w:tabs>
          <w:tab w:val="left" w:pos="993"/>
        </w:tabs>
        <w:spacing w:line="360" w:lineRule="auto"/>
        <w:ind w:firstLine="709"/>
        <w:jc w:val="both"/>
        <w:rPr>
          <w:lang w:val="kk-KZ"/>
        </w:rPr>
      </w:pPr>
      <w:r w:rsidRPr="00030714">
        <w:rPr>
          <w:lang w:val="kk-KZ"/>
        </w:rPr>
        <w:t xml:space="preserve">Сандық әдістер математикалық есептеулерге және жеткілікті статистикалық деректерге негізделген. </w:t>
      </w:r>
    </w:p>
    <w:p w14:paraId="55F4954A" w14:textId="77777777" w:rsidR="00030714" w:rsidRDefault="00030714" w:rsidP="003F6B55">
      <w:pPr>
        <w:tabs>
          <w:tab w:val="left" w:pos="993"/>
        </w:tabs>
        <w:spacing w:line="360" w:lineRule="auto"/>
        <w:ind w:firstLine="709"/>
        <w:jc w:val="both"/>
        <w:rPr>
          <w:lang w:val="kk-KZ"/>
        </w:rPr>
      </w:pPr>
      <w:r w:rsidRPr="00030714">
        <w:rPr>
          <w:lang w:val="kk-KZ"/>
        </w:rPr>
        <w:t xml:space="preserve">Тәуекел-менеджмент процесінің қандай кезеңінде тәуекелді бағалау орын алады? </w:t>
      </w:r>
    </w:p>
    <w:p w14:paraId="16DC54C4" w14:textId="416B8C5D" w:rsidR="003F6B55" w:rsidRPr="00030714" w:rsidRDefault="00030714" w:rsidP="003F6B55">
      <w:pPr>
        <w:tabs>
          <w:tab w:val="left" w:pos="993"/>
        </w:tabs>
        <w:spacing w:line="360" w:lineRule="auto"/>
        <w:ind w:firstLine="709"/>
        <w:jc w:val="both"/>
        <w:rPr>
          <w:lang w:val="kk-KZ"/>
        </w:rPr>
      </w:pPr>
      <w:r w:rsidRPr="00030714">
        <w:rPr>
          <w:lang w:val="kk-KZ"/>
        </w:rPr>
        <w:t>Тәуекелді бағалау жоба менеджменті процесінің барлық кезеңдерінде орын алады, бірақ ол ең маңызды және жүйелі түрде жоба жоспарында, орындау кезінде және бақылау кезінде қолданылады.</w:t>
      </w:r>
    </w:p>
    <w:p w14:paraId="4517CCCA" w14:textId="77777777" w:rsidR="00030714" w:rsidRPr="00030714" w:rsidRDefault="00030714" w:rsidP="003F6B55">
      <w:pPr>
        <w:tabs>
          <w:tab w:val="left" w:pos="993"/>
        </w:tabs>
        <w:spacing w:line="360" w:lineRule="auto"/>
        <w:ind w:firstLine="709"/>
        <w:jc w:val="both"/>
        <w:rPr>
          <w:lang w:val="kk-KZ"/>
        </w:rPr>
      </w:pPr>
    </w:p>
    <w:p w14:paraId="1DAC9868" w14:textId="5627D469" w:rsidR="003F6B55" w:rsidRPr="003F6B55" w:rsidRDefault="003F6B55" w:rsidP="003F6B55">
      <w:pPr>
        <w:tabs>
          <w:tab w:val="left" w:pos="993"/>
        </w:tabs>
        <w:spacing w:line="360" w:lineRule="auto"/>
        <w:ind w:firstLine="709"/>
        <w:jc w:val="both"/>
      </w:pPr>
      <w:r w:rsidRPr="003F6B55">
        <w:t>Кез келген жобада белгісіздік пен өзгерістер болатыны сөзсіз. Тәуекел ұғымы жобалық басқаруда осы белгісіздіктің теріс немесе оң ықтимал салдарын сипаттайды. Жобаның тәуекелі – жобаның мақсаттарына әсер етуі мүмкін күтпеген оқиға немесе жағдай</w:t>
      </w:r>
      <w:r w:rsidR="003C4E0D">
        <w:t>.</w:t>
      </w:r>
    </w:p>
    <w:p w14:paraId="47BAD4FA" w14:textId="5EB4B8F1" w:rsidR="003F6B55" w:rsidRPr="003F6B55" w:rsidRDefault="003F6B55" w:rsidP="003F6B55">
      <w:pPr>
        <w:tabs>
          <w:tab w:val="left" w:pos="993"/>
        </w:tabs>
        <w:spacing w:line="360" w:lineRule="auto"/>
        <w:ind w:firstLine="709"/>
        <w:jc w:val="both"/>
      </w:pPr>
      <w:r w:rsidRPr="003F6B55">
        <w:t>Әдетте тәуекел туралы айтқанда, біз теріс оқиғаларды (қауіпті, шығынды) меңзейміз, бірақ жобаларда оң тәуекел де болады (мүмкіндік, қосымша пайда түсіретін қолайлы жағдай). Дегенмен, бұл дәрісте негізінен қауіп ретінде қарастырамыз.</w:t>
      </w:r>
    </w:p>
    <w:p w14:paraId="600EB9B4" w14:textId="77777777" w:rsidR="003F6B55" w:rsidRPr="003F6B55" w:rsidRDefault="003F6B55" w:rsidP="003F6B55">
      <w:pPr>
        <w:tabs>
          <w:tab w:val="left" w:pos="993"/>
        </w:tabs>
        <w:spacing w:line="360" w:lineRule="auto"/>
        <w:ind w:firstLine="709"/>
        <w:jc w:val="both"/>
      </w:pPr>
      <w:r w:rsidRPr="003F6B55">
        <w:t>Тәуекелдің негізгі элементтері:</w:t>
      </w:r>
    </w:p>
    <w:p w14:paraId="3373AC10" w14:textId="77777777" w:rsidR="003F6B55" w:rsidRPr="003F6B55" w:rsidRDefault="003F6B55" w:rsidP="003F6B55">
      <w:pPr>
        <w:tabs>
          <w:tab w:val="left" w:pos="993"/>
        </w:tabs>
        <w:spacing w:line="360" w:lineRule="auto"/>
        <w:ind w:firstLine="709"/>
        <w:jc w:val="both"/>
      </w:pPr>
      <w:r w:rsidRPr="003F6B55">
        <w:t>Тәуекел оқиғасы – болуы ықтимал оқиға (мысалы, бағалардың өсуі, рұқсат құжаттың кешігуі, ауа райының нашарлауы, т.б.).</w:t>
      </w:r>
    </w:p>
    <w:p w14:paraId="51AFB4A9" w14:textId="77777777" w:rsidR="003F6B55" w:rsidRPr="003F6B55" w:rsidRDefault="003F6B55" w:rsidP="003F6B55">
      <w:pPr>
        <w:tabs>
          <w:tab w:val="left" w:pos="993"/>
        </w:tabs>
        <w:spacing w:line="360" w:lineRule="auto"/>
        <w:ind w:firstLine="709"/>
        <w:jc w:val="both"/>
      </w:pPr>
      <w:r w:rsidRPr="003F6B55">
        <w:t>Ықтималдық (Probability) – сол оқиғаның болу ықтималдығы (пайызбен немесе болжамды жиілікпен).</w:t>
      </w:r>
    </w:p>
    <w:p w14:paraId="49CAF8D9" w14:textId="77777777" w:rsidR="003F6B55" w:rsidRPr="003F6B55" w:rsidRDefault="003F6B55" w:rsidP="003F6B55">
      <w:pPr>
        <w:tabs>
          <w:tab w:val="left" w:pos="993"/>
        </w:tabs>
        <w:spacing w:line="360" w:lineRule="auto"/>
        <w:ind w:firstLine="709"/>
        <w:jc w:val="both"/>
      </w:pPr>
      <w:r w:rsidRPr="003F6B55">
        <w:lastRenderedPageBreak/>
        <w:t>Әсер (Impact) – егер тәуекел іске асса, жобаның нәтижесіне тигізетін салдары (мерзімнің ұзарып кетуі, шығынның өсуі, сапаның нашарлауы және олардың шамасы).</w:t>
      </w:r>
    </w:p>
    <w:p w14:paraId="07EDB774" w14:textId="77777777" w:rsidR="003F6B55" w:rsidRPr="003F6B55" w:rsidRDefault="003F6B55" w:rsidP="003F6B55">
      <w:pPr>
        <w:tabs>
          <w:tab w:val="left" w:pos="993"/>
        </w:tabs>
        <w:spacing w:line="360" w:lineRule="auto"/>
        <w:ind w:firstLine="709"/>
        <w:jc w:val="both"/>
      </w:pPr>
      <w:r w:rsidRPr="003F6B55">
        <w:t>Жобалық тәуекелдердің түрлері жобаның сипатына қарай әр алуан:</w:t>
      </w:r>
    </w:p>
    <w:p w14:paraId="2F4BCAEF" w14:textId="77777777" w:rsidR="003F6B55" w:rsidRPr="003F6B55" w:rsidRDefault="003F6B55" w:rsidP="003F6B55">
      <w:pPr>
        <w:tabs>
          <w:tab w:val="left" w:pos="993"/>
        </w:tabs>
        <w:spacing w:line="360" w:lineRule="auto"/>
        <w:ind w:firstLine="709"/>
        <w:jc w:val="both"/>
      </w:pPr>
      <w:r w:rsidRPr="003F6B55">
        <w:t>Қаржылық тәуекелдер: Бюджет тапшылығы, қаржы көзінің жабылуы, валюта бағамының ауытқуы, күтпеген шығындардың шығуы. Мысалы, инфляция салдарынан материалдардың бағасы өсіп, бюджет жетіспей қалу қаупі – қаржылық тәуекел.</w:t>
      </w:r>
    </w:p>
    <w:p w14:paraId="7F1E852C" w14:textId="77777777" w:rsidR="003F6B55" w:rsidRPr="003F6B55" w:rsidRDefault="003F6B55" w:rsidP="003F6B55">
      <w:pPr>
        <w:tabs>
          <w:tab w:val="left" w:pos="993"/>
        </w:tabs>
        <w:spacing w:line="360" w:lineRule="auto"/>
        <w:ind w:firstLine="709"/>
        <w:jc w:val="both"/>
      </w:pPr>
      <w:r w:rsidRPr="003F6B55">
        <w:t>Уақыттық (мерзім) тәуекелдер: Жоба кестесінен кешігу тәуекелі. Бұған персоналдың жетіспеуі, жабдық кеш жеткізілуі, бюрократиялық кешеуілдеулер сияқты факторлар себеп болуы мүмкін.</w:t>
      </w:r>
    </w:p>
    <w:p w14:paraId="6A293C5B" w14:textId="77777777" w:rsidR="003F6B55" w:rsidRPr="003F6B55" w:rsidRDefault="003F6B55" w:rsidP="003F6B55">
      <w:pPr>
        <w:tabs>
          <w:tab w:val="left" w:pos="993"/>
        </w:tabs>
        <w:spacing w:line="360" w:lineRule="auto"/>
        <w:ind w:firstLine="709"/>
        <w:jc w:val="both"/>
      </w:pPr>
      <w:r w:rsidRPr="003F6B55">
        <w:t>Техникалық тәуекелдер: Жобада қолданылатын технологияның ойдағыдай жұмыс істемеуі, жобалау кезінде қателік шығуы, сапа талаптарының орындалмауы сияқты қауіптер. Мысалы, жаңа программалық қамтамасыз етуді жасауда техникалық қиындықтар туып, өнім күткендей істемеуі мүмкін.</w:t>
      </w:r>
    </w:p>
    <w:p w14:paraId="7737D3CB" w14:textId="77777777" w:rsidR="003F6B55" w:rsidRPr="003F6B55" w:rsidRDefault="003F6B55" w:rsidP="003F6B55">
      <w:pPr>
        <w:tabs>
          <w:tab w:val="left" w:pos="993"/>
        </w:tabs>
        <w:spacing w:line="360" w:lineRule="auto"/>
        <w:ind w:firstLine="709"/>
        <w:jc w:val="both"/>
      </w:pPr>
      <w:r w:rsidRPr="003F6B55">
        <w:t>Пайдалану және нарықтық тәуекелдер: Жоба нәтижесінің (өніміның) сұранысқа ие болмауы, пайдаланушының қабылдамауы. Инновациялық жобаларда нарықтық тәуекел үлкен – өнімді ешкім сатып алмауы мүмкін.</w:t>
      </w:r>
    </w:p>
    <w:p w14:paraId="2A3E2868" w14:textId="77777777" w:rsidR="003F6B55" w:rsidRPr="003F6B55" w:rsidRDefault="003F6B55" w:rsidP="003F6B55">
      <w:pPr>
        <w:tabs>
          <w:tab w:val="left" w:pos="993"/>
        </w:tabs>
        <w:spacing w:line="360" w:lineRule="auto"/>
        <w:ind w:firstLine="709"/>
        <w:jc w:val="both"/>
      </w:pPr>
      <w:r w:rsidRPr="003F6B55">
        <w:t>Қоршаған орта және сыртқы тәуекелдер: Табиғи апаттар (жер сілкінісі, су тасқыны), саяси немесе заңнамалық өзгерістер (жаңа салық, лицензия тәртібі), әлеуметтік толқулар. Бұлар жобадан тыс факторлар, бірақ үлкен қауіп төндіруі ықтимал.</w:t>
      </w:r>
    </w:p>
    <w:p w14:paraId="13737E7F" w14:textId="77777777" w:rsidR="003F6B55" w:rsidRPr="003F6B55" w:rsidRDefault="003F6B55" w:rsidP="003F6B55">
      <w:pPr>
        <w:tabs>
          <w:tab w:val="left" w:pos="993"/>
        </w:tabs>
        <w:spacing w:line="360" w:lineRule="auto"/>
        <w:ind w:firstLine="709"/>
        <w:jc w:val="both"/>
      </w:pPr>
      <w:r w:rsidRPr="003F6B55">
        <w:t>Еңбекадам және ұйымдастырушылық тәуекелдер: Кілтті маманның ауырып қалуы немесе жұмыстан кетуі, командадағы қақтығыстар, еңбек даулары. Сондай-ақ мердігердің міндетін орындамауы, серіктестің банкрот болуы сияқты ұйымаралық тәуекелдер бар.</w:t>
      </w:r>
    </w:p>
    <w:p w14:paraId="394BFCBF" w14:textId="77777777" w:rsidR="003F6B55" w:rsidRPr="003F6B55" w:rsidRDefault="003F6B55" w:rsidP="003F6B55">
      <w:pPr>
        <w:tabs>
          <w:tab w:val="left" w:pos="993"/>
        </w:tabs>
        <w:spacing w:line="360" w:lineRule="auto"/>
        <w:ind w:firstLine="709"/>
        <w:jc w:val="both"/>
      </w:pPr>
      <w:r w:rsidRPr="003F6B55">
        <w:t>Әр жоба үшін тәуекелдерді сәйкестендіру (идентификация) кезеңінде осындай түр-түрі тізіледі. Мысалы, құрылыс жобасында: материал қымбаттауы – қаржылық, құрылыс техникасы сынып қалуы – техникалық, ауа райы қолайсыздығы – сыртқы, мердігердің кешігуі – ұйымдастырушылық тәуекел, т.б.</w:t>
      </w:r>
    </w:p>
    <w:p w14:paraId="3C49E2CD" w14:textId="77777777" w:rsidR="003F6B55" w:rsidRPr="003F6B55" w:rsidRDefault="003F6B55" w:rsidP="003F6B55">
      <w:pPr>
        <w:tabs>
          <w:tab w:val="left" w:pos="993"/>
        </w:tabs>
        <w:spacing w:line="360" w:lineRule="auto"/>
        <w:ind w:firstLine="709"/>
        <w:jc w:val="both"/>
      </w:pPr>
      <w:r w:rsidRPr="003F6B55">
        <w:t>Тәуекелді сәйкестендіру әдістері</w:t>
      </w:r>
    </w:p>
    <w:p w14:paraId="70F9B04B" w14:textId="77777777" w:rsidR="003F6B55" w:rsidRPr="003F6B55" w:rsidRDefault="003F6B55" w:rsidP="003F6B55">
      <w:pPr>
        <w:tabs>
          <w:tab w:val="left" w:pos="993"/>
        </w:tabs>
        <w:spacing w:line="360" w:lineRule="auto"/>
        <w:ind w:firstLine="709"/>
        <w:jc w:val="both"/>
      </w:pPr>
      <w:r w:rsidRPr="003F6B55">
        <w:t>Тәуекелді сәйкестендіру – жобада болуы мүмкін тәуекел оқиғаларын алдын ала анықтау процесі. Бұл ең алғашқы қадам және өте маңызды, себебі анықталмаған тәуекелді бағалау да, басқару да мүмкін емес.</w:t>
      </w:r>
    </w:p>
    <w:p w14:paraId="64B68063" w14:textId="77777777" w:rsidR="003F6B55" w:rsidRPr="003F6B55" w:rsidRDefault="003F6B55" w:rsidP="003F6B55">
      <w:pPr>
        <w:tabs>
          <w:tab w:val="left" w:pos="993"/>
        </w:tabs>
        <w:spacing w:line="360" w:lineRule="auto"/>
        <w:ind w:firstLine="709"/>
        <w:jc w:val="both"/>
      </w:pPr>
      <w:r w:rsidRPr="003F6B55">
        <w:t>Тәуекелдерді сәйкестендірудің бірнеше кең тараған әдістері бар:</w:t>
      </w:r>
    </w:p>
    <w:p w14:paraId="63C1B82F" w14:textId="77777777" w:rsidR="003F6B55" w:rsidRPr="003F6B55" w:rsidRDefault="003F6B55" w:rsidP="003F6B55">
      <w:pPr>
        <w:tabs>
          <w:tab w:val="left" w:pos="993"/>
        </w:tabs>
        <w:spacing w:line="360" w:lineRule="auto"/>
        <w:ind w:firstLine="709"/>
        <w:jc w:val="both"/>
      </w:pPr>
      <w:r w:rsidRPr="003F6B55">
        <w:t>Миға шабуыл (brainstorming): Жоба командасы және сарапшылар бірлесіп, жобаға қатысты барлық ойға келген қауіп-қатерлерді тізеді. Бұл әдіс арқылы бір адамның есіне түспеген тәуекелді екіншісі айтуы мүмкін, сөйтіп мүмкін оқиғалардың максималды тізімі жасалады.</w:t>
      </w:r>
    </w:p>
    <w:p w14:paraId="05360E8E" w14:textId="77777777" w:rsidR="003F6B55" w:rsidRPr="003F6B55" w:rsidRDefault="003F6B55" w:rsidP="003F6B55">
      <w:pPr>
        <w:tabs>
          <w:tab w:val="left" w:pos="993"/>
        </w:tabs>
        <w:spacing w:line="360" w:lineRule="auto"/>
        <w:ind w:firstLine="709"/>
        <w:jc w:val="both"/>
      </w:pPr>
      <w:r w:rsidRPr="003F6B55">
        <w:lastRenderedPageBreak/>
        <w:t>Сараптамалық пікір: Жобаға қатысы бар не ұқсас жобаларды бастан өткерген тәжірибелі мамандардың көзқарасына жүгіну. Мысалы, құрылыс жобасы болса, құрылыс инженері, сметашы, учаске басшысы секілді тұлғалардан сұрап, қандай қиындықтар тууы мүмкін екенін жазып алу.</w:t>
      </w:r>
    </w:p>
    <w:p w14:paraId="72C10C5F" w14:textId="77777777" w:rsidR="003F6B55" w:rsidRPr="003F6B55" w:rsidRDefault="003F6B55" w:rsidP="003F6B55">
      <w:pPr>
        <w:tabs>
          <w:tab w:val="left" w:pos="993"/>
        </w:tabs>
        <w:spacing w:line="360" w:lineRule="auto"/>
        <w:ind w:firstLine="709"/>
        <w:jc w:val="both"/>
      </w:pPr>
      <w:r w:rsidRPr="003F6B55">
        <w:t>Чек-листтер мен өткен тәжірибе: Бұрынғы жобаларда кездескен тәуекелдердің тізімі (checklist) болса, соны қарап, қажеттерін алу. Көптеген ұйымдарда жобалардың тәуекелдер тізбесі архивте сақталады, солар жаңа жобада ескеріледі. Мысалы, IT жобасында стандартты тәуекелдер: талаптардың өзгеруі, бағдарламалық ақаулар, киберқауіпсіздік мәселелері – бұлар әрдайым қарастырылады.</w:t>
      </w:r>
    </w:p>
    <w:p w14:paraId="0FBFF48C" w14:textId="77777777" w:rsidR="003F6B55" w:rsidRPr="003F6B55" w:rsidRDefault="003F6B55" w:rsidP="003F6B55">
      <w:pPr>
        <w:tabs>
          <w:tab w:val="left" w:pos="993"/>
        </w:tabs>
        <w:spacing w:line="360" w:lineRule="auto"/>
        <w:ind w:firstLine="709"/>
        <w:jc w:val="both"/>
      </w:pPr>
      <w:r w:rsidRPr="003F6B55">
        <w:t>SWOT-талдау: Жобаның ішкі күшті және әлсіз жақтарын, сыртқы мүмкіндік пен қатерлерін талдайтын SWOT әдісі арқылы да тәуекелдер көрінеді. SWOT-та Threats бөлігі – қауіптер. Мысалы, әлсіз жақ ретінде тәжірибенің аздығы анықталса, соған сәйкес тәуекел – кадрлық қате ету мүмкіндігі; сыртқы қатер ретінде бәсекелестің жобаны озып бітіріп қоюы анықталуы мүмкін.</w:t>
      </w:r>
    </w:p>
    <w:p w14:paraId="185D6F66" w14:textId="77777777" w:rsidR="003F6B55" w:rsidRPr="003F6B55" w:rsidRDefault="003F6B55" w:rsidP="003F6B55">
      <w:pPr>
        <w:tabs>
          <w:tab w:val="left" w:pos="993"/>
        </w:tabs>
        <w:spacing w:line="360" w:lineRule="auto"/>
        <w:ind w:firstLine="709"/>
        <w:jc w:val="both"/>
      </w:pPr>
      <w:r w:rsidRPr="003F6B55">
        <w:t>Құжаттаманы және шарттарды талдау: Жобаның техникалық құжаттарын, келісім-шарттарын, талапнамаларын оқып шығып, солардан туындайтын тәуекелдерді табу. Мысалы, келісімшартта мердігер міндеттемелері қатаң, ал санкциялар жоқ болса – бұл ұйымдастырушылық тәуекел (мердігердің жауапсыздығы); техникалық құжатта жаңа стандарты қолдану көзделген – ол стандартпен команда таныс болмаса, тәуекел бар.</w:t>
      </w:r>
    </w:p>
    <w:p w14:paraId="09929F9E" w14:textId="77777777" w:rsidR="003F6B55" w:rsidRPr="003F6B55" w:rsidRDefault="003F6B55" w:rsidP="003F6B55">
      <w:pPr>
        <w:tabs>
          <w:tab w:val="left" w:pos="993"/>
        </w:tabs>
        <w:spacing w:line="360" w:lineRule="auto"/>
        <w:ind w:firstLine="709"/>
        <w:jc w:val="both"/>
      </w:pPr>
      <w:r w:rsidRPr="003F6B55">
        <w:t>Ишикава диаграммасы (себеп-салдар): Fishbone диаграммасы белгілі бір ықтимал мәселеге апаратын факторларды құрылымдайды. Мысалы, "жоба мерзімінен кешігуі мүмкін" деген салдарды алып, Ишикава диаграммасына адамдар, жабдық, материал, әдіс, сыртқы орта факторларын жазып, олардан қандай себептер кешіктіруі мүмкін екенін талдайды. Сол себептердің әрқайсысы – дербес тәуекел оқиғасы.</w:t>
      </w:r>
    </w:p>
    <w:p w14:paraId="3FF3B365" w14:textId="77777777" w:rsidR="003F6B55" w:rsidRPr="003F6B55" w:rsidRDefault="003F6B55" w:rsidP="003F6B55">
      <w:pPr>
        <w:tabs>
          <w:tab w:val="left" w:pos="993"/>
        </w:tabs>
        <w:spacing w:line="360" w:lineRule="auto"/>
        <w:ind w:firstLine="709"/>
        <w:jc w:val="both"/>
      </w:pPr>
      <w:r w:rsidRPr="003F6B55">
        <w:t>Сәйкестендіру нәтижесінде тәуекелдердің тізімі (risk register) жасалады. Онда әр тәуекелдің қысқаша сипаттамасы, себебі, ықтимал салдары жазылады. Кейде бірден тәуекел иесі (сол тәуекелге жауапты адам) белгіленеді, бірақ көбіне бұл кейінгі кезең. Тізім барынша толық болуы тиіс, бірақ тым ұсақ-түйек, шамалы әсерлі пункттермен толтырудың қажеті жоқ – өйткені келесі бағалау кезеңінде бәрібір олар маңызын жоғалтады.</w:t>
      </w:r>
    </w:p>
    <w:p w14:paraId="4A71873C" w14:textId="77777777" w:rsidR="003F6B55" w:rsidRPr="003F6B55" w:rsidRDefault="003F6B55" w:rsidP="003F6B55">
      <w:pPr>
        <w:tabs>
          <w:tab w:val="left" w:pos="993"/>
        </w:tabs>
        <w:spacing w:line="360" w:lineRule="auto"/>
        <w:ind w:firstLine="709"/>
        <w:jc w:val="both"/>
      </w:pPr>
      <w:r w:rsidRPr="003F6B55">
        <w:t>Жобаның масштабына қарай тәуекел сәйкестендіруге аз немесе көп уақыт бөлінеді. Үлкен және күрделі жобаларға тәуекел сараптамалық сессиялары өткізіледі, қажет болса сыртқы тәуелсіз сарапшылар тартылады. Мысалы, инфрақұрылымдық жобада экологиялық тәуекелдерді анықтау үшін эколог-мамандармен кеңеседі, құқықтық тәуекелдер үшін заңгерді қатыстырады.</w:t>
      </w:r>
    </w:p>
    <w:p w14:paraId="2AA488B9" w14:textId="77777777" w:rsidR="003F6B55" w:rsidRPr="003F6B55" w:rsidRDefault="003F6B55" w:rsidP="003F6B55">
      <w:pPr>
        <w:tabs>
          <w:tab w:val="left" w:pos="993"/>
        </w:tabs>
        <w:spacing w:line="360" w:lineRule="auto"/>
        <w:ind w:firstLine="709"/>
        <w:jc w:val="both"/>
      </w:pPr>
      <w:r w:rsidRPr="003F6B55">
        <w:t>Тәуекелді сапалық бағалау (тәуекел матрицасы)</w:t>
      </w:r>
    </w:p>
    <w:p w14:paraId="669FE4AC" w14:textId="77777777" w:rsidR="003F6B55" w:rsidRPr="003F6B55" w:rsidRDefault="003F6B55" w:rsidP="003F6B55">
      <w:pPr>
        <w:tabs>
          <w:tab w:val="left" w:pos="993"/>
        </w:tabs>
        <w:spacing w:line="360" w:lineRule="auto"/>
        <w:ind w:firstLine="709"/>
        <w:jc w:val="both"/>
      </w:pPr>
      <w:r w:rsidRPr="003F6B55">
        <w:lastRenderedPageBreak/>
        <w:t>Сәйкестендірілген тәуекелдер тізімі алынған соң, әр тәуекелдің қаншалықты маңызды екенін анықтау керек. Тәуекелді бағалау екі түрде іске асады: сапалық және сандық бағалау.</w:t>
      </w:r>
    </w:p>
    <w:p w14:paraId="6F7FFD28" w14:textId="77777777" w:rsidR="003F6B55" w:rsidRPr="003F6B55" w:rsidRDefault="003F6B55" w:rsidP="003F6B55">
      <w:pPr>
        <w:tabs>
          <w:tab w:val="left" w:pos="993"/>
        </w:tabs>
        <w:spacing w:line="360" w:lineRule="auto"/>
        <w:ind w:firstLine="709"/>
        <w:jc w:val="both"/>
      </w:pPr>
      <w:r w:rsidRPr="003F6B55">
        <w:t>Сапалық бағалау – әр тәуекелдің салыстырмалы маңыздылығын анықтау, яғни оның ықтималдығы мен әсерін сапалық категориялар бойынша жіктеу. Ең көп қолданылатын құрал – тәуекел матрицасы (Probability &amp; Impact Matrix).</w:t>
      </w:r>
    </w:p>
    <w:p w14:paraId="0DD656CF" w14:textId="77777777" w:rsidR="003F6B55" w:rsidRPr="003F6B55" w:rsidRDefault="003F6B55" w:rsidP="003F6B55">
      <w:pPr>
        <w:tabs>
          <w:tab w:val="left" w:pos="993"/>
        </w:tabs>
        <w:spacing w:line="360" w:lineRule="auto"/>
        <w:ind w:firstLine="709"/>
        <w:jc w:val="both"/>
      </w:pPr>
      <w:r w:rsidRPr="003F6B55">
        <w:t>Тәуекел матрицасында бір оське тәуекелдің ықтималдығы, екінші оське әсерінің көлемі градациямен қойылады. Әдетте ықтималдық деңгейлері: өте төмен, төмен, орташа, жоғары, өте жоғары (немесе 1-ден 5-ке дейін). Әсер деңгейі де солай сезілмес, аз, орташа, елеулі, апатты деген сияқты шкаламен беріледі. Осы екі өлшемнің қиылысында тәуекелдің маңыздылық дәрежесі анықталады – оны түрлі түспен белгілейді (қызыл – өте қауіпті, сары – орташа, жасыл – аз).</w:t>
      </w:r>
    </w:p>
    <w:p w14:paraId="3EE61C94" w14:textId="77777777" w:rsidR="003F6B55" w:rsidRPr="003F6B55" w:rsidRDefault="003F6B55" w:rsidP="003F6B55">
      <w:pPr>
        <w:tabs>
          <w:tab w:val="left" w:pos="993"/>
        </w:tabs>
        <w:spacing w:line="360" w:lineRule="auto"/>
        <w:ind w:firstLine="709"/>
        <w:jc w:val="both"/>
      </w:pPr>
      <w:r w:rsidRPr="003F6B55">
        <w:t>Мысал: Бір тәуекел – "жобаға қажетті лицензияны алу 1 айға кешігуі мүмкін". Оның ықтималдығы, айталық, орташа (50%), әсері – егер кешіксе, жоба 1 ай тоқтап тұрады, бұл мерзімге қатты әсер (мүмкін елеулі категориясы) және қаржыға да шығын (қосымша ай). Матрицада ықтималдық=3 (орташа), әсер=4 (елеулі) болса, қиылысуы қызыл аймақта болуы мүмкін, демек ол тәуекелді жоғары деп бағалаймыз. Ал "бір инженер 3 күнге ауруға шығуы мүмкін" тәуекелінің ықтималдығы жоғары (мүмкіндік бар), бірақ әсері кіші (үлкен кешігу тудырмайды, орынбасар табуға болады) – матрицада ол жасыл аймақ, төмен тәуекел саналады.</w:t>
      </w:r>
    </w:p>
    <w:p w14:paraId="502076EF" w14:textId="77777777" w:rsidR="003F6B55" w:rsidRPr="003F6B55" w:rsidRDefault="003F6B55" w:rsidP="003F6B55">
      <w:pPr>
        <w:tabs>
          <w:tab w:val="left" w:pos="993"/>
        </w:tabs>
        <w:spacing w:line="360" w:lineRule="auto"/>
        <w:ind w:firstLine="709"/>
        <w:jc w:val="both"/>
      </w:pPr>
      <w:r w:rsidRPr="003F6B55">
        <w:t>Сапалық бағалау көбіне сарапшылардың пікіріне негізделеді. Команда мүшелері әр тәуекелге ықтималдылық пен әсер категориясын қояды, сонан соң ортақтап немесе ең жоғарысын алады. Кейде ұпайлық шкала қолданылады (мысалы, ықтималдыққа 1-ден 5, әсерге 1-ден 5 балл беріп, олардың көбейтіндісі немесе орташа мәні арқылы 1-25 ұпай арасындағы рейтинг есептеу). Бұл да матрицаға ұқсас нәтиже береді: 15-тен жоғары ұпай – жоғары тәуекел, 5-тен төмен – төмен тәуекел деген сияқты.</w:t>
      </w:r>
    </w:p>
    <w:p w14:paraId="1ED03D43" w14:textId="77777777" w:rsidR="003F6B55" w:rsidRPr="003F6B55" w:rsidRDefault="003F6B55" w:rsidP="003F6B55">
      <w:pPr>
        <w:tabs>
          <w:tab w:val="left" w:pos="993"/>
        </w:tabs>
        <w:spacing w:line="360" w:lineRule="auto"/>
        <w:ind w:firstLine="709"/>
        <w:jc w:val="both"/>
      </w:pPr>
      <w:r w:rsidRPr="003F6B55">
        <w:t>Сапалық бағалау нәтижесі – тәуекелдердің басымдығын анықтау. Яғни, тәуекел тізіміндегі қайсысы ерекше көңіл бөлуді, әрекет етуді қажет ететіні білінеді. Жоғары (қызыл аймақ) тәуекелдер тобы жасалады – олар үшін міндетті түрде жауап шаралары жоспарланады. Орташа (сары) тәуекелдер бақыланады, қажет болса шара алынады. Төмен (жасыл) тәуекелдер көбіне еш әрекетсіз, тек бақылау тізімінде қалады (олар болып кетсе де, жобаға айтарлықтай зиян тимейді).</w:t>
      </w:r>
    </w:p>
    <w:p w14:paraId="44E5E783" w14:textId="77777777" w:rsidR="003F6B55" w:rsidRPr="003F6B55" w:rsidRDefault="003F6B55" w:rsidP="003F6B55">
      <w:pPr>
        <w:tabs>
          <w:tab w:val="left" w:pos="993"/>
        </w:tabs>
        <w:spacing w:line="360" w:lineRule="auto"/>
        <w:ind w:firstLine="709"/>
        <w:jc w:val="both"/>
      </w:pPr>
      <w:r w:rsidRPr="003F6B55">
        <w:t>Сапалық әдістің артықшылығы – тез, күрделі есепсіз бағалауға мүмкіндік береді. Кемшілігі – субъективтілік болуы мүмкін. Сондықтан маңызды жобаларда сандық бағалаумен толықтырады.</w:t>
      </w:r>
    </w:p>
    <w:p w14:paraId="72FA757F" w14:textId="77777777" w:rsidR="003F6B55" w:rsidRPr="003F6B55" w:rsidRDefault="003F6B55" w:rsidP="003F6B55">
      <w:pPr>
        <w:tabs>
          <w:tab w:val="left" w:pos="993"/>
        </w:tabs>
        <w:spacing w:line="360" w:lineRule="auto"/>
        <w:ind w:firstLine="709"/>
        <w:jc w:val="both"/>
      </w:pPr>
      <w:r w:rsidRPr="003F6B55">
        <w:t>Тәуекелді сандық бағалау әдістері</w:t>
      </w:r>
    </w:p>
    <w:p w14:paraId="2DEB8346" w14:textId="77777777" w:rsidR="003F6B55" w:rsidRPr="003F6B55" w:rsidRDefault="003F6B55" w:rsidP="003F6B55">
      <w:pPr>
        <w:tabs>
          <w:tab w:val="left" w:pos="993"/>
        </w:tabs>
        <w:spacing w:line="360" w:lineRule="auto"/>
        <w:ind w:firstLine="709"/>
        <w:jc w:val="both"/>
      </w:pPr>
      <w:r w:rsidRPr="003F6B55">
        <w:lastRenderedPageBreak/>
        <w:t>Сандық бағалау – тәуекелдің ықтимал қаржылық не уақыттық шығынын немесе ықтималдығын нақты сандармен өлшеу. Бұл кезең сапалықтан кейін, ең маңызды тәуекелдерге қолданылады. Мақсат – жобаның ықтимал ауытқуларын санмен білдіру: мысалы, "90% сенімділікпен жоба шығыны қосымша 10 млн теңгеден аспайды" немесе "жоба мерзімінің ауытқуы ±2 апта шегінде болуы ықтимал".</w:t>
      </w:r>
    </w:p>
    <w:p w14:paraId="0F5CB572" w14:textId="77777777" w:rsidR="003F6B55" w:rsidRPr="003F6B55" w:rsidRDefault="003F6B55" w:rsidP="003F6B55">
      <w:pPr>
        <w:tabs>
          <w:tab w:val="left" w:pos="993"/>
        </w:tabs>
        <w:spacing w:line="360" w:lineRule="auto"/>
        <w:ind w:firstLine="709"/>
        <w:jc w:val="both"/>
      </w:pPr>
      <w:r w:rsidRPr="003F6B55">
        <w:t>Негізгі сандық әдістер: статистикалық, есептік-аналитикалық, модельдеу (симуляция).</w:t>
      </w:r>
    </w:p>
    <w:p w14:paraId="6F91452D" w14:textId="77777777" w:rsidR="003F6B55" w:rsidRPr="003F6B55" w:rsidRDefault="003F6B55" w:rsidP="003F6B55">
      <w:pPr>
        <w:tabs>
          <w:tab w:val="left" w:pos="993"/>
        </w:tabs>
        <w:spacing w:line="360" w:lineRule="auto"/>
        <w:ind w:firstLine="709"/>
        <w:jc w:val="both"/>
      </w:pPr>
      <w:r w:rsidRPr="003F6B55">
        <w:t>Статистикалық әдістер: Егер қолда бар деректер болса, өткен ұқсас жобалардағы тәуекел оқиғаларының статистикасын пайдаланып, ықтималдылықты есептеуге болады. Мысалы, соңғы 10 жобаның 3-еуінде валюта 10%-дан көп құнсызданған екен; демек, бұл жобада да валюта тәуекелі ~30% деуге болады. Немесе тәжірибе бойынша материал бағасы жылына орташа 8% өседі – жобаны орындау кезінде 2 жыл бар, сонда бағаның жалпы өсуі 1.08^2-1 ≈ 17%. Бұл статистикалық негіздегі болжам. Сондай-ақ, нормаланған статистикалық үлестірімдерді (Normal, Beta, т.б.) қолдануға болады, бірақ ол көбіне келесі модельдеуде іске асады.</w:t>
      </w:r>
    </w:p>
    <w:p w14:paraId="306E8968" w14:textId="77777777" w:rsidR="003F6B55" w:rsidRPr="003F6B55" w:rsidRDefault="003F6B55" w:rsidP="003F6B55">
      <w:pPr>
        <w:tabs>
          <w:tab w:val="left" w:pos="993"/>
        </w:tabs>
        <w:spacing w:line="360" w:lineRule="auto"/>
        <w:ind w:firstLine="709"/>
        <w:jc w:val="both"/>
      </w:pPr>
      <w:r w:rsidRPr="003F6B55">
        <w:t>Есептік-аналитикалық әдістер: Кейбір тәуекелдер үшін формулалармен бағалау мүмкін. Мысалы, күтілетін ақша зияны (EMV – Expected Monetary Value) әдісі: тәуекел шығыны = ықтималдық × әсер мөлшері. Егер "доллар бағамы өседі" тәуекелінің ықтималдығы 40%, әсері жобаның шығынын +5 млн теңге, онда EMV = 0.4 × 5 млн = 2 млн теңге. Яғни, бұл тәуекелдің жобаны «орташа күтілетін шығыны» 2 млн теңге. Бірнеше тәуекелдердің EMV-сін қосып, жалпы тәуекел резерві ретінде бюджетке қосуға болады. Басқа аналитикалық тәсіл – Decision Tree (шешім ағашы): егер шешімдер мен оларға байланысты тәуекел сценарийлері болса, әр бұтаққа ықтималдық беріп, ақшалай мәндерін есептеп, ең жақсы шешімді таңдау. Мысалы, жобаны мерзімінен бұрын бітіру үшін 10 млн теңгеге қосымша жұмыс күші алу (ықтимал табыс 50 млн, бірақ 20% ықтимал мерзім қысқармауы мүмкін) немесе ештеңе алмау (табысы 40 млн, бірақ кепіл) – осыны шешім ағашымен бағалайды.</w:t>
      </w:r>
    </w:p>
    <w:p w14:paraId="039A03B1" w14:textId="44B06B16" w:rsidR="003F6B55" w:rsidRPr="003F6B55" w:rsidRDefault="003F6B55" w:rsidP="003F6B55">
      <w:pPr>
        <w:tabs>
          <w:tab w:val="left" w:pos="993"/>
        </w:tabs>
        <w:spacing w:line="360" w:lineRule="auto"/>
        <w:ind w:firstLine="709"/>
        <w:jc w:val="both"/>
      </w:pPr>
      <w:r w:rsidRPr="003F6B55">
        <w:t xml:space="preserve">Математикалық модельдеу (Монте-Карло симуляциясы): Бұл – кең қолданылатын қуатты әдіс. Жобаның уақыт не шығын моделіне (мысалы, CPM желілік графигі немесе бюджеттің смета моделі) негізгі белгісіз параметрлерді ықтималдық үлестірімдері ретінде береді де, Монте-Карло әдісімен мыңдаған итерация жасалады. Әр итерацияда параметрлер кездейсоқ мән алады (олардың ықтималдық заңына сәйкес), және модель нәтижесі (жалпы мерзім, жалпы шығын) есептеледі. Мыңдаған ұқсас есептеуден соң, нәтижелер статистикасы шығады: нәтижелердің үлестірім графигі, ықтимал мәндері. Мысалы, жоба бюджеті үшін бірқатар баптардың құны ±10% ішінде ауытқиды деп берілсе, Монте-Карло симуляциясы overall бюджеттің мүмкін болатын диапазонын шығарады (мәселен, 90% жағдайда жалпы шығын 480-520 млн теңге арасы). Сол сияқты уақыт кестесіне тапсырмалардың ұзақтығын </w:t>
      </w:r>
      <w:r w:rsidRPr="003F6B55">
        <w:lastRenderedPageBreak/>
        <w:t>Triangular distribution (ең оптимистік, ең реалистік, ең пессимистік уақыт) түрінде бере отырып, жобаның біту мерзімінің сенімділік графигін алуға болады. Монте-Карло әдісі күрделі есептеулерді компъютер арқылы тез шешеді және тәуекелдердің бірігу әсерін көрсетеді. PMI секілді мекемелер осы әдісті жобаның сандық тәуекел анализінің негізі деп ұсынады</w:t>
      </w:r>
      <w:r w:rsidR="003C4E0D">
        <w:t>.</w:t>
      </w:r>
    </w:p>
    <w:p w14:paraId="63BE6232" w14:textId="165E8F69" w:rsidR="003F6B55" w:rsidRPr="003F6B55" w:rsidRDefault="003F6B55" w:rsidP="003F6B55">
      <w:pPr>
        <w:tabs>
          <w:tab w:val="left" w:pos="993"/>
        </w:tabs>
        <w:spacing w:line="360" w:lineRule="auto"/>
        <w:ind w:firstLine="709"/>
        <w:jc w:val="both"/>
      </w:pPr>
      <w:r w:rsidRPr="003F6B55">
        <w:t>Сезімталдық талдау (sensitivity analysis): Бұл – модельдегі әр фактордың нәтижеге ықпалын сандық өлшеу. Мысалы, шығын сметасында материал бағасы 10% өссе, жалпы смета не болады? Жалақы 5%-ға артса ше? Осындай бір факторды өзгертіп көріп, нәтижеге пайыздық әсерін анықтайды. Сезімталдық диаграммасы (торнадо диаграмма) қандай фактор нәтижеге ең көп әсер ететінін көрсетеді. Бұл өз кезегінде, қандай тәуекелдерге көбірек көңіл бөлу керектігін байқатады.</w:t>
      </w:r>
    </w:p>
    <w:p w14:paraId="74E5700E" w14:textId="77777777" w:rsidR="003F6B55" w:rsidRPr="003F6B55" w:rsidRDefault="003F6B55" w:rsidP="003F6B55">
      <w:pPr>
        <w:tabs>
          <w:tab w:val="left" w:pos="993"/>
        </w:tabs>
        <w:spacing w:line="360" w:lineRule="auto"/>
        <w:ind w:firstLine="709"/>
        <w:jc w:val="both"/>
      </w:pPr>
      <w:r w:rsidRPr="003F6B55">
        <w:t>Сандық бағалау нәтижесінде жоба менеджменті нақтырақ деректер алады: жобаның қосымша уақыт резерві қанша керек, тәуекелдерге қарсы қанша ақша (резерв қор) қойған жөн, жобаның табысқа жету ықтималдығы неше пайыз деген сияқты. Әрине, сандық бағалау да модельге енгізілген допущение-дерге тәуелді, бірақ ол тәуекелдерді есепке негіздеп басқаруға мүмкіндік береді.</w:t>
      </w:r>
    </w:p>
    <w:p w14:paraId="697249CD" w14:textId="77777777" w:rsidR="003F6B55" w:rsidRPr="003F6B55" w:rsidRDefault="003F6B55" w:rsidP="003F6B55">
      <w:pPr>
        <w:tabs>
          <w:tab w:val="left" w:pos="993"/>
        </w:tabs>
        <w:spacing w:line="360" w:lineRule="auto"/>
        <w:ind w:firstLine="709"/>
        <w:jc w:val="both"/>
      </w:pPr>
      <w:r w:rsidRPr="003F6B55">
        <w:t>Тәуекелдерді басқару және жауап шаралары</w:t>
      </w:r>
    </w:p>
    <w:p w14:paraId="183E0FEE" w14:textId="77777777" w:rsidR="003F6B55" w:rsidRPr="003F6B55" w:rsidRDefault="003F6B55" w:rsidP="003F6B55">
      <w:pPr>
        <w:tabs>
          <w:tab w:val="left" w:pos="993"/>
        </w:tabs>
        <w:spacing w:line="360" w:lineRule="auto"/>
        <w:ind w:firstLine="709"/>
        <w:jc w:val="both"/>
      </w:pPr>
      <w:r w:rsidRPr="003F6B55">
        <w:t>Тәуекелдерді анықтап, бағалап болған соң, ең бастысы – оларды басқару әрекеттерін жоспарлау және іске асыру. Тәуекелді басқару дегеніміз – жоба басталмай тұрып ықтимал қауіп-қатерлердің алдын алу немесе әсерін азайту үшін шаралар жүйесін әзірлеу, ал жоба барысында тәуекелдер туындаса, оларға дер кезінде жауап беру процесі.</w:t>
      </w:r>
    </w:p>
    <w:p w14:paraId="34323ACD" w14:textId="77777777" w:rsidR="003F6B55" w:rsidRPr="003F6B55" w:rsidRDefault="003F6B55" w:rsidP="003F6B55">
      <w:pPr>
        <w:tabs>
          <w:tab w:val="left" w:pos="993"/>
        </w:tabs>
        <w:spacing w:line="360" w:lineRule="auto"/>
        <w:ind w:firstLine="709"/>
        <w:jc w:val="both"/>
      </w:pPr>
      <w:r w:rsidRPr="003F6B55">
        <w:t>Тәуекелге жауап шараларының стратегиялары:</w:t>
      </w:r>
    </w:p>
    <w:p w14:paraId="458D1D3F" w14:textId="77777777" w:rsidR="003F6B55" w:rsidRPr="003F6B55" w:rsidRDefault="003F6B55" w:rsidP="003F6B55">
      <w:pPr>
        <w:tabs>
          <w:tab w:val="left" w:pos="993"/>
        </w:tabs>
        <w:spacing w:line="360" w:lineRule="auto"/>
        <w:ind w:firstLine="709"/>
        <w:jc w:val="both"/>
      </w:pPr>
      <w:r w:rsidRPr="003F6B55">
        <w:t>Тәуекелден қашу (Avoid): Егер тәуекел тым қауіпті және оны қабылдауға болмайтын болса, одан толығымен құтылу жолы қарастырылады. Яғни тәуекел оқиғасының болмауы үшін жобаның жоспарын өзгерту. Мысалы, егер дала жұмыстары қар көшкіні қаупі бар маусымға келсе, жұмыс кестесін басқа мерзімге ауыстыру – тәуекелден қашу. Не болмаса, жаңа технологияны қолдану тәуекелі жоғары болса, оны дәстүрлі әрі сенімді технологиямен алмастыру. Бұл стратегияда тәуекел мүлдем жойылады (бірақ кейде жоба мақсатынан аздап ауытқу арқылы).</w:t>
      </w:r>
    </w:p>
    <w:p w14:paraId="2E80B799" w14:textId="77777777" w:rsidR="003F6B55" w:rsidRPr="003F6B55" w:rsidRDefault="003F6B55" w:rsidP="003F6B55">
      <w:pPr>
        <w:tabs>
          <w:tab w:val="left" w:pos="993"/>
        </w:tabs>
        <w:spacing w:line="360" w:lineRule="auto"/>
        <w:ind w:firstLine="709"/>
        <w:jc w:val="both"/>
      </w:pPr>
      <w:r w:rsidRPr="003F6B55">
        <w:t xml:space="preserve">Тәуекелді бәсеңдету (Mitigate): Тәуекелдің ықтималдығын немесе әсерін азайтуға бағытталған шаралар. Толық жоя алмасақ та, қауіптің қаупін төмендетеміз. Мысалы, жұмысшылар жарақат алу тәуекелін азайту үшін қауіпсіздік жаттығуларын өткізу, қорғану құралдарын беру – ықтималдықты азайтады. Немесе жабдықтың бұзылуы ықтимал болса, алдын ала техникалық тексеріс және қосалқы бөлшектер дайындау – әсерді азайтады (жылдам </w:t>
      </w:r>
      <w:r w:rsidRPr="003F6B55">
        <w:lastRenderedPageBreak/>
        <w:t>жөндеп, уақыт жоғалтпауы). Көптеген профилактикалық және сақтандыру шаралары – бәсеңдету тәсілі.</w:t>
      </w:r>
    </w:p>
    <w:p w14:paraId="56A93F3F" w14:textId="77777777" w:rsidR="003F6B55" w:rsidRPr="003F6B55" w:rsidRDefault="003F6B55" w:rsidP="003F6B55">
      <w:pPr>
        <w:tabs>
          <w:tab w:val="left" w:pos="993"/>
        </w:tabs>
        <w:spacing w:line="360" w:lineRule="auto"/>
        <w:ind w:firstLine="709"/>
        <w:jc w:val="both"/>
      </w:pPr>
      <w:r w:rsidRPr="003F6B55">
        <w:t>Тәуекелді беру (Transfer): Тәуекел салдарын басқа тарапқа жүктеу. Жобада мұның әдісі – сақтандыру немесе аутсорсинг. Мысалы, құрылыс барысында 3-ші тұлғаға зиян келтіру тәуекелін сақтандыру компаниясына беру (сақтандыру полисі алу). Немесе өзіміз орындай алмайтын қиын бөлімді маманданған мердігерге тапсыру – тәуекелді соған ауыстырамыз (әрине, ол үшін ақы төлейміз). Transfer стратегиясы тәуекел орын алса, қаржылық шығынды басқа ұйым көтеретіндей келісімдер жасауды көздейді. Бұл әсіресе қаржылық тәуекелдерде, жауапкершілік тәуекелдерінде пайдалы.</w:t>
      </w:r>
    </w:p>
    <w:p w14:paraId="41A2DEBB" w14:textId="77777777" w:rsidR="003F6B55" w:rsidRPr="003F6B55" w:rsidRDefault="003F6B55" w:rsidP="003F6B55">
      <w:pPr>
        <w:tabs>
          <w:tab w:val="left" w:pos="993"/>
        </w:tabs>
        <w:spacing w:line="360" w:lineRule="auto"/>
        <w:ind w:firstLine="709"/>
        <w:jc w:val="both"/>
      </w:pPr>
      <w:r w:rsidRPr="003F6B55">
        <w:t>Тәуекелді қабылдау (Accept): Кейде тәуекелді саналы түрде еш шара қолданбай, қабылдаймыз. Ол екі түрде: белсенді қабылдау (contingency plan-мен) және енжар қабылдау. Белсендіде – тәуекел орын алса не істейтінімізді алдын ала жоспарлап қоямыз (қосымша бюджет не уақыт резерві түрінде). Мысалы, ауа райы қолайсыздығы бір апта ұстауы мүмкін деген қауіпке қарсы – жұмыс кестесіне +7 күн резерв қосылады. Ал енжар қабылдауда – "боп жатса, көре жатармыз" дегендей, түк істемейміз, тәуекел ықтималдығы төмен немесе әсері болымсыз деп есептейміз. Әрине, маңызды тәуекелді енжар қабылдау – қауіпті, бірақ шығыны аз, сирек қауіптерге ресурс шығындамаған жөн.</w:t>
      </w:r>
    </w:p>
    <w:p w14:paraId="75595247" w14:textId="0BF47E29" w:rsidR="003F6B55" w:rsidRPr="003F6B55" w:rsidRDefault="003F6B55" w:rsidP="003F6B55">
      <w:pPr>
        <w:tabs>
          <w:tab w:val="left" w:pos="993"/>
        </w:tabs>
        <w:spacing w:line="360" w:lineRule="auto"/>
        <w:ind w:firstLine="709"/>
        <w:jc w:val="both"/>
      </w:pPr>
      <w:r w:rsidRPr="003F6B55">
        <w:t>Оң тәуекелдерде (мүмкіндіктерде) стратегиялар өзгеше аталады: пайдалану (exploit) – мүмкіндікті толық жүзеге асыру, дамыту (enhance) – ықтималдығын арттыру, бөлісу (share) – басқа тараппен бірге игеру, қабылдау (accept) – түк істемей, жай болуын күту. Бұл теріс тәуекелге ұқсас, тек позитив реңкті.</w:t>
      </w:r>
    </w:p>
    <w:p w14:paraId="349024E0" w14:textId="4C20B5B7" w:rsidR="003F6B55" w:rsidRPr="003F6B55" w:rsidRDefault="003F6B55" w:rsidP="003F6B55">
      <w:pPr>
        <w:tabs>
          <w:tab w:val="left" w:pos="993"/>
        </w:tabs>
        <w:spacing w:line="360" w:lineRule="auto"/>
        <w:ind w:firstLine="709"/>
        <w:jc w:val="both"/>
      </w:pPr>
      <w:r w:rsidRPr="003F6B55">
        <w:t>Тәуекелдерді басқару жоспары жасалғанда, әр жоғары және орташа тәуекелге бір немесе бірнеше жауап шарасы анық жазылады: не істеледі, қашан, кім жауапты. Сонымен қатар, резервтер бекітіледі – уақыт резерві, қаржы резерві (contingency reserve). Бұл резервтер тәуекелдер орын алса жұмсалу үшін бюджетке енгізіледі. Мысалы, анықталған тәуекелдердің жалпы EMV = 5 млн теңге болса, басқару командасы 5 млн немесе одан көбірек (қауіпқорлығы бойынша) резерв қойғаны дұрыс</w:t>
      </w:r>
      <w:r w:rsidR="003C4E0D">
        <w:t>.</w:t>
      </w:r>
    </w:p>
    <w:p w14:paraId="64CB7F02" w14:textId="77777777" w:rsidR="003F6B55" w:rsidRPr="003F6B55" w:rsidRDefault="003F6B55" w:rsidP="003F6B55">
      <w:pPr>
        <w:tabs>
          <w:tab w:val="left" w:pos="993"/>
        </w:tabs>
        <w:spacing w:line="360" w:lineRule="auto"/>
        <w:ind w:firstLine="709"/>
        <w:jc w:val="both"/>
      </w:pPr>
      <w:r w:rsidRPr="003F6B55">
        <w:t>Жоба барысында тәуекелдердің пайда болуын бақылау – мониторинг кезеңі. Жоба іске асқанда тәуекелдер реестрі жаңарып тұрады: кей тәуекелдер орындалмай жойылады (мерзімі өтті – енді болмайды), кей жаңалары пайда болады (алдын ала білмеген жаңа қауіптер шығады). Сол себепті тәуекел менеджменті циклдік үдеріс: жоспарланған шараларды орындау, олардың әсерін қадағалау, қажет болса жаңадан әрекет ойластыру.</w:t>
      </w:r>
    </w:p>
    <w:p w14:paraId="07E86561" w14:textId="77777777" w:rsidR="003F6B55" w:rsidRPr="003F6B55" w:rsidRDefault="003F6B55" w:rsidP="003F6B55">
      <w:pPr>
        <w:tabs>
          <w:tab w:val="left" w:pos="993"/>
        </w:tabs>
        <w:spacing w:line="360" w:lineRule="auto"/>
        <w:ind w:firstLine="709"/>
        <w:jc w:val="both"/>
      </w:pPr>
      <w:r w:rsidRPr="003F6B55">
        <w:t xml:space="preserve">Егер тәуекел шынында орын алса, оны мәселе (issue) деп атайды және дағдарысқа қарсы жоспар (fallback plan) бойынша нақты шаралар іске қосылады. Мысалы, мердігер келісім-шартты бұзды делік – тәуекел орындалды, енді жедел түрде басқа мердігер тарту </w:t>
      </w:r>
      <w:r w:rsidRPr="003F6B55">
        <w:lastRenderedPageBreak/>
        <w:t>немесе өз күшімізбен атқару жоспары қолданысқа енеді. Мұндай fallback-тар негізгі жауап жоспарында жазылып қойғаны жөн.</w:t>
      </w:r>
    </w:p>
    <w:p w14:paraId="24AF381E" w14:textId="77777777" w:rsidR="003F6B55" w:rsidRPr="003F6B55" w:rsidRDefault="003F6B55" w:rsidP="003F6B55">
      <w:pPr>
        <w:tabs>
          <w:tab w:val="left" w:pos="993"/>
        </w:tabs>
        <w:spacing w:line="360" w:lineRule="auto"/>
        <w:ind w:firstLine="709"/>
        <w:jc w:val="both"/>
      </w:pPr>
      <w:r w:rsidRPr="003F6B55">
        <w:t>Тәуекелді басқару мәдениеті – жобаның сәттілігіне тікелей әсер етеді. Егер команда тәуекелдерге көз жұма қараса, болар іс болады деп күтсе – онда жобаның күтпеген проблемаларға ұшырауы сөзсіз. Ал егер барынша алды-артын болжап, "сақтансаң – сақтайды" ұстанымымен әрекет етсе, жобаның табысты аяқталу мүмкіндігі еселенеді.</w:t>
      </w:r>
    </w:p>
    <w:p w14:paraId="70E7C894" w14:textId="77777777" w:rsidR="003F6B55" w:rsidRPr="003F6B55" w:rsidRDefault="003F6B55" w:rsidP="003F6B55">
      <w:pPr>
        <w:tabs>
          <w:tab w:val="left" w:pos="993"/>
        </w:tabs>
        <w:spacing w:line="360" w:lineRule="auto"/>
        <w:ind w:firstLine="709"/>
        <w:jc w:val="both"/>
      </w:pPr>
      <w:r w:rsidRPr="003F6B55">
        <w:t>Жалпы, жобадағы ұтымды шешімдердің бірі – қабылданатын тәуекел деңгейін анықтау. Яғни, ұйым қандай тәуекелге дайын, қандайына дайын емес. Мысалы, адам өміріне қауіп төндіретін тәуекелдер ешқашан қабылданбайды, олар міндетті түрде жойылуы тиіс. Ал кішкене қаржылық ауытқуларға дайын болуға болады. Осы шекті анықтап алу жобаны жоспарлауда маңызды.</w:t>
      </w:r>
    </w:p>
    <w:p w14:paraId="28CA8531" w14:textId="77777777" w:rsidR="003F6B55" w:rsidRPr="003F6B55" w:rsidRDefault="003F6B55" w:rsidP="003F6B55">
      <w:pPr>
        <w:tabs>
          <w:tab w:val="left" w:pos="993"/>
        </w:tabs>
        <w:spacing w:line="360" w:lineRule="auto"/>
        <w:ind w:firstLine="709"/>
        <w:jc w:val="both"/>
      </w:pPr>
      <w:r w:rsidRPr="003F6B55">
        <w:t>Түйіндеп айтқанда, жобаның тәуекелін бағалау әдістері – сапалық талдау мен сандық модельдеу – қауіптерді саналы түрде басқаруға мүмкіндік береді. Мақсат – жобаны белгісіздіктің құрығынан шығарып, болжамданатын әрі басқарылатын деңгейге жеткізу. Тәуекелдер толықтай жойылмаса да, дайындықтың болуы жобаны қорғаудың кепілі болады.</w:t>
      </w:r>
    </w:p>
    <w:p w14:paraId="7C647693" w14:textId="77777777" w:rsidR="003F6B55" w:rsidRPr="003F6B55" w:rsidRDefault="003F6B55" w:rsidP="003F6B55">
      <w:pPr>
        <w:tabs>
          <w:tab w:val="left" w:pos="993"/>
        </w:tabs>
        <w:spacing w:line="360" w:lineRule="auto"/>
        <w:ind w:firstLine="709"/>
        <w:jc w:val="both"/>
      </w:pPr>
    </w:p>
    <w:p w14:paraId="3525D413" w14:textId="77777777" w:rsidR="003F6B55" w:rsidRPr="003F6B55" w:rsidRDefault="003F6B55" w:rsidP="003F6B55">
      <w:pPr>
        <w:tabs>
          <w:tab w:val="left" w:pos="993"/>
        </w:tabs>
        <w:spacing w:line="360" w:lineRule="auto"/>
        <w:ind w:firstLine="709"/>
        <w:jc w:val="both"/>
      </w:pPr>
      <w:r w:rsidRPr="003F6B55">
        <w:t>Бақылау сұрақтары:</w:t>
      </w:r>
    </w:p>
    <w:p w14:paraId="31EC8322" w14:textId="77777777" w:rsidR="00030714" w:rsidRDefault="00030714" w:rsidP="003F6B55">
      <w:pPr>
        <w:tabs>
          <w:tab w:val="left" w:pos="993"/>
        </w:tabs>
        <w:spacing w:line="360" w:lineRule="auto"/>
        <w:ind w:firstLine="709"/>
        <w:jc w:val="both"/>
        <w:rPr>
          <w:lang w:val="kk-KZ"/>
        </w:rPr>
      </w:pPr>
      <w:r w:rsidRPr="00030714">
        <w:t xml:space="preserve">Сапалық және сандық әдістердің айырмашылығы </w:t>
      </w:r>
    </w:p>
    <w:p w14:paraId="2348B881" w14:textId="77777777" w:rsidR="00030714" w:rsidRDefault="00030714" w:rsidP="003F6B55">
      <w:pPr>
        <w:tabs>
          <w:tab w:val="left" w:pos="993"/>
        </w:tabs>
        <w:spacing w:line="360" w:lineRule="auto"/>
        <w:ind w:firstLine="709"/>
        <w:jc w:val="both"/>
        <w:rPr>
          <w:lang w:val="kk-KZ"/>
        </w:rPr>
      </w:pPr>
      <w:r w:rsidRPr="00030714">
        <w:rPr>
          <w:lang w:val="kk-KZ"/>
        </w:rPr>
        <w:t>Сапалық және Санды</w:t>
      </w:r>
      <w:r>
        <w:rPr>
          <w:lang w:val="kk-KZ"/>
        </w:rPr>
        <w:t>қ</w:t>
      </w:r>
      <w:r w:rsidRPr="00030714">
        <w:rPr>
          <w:lang w:val="kk-KZ"/>
        </w:rPr>
        <w:t xml:space="preserve"> тәуекелді бағалау әдістерінің негізгі айырмашылығы не болып табылады? </w:t>
      </w:r>
    </w:p>
    <w:p w14:paraId="184C4BE9" w14:textId="77777777" w:rsidR="00030714" w:rsidRDefault="00030714" w:rsidP="00030714">
      <w:pPr>
        <w:tabs>
          <w:tab w:val="left" w:pos="993"/>
        </w:tabs>
        <w:spacing w:line="360" w:lineRule="auto"/>
        <w:ind w:firstLine="709"/>
        <w:jc w:val="both"/>
        <w:rPr>
          <w:lang w:val="kk-KZ"/>
        </w:rPr>
      </w:pPr>
      <w:r w:rsidRPr="00030714">
        <w:rPr>
          <w:lang w:val="kk-KZ"/>
        </w:rPr>
        <w:t xml:space="preserve">Сценарийлер әдісі "Сценарийлер әдісі" не үшін қолданылады? </w:t>
      </w:r>
      <w:r w:rsidRPr="00030714">
        <w:t xml:space="preserve">Мысал келтіріңіз. </w:t>
      </w:r>
    </w:p>
    <w:p w14:paraId="6A5111D6" w14:textId="77777777" w:rsidR="00030714" w:rsidRDefault="00030714" w:rsidP="00030714">
      <w:pPr>
        <w:tabs>
          <w:tab w:val="left" w:pos="993"/>
        </w:tabs>
        <w:spacing w:line="360" w:lineRule="auto"/>
        <w:ind w:firstLine="709"/>
        <w:jc w:val="both"/>
        <w:rPr>
          <w:lang w:val="kk-KZ"/>
        </w:rPr>
      </w:pPr>
      <w:r w:rsidRPr="00030714">
        <w:t xml:space="preserve">Монте-Карло симуляциясы Монте-Карло симуляциясының жұмыс принципін сипаттаңыз. </w:t>
      </w:r>
    </w:p>
    <w:p w14:paraId="4C1B3863" w14:textId="4208E54A" w:rsidR="003F6B55" w:rsidRPr="00030714" w:rsidRDefault="00030714" w:rsidP="00030714">
      <w:pPr>
        <w:tabs>
          <w:tab w:val="left" w:pos="993"/>
        </w:tabs>
        <w:spacing w:line="360" w:lineRule="auto"/>
        <w:ind w:firstLine="709"/>
        <w:jc w:val="both"/>
        <w:rPr>
          <w:lang w:val="kk-KZ"/>
        </w:rPr>
      </w:pPr>
      <w:r w:rsidRPr="00030714">
        <w:rPr>
          <w:lang w:val="kk-KZ"/>
        </w:rPr>
        <w:t>Тәуекелді бағалау процесі Жоба менеджері неліктен тәуекелді бағалау процесіне кірісуі қажет?</w:t>
      </w:r>
    </w:p>
    <w:p w14:paraId="40E2FE47" w14:textId="77777777" w:rsidR="00030714" w:rsidRPr="00030714" w:rsidRDefault="00030714" w:rsidP="003F6B55">
      <w:pPr>
        <w:tabs>
          <w:tab w:val="left" w:pos="993"/>
        </w:tabs>
        <w:spacing w:line="360" w:lineRule="auto"/>
        <w:ind w:firstLine="709"/>
        <w:jc w:val="both"/>
        <w:rPr>
          <w:lang w:val="kk-KZ"/>
        </w:rPr>
      </w:pPr>
    </w:p>
    <w:p w14:paraId="4B4F1E95" w14:textId="77777777" w:rsidR="003F6B55" w:rsidRPr="003F6B55" w:rsidRDefault="003F6B55" w:rsidP="003F6B55">
      <w:pPr>
        <w:tabs>
          <w:tab w:val="left" w:pos="993"/>
        </w:tabs>
        <w:spacing w:line="360" w:lineRule="auto"/>
        <w:ind w:firstLine="709"/>
        <w:jc w:val="both"/>
        <w:rPr>
          <w:lang w:val="en-US"/>
        </w:rPr>
      </w:pPr>
      <w:r w:rsidRPr="003F6B55">
        <w:t>Пайдаланылған</w:t>
      </w:r>
      <w:r w:rsidRPr="003F6B55">
        <w:rPr>
          <w:lang w:val="en-US"/>
        </w:rPr>
        <w:t xml:space="preserve"> </w:t>
      </w:r>
      <w:r w:rsidRPr="003F6B55">
        <w:t>әдебиеттер</w:t>
      </w:r>
      <w:r w:rsidRPr="003F6B55">
        <w:rPr>
          <w:lang w:val="en-US"/>
        </w:rPr>
        <w:t>:</w:t>
      </w:r>
    </w:p>
    <w:p w14:paraId="1BF48261" w14:textId="77777777" w:rsidR="003F6B55" w:rsidRPr="003F6B55" w:rsidRDefault="003F6B55" w:rsidP="003F6B55">
      <w:pPr>
        <w:tabs>
          <w:tab w:val="left" w:pos="993"/>
        </w:tabs>
        <w:spacing w:line="360" w:lineRule="auto"/>
        <w:ind w:firstLine="709"/>
        <w:jc w:val="both"/>
        <w:rPr>
          <w:lang w:val="en-US"/>
        </w:rPr>
      </w:pPr>
      <w:r w:rsidRPr="003F6B55">
        <w:rPr>
          <w:lang w:val="en-US"/>
        </w:rPr>
        <w:t>Project Management Institute, Practice Standard for Project Risk Management, 2009. (</w:t>
      </w:r>
      <w:r w:rsidRPr="003F6B55">
        <w:t>жобалардың</w:t>
      </w:r>
      <w:r w:rsidRPr="003F6B55">
        <w:rPr>
          <w:lang w:val="en-US"/>
        </w:rPr>
        <w:t xml:space="preserve"> </w:t>
      </w:r>
      <w:r w:rsidRPr="003F6B55">
        <w:t>тәуекелдерін</w:t>
      </w:r>
      <w:r w:rsidRPr="003F6B55">
        <w:rPr>
          <w:lang w:val="en-US"/>
        </w:rPr>
        <w:t xml:space="preserve"> </w:t>
      </w:r>
      <w:r w:rsidRPr="003F6B55">
        <w:t>басқару</w:t>
      </w:r>
      <w:r w:rsidRPr="003F6B55">
        <w:rPr>
          <w:lang w:val="en-US"/>
        </w:rPr>
        <w:t xml:space="preserve"> </w:t>
      </w:r>
      <w:r w:rsidRPr="003F6B55">
        <w:t>стандарты</w:t>
      </w:r>
      <w:r w:rsidRPr="003F6B55">
        <w:rPr>
          <w:lang w:val="en-US"/>
        </w:rPr>
        <w:t>).</w:t>
      </w:r>
    </w:p>
    <w:p w14:paraId="3B30A5D5" w14:textId="77777777" w:rsidR="002C48F9" w:rsidRPr="002C48F9" w:rsidRDefault="002C48F9" w:rsidP="002C48F9">
      <w:pPr>
        <w:tabs>
          <w:tab w:val="left" w:pos="993"/>
        </w:tabs>
        <w:spacing w:line="360" w:lineRule="auto"/>
        <w:ind w:firstLine="709"/>
        <w:jc w:val="both"/>
        <w:rPr>
          <w:lang w:val="en-US"/>
        </w:rPr>
      </w:pPr>
      <w:r w:rsidRPr="00DE276D">
        <w:t>ҚР</w:t>
      </w:r>
      <w:r w:rsidRPr="002C48F9">
        <w:rPr>
          <w:lang w:val="en-US"/>
        </w:rPr>
        <w:t xml:space="preserve"> </w:t>
      </w:r>
      <w:r w:rsidRPr="00DE276D">
        <w:t>ҒЖБМ</w:t>
      </w:r>
      <w:r w:rsidRPr="002C48F9">
        <w:rPr>
          <w:lang w:val="en-US"/>
        </w:rPr>
        <w:t>. «</w:t>
      </w:r>
      <w:r w:rsidRPr="00DE276D">
        <w:t>Ғылыми</w:t>
      </w:r>
      <w:r w:rsidRPr="002C48F9">
        <w:rPr>
          <w:lang w:val="en-US"/>
        </w:rPr>
        <w:t xml:space="preserve"> </w:t>
      </w:r>
      <w:r w:rsidRPr="00DE276D">
        <w:t>және</w:t>
      </w:r>
      <w:r w:rsidRPr="002C48F9">
        <w:rPr>
          <w:lang w:val="en-US"/>
        </w:rPr>
        <w:t xml:space="preserve"> (</w:t>
      </w:r>
      <w:r w:rsidRPr="00DE276D">
        <w:t>немесе</w:t>
      </w:r>
      <w:r w:rsidRPr="002C48F9">
        <w:rPr>
          <w:lang w:val="en-US"/>
        </w:rPr>
        <w:t xml:space="preserve">) </w:t>
      </w:r>
      <w:r w:rsidRPr="00DE276D">
        <w:t>ғылыми</w:t>
      </w:r>
      <w:r w:rsidRPr="002C48F9">
        <w:rPr>
          <w:lang w:val="en-US"/>
        </w:rPr>
        <w:t>-</w:t>
      </w:r>
      <w:r w:rsidRPr="00DE276D">
        <w:t>техникалық</w:t>
      </w:r>
      <w:r w:rsidRPr="002C48F9">
        <w:rPr>
          <w:lang w:val="en-US"/>
        </w:rPr>
        <w:t xml:space="preserve"> </w:t>
      </w:r>
      <w:r w:rsidRPr="00DE276D">
        <w:t>жобаларды</w:t>
      </w:r>
      <w:r w:rsidRPr="002C48F9">
        <w:rPr>
          <w:lang w:val="en-US"/>
        </w:rPr>
        <w:t xml:space="preserve">  </w:t>
      </w:r>
      <w:r w:rsidRPr="00DE276D">
        <w:t>гранттық</w:t>
      </w:r>
      <w:r w:rsidRPr="002C48F9">
        <w:rPr>
          <w:lang w:val="en-US"/>
        </w:rPr>
        <w:t xml:space="preserve"> </w:t>
      </w:r>
      <w:r w:rsidRPr="00DE276D">
        <w:t>және</w:t>
      </w:r>
      <w:r w:rsidRPr="002C48F9">
        <w:rPr>
          <w:lang w:val="en-US"/>
        </w:rPr>
        <w:t xml:space="preserve"> </w:t>
      </w:r>
      <w:r w:rsidRPr="00DE276D">
        <w:t>бағдарламалық</w:t>
      </w:r>
      <w:r w:rsidRPr="002C48F9">
        <w:rPr>
          <w:lang w:val="en-US"/>
        </w:rPr>
        <w:t>-</w:t>
      </w:r>
      <w:r w:rsidRPr="00DE276D">
        <w:t>нысаналы</w:t>
      </w:r>
      <w:r w:rsidRPr="002C48F9">
        <w:rPr>
          <w:lang w:val="en-US"/>
        </w:rPr>
        <w:t xml:space="preserve"> </w:t>
      </w:r>
      <w:r w:rsidRPr="00DE276D">
        <w:t>қаржыландыру</w:t>
      </w:r>
      <w:r w:rsidRPr="002C48F9">
        <w:rPr>
          <w:lang w:val="en-US"/>
        </w:rPr>
        <w:t xml:space="preserve">  </w:t>
      </w:r>
      <w:r w:rsidRPr="00DE276D">
        <w:t>қағидалары</w:t>
      </w:r>
      <w:r w:rsidRPr="002C48F9">
        <w:rPr>
          <w:lang w:val="en-US"/>
        </w:rPr>
        <w:t>», 2023.</w:t>
      </w:r>
    </w:p>
    <w:p w14:paraId="5456BB76" w14:textId="77777777" w:rsidR="002C48F9" w:rsidRPr="00DE276D" w:rsidRDefault="002C48F9" w:rsidP="002C48F9">
      <w:pPr>
        <w:tabs>
          <w:tab w:val="left" w:pos="993"/>
        </w:tabs>
        <w:spacing w:line="360" w:lineRule="auto"/>
        <w:ind w:firstLine="709"/>
        <w:jc w:val="both"/>
      </w:pPr>
      <w:r w:rsidRPr="002C48F9">
        <w:rPr>
          <w:lang w:val="en-US"/>
        </w:rPr>
        <w:t xml:space="preserve"> </w:t>
      </w:r>
      <w:r w:rsidRPr="00DE276D">
        <w:t>Романова М. В. Управление проектами : учебное пособие / М.В.</w:t>
      </w:r>
      <w:r>
        <w:t xml:space="preserve"> </w:t>
      </w:r>
      <w:r w:rsidRPr="00DE276D">
        <w:t xml:space="preserve"> Романова. — Москва : ИД «ФОРУМ» : ИНФРА-М, 2020. - 256 с. : ил. </w:t>
      </w:r>
      <w:r>
        <w:t xml:space="preserve"> </w:t>
      </w:r>
      <w:r w:rsidRPr="00DE276D">
        <w:t xml:space="preserve">(Высшее образование). - </w:t>
      </w:r>
      <w:r w:rsidRPr="00DE276D">
        <w:rPr>
          <w:lang w:val="en-US"/>
        </w:rPr>
        <w:t>ISBN</w:t>
      </w:r>
      <w:r w:rsidRPr="00DE276D">
        <w:t xml:space="preserve"> 978-5-8199-0308-7. : электронный.- </w:t>
      </w:r>
      <w:r w:rsidRPr="00DE276D">
        <w:rPr>
          <w:lang w:val="en-US"/>
        </w:rPr>
        <w:t>URL</w:t>
      </w:r>
      <w:r w:rsidRPr="00DE276D">
        <w:t xml:space="preserve">: </w:t>
      </w:r>
      <w:r w:rsidRPr="00DE276D">
        <w:rPr>
          <w:lang w:val="en-US"/>
        </w:rPr>
        <w:t>https</w:t>
      </w:r>
      <w:r w:rsidRPr="00DE276D">
        <w:t>://</w:t>
      </w:r>
      <w:r w:rsidRPr="00DE276D">
        <w:rPr>
          <w:lang w:val="en-US"/>
        </w:rPr>
        <w:t>znanium</w:t>
      </w:r>
      <w:r w:rsidRPr="00DE276D">
        <w:t>.</w:t>
      </w:r>
      <w:r w:rsidRPr="00DE276D">
        <w:rPr>
          <w:lang w:val="en-US"/>
        </w:rPr>
        <w:t>com</w:t>
      </w:r>
      <w:r w:rsidRPr="00DE276D">
        <w:t>/</w:t>
      </w:r>
      <w:r w:rsidRPr="00DE276D">
        <w:rPr>
          <w:lang w:val="en-US"/>
        </w:rPr>
        <w:t>catalog</w:t>
      </w:r>
      <w:r w:rsidRPr="00DE276D">
        <w:t>/</w:t>
      </w:r>
      <w:r w:rsidRPr="00DE276D">
        <w:rPr>
          <w:lang w:val="en-US"/>
        </w:rPr>
        <w:t>product</w:t>
      </w:r>
      <w:r w:rsidRPr="00DE276D">
        <w:t>/1039340</w:t>
      </w:r>
    </w:p>
    <w:p w14:paraId="1E628AF7" w14:textId="77777777" w:rsidR="002C48F9" w:rsidRDefault="002C48F9" w:rsidP="002C48F9">
      <w:pPr>
        <w:tabs>
          <w:tab w:val="left" w:pos="993"/>
        </w:tabs>
        <w:spacing w:line="360" w:lineRule="auto"/>
        <w:ind w:firstLine="709"/>
        <w:jc w:val="both"/>
      </w:pPr>
      <w:r w:rsidRPr="00DE276D">
        <w:lastRenderedPageBreak/>
        <w:t xml:space="preserve"> ҚР Білім және ғылым министрлігі, Ғылым комитеті – Ғылыми</w:t>
      </w:r>
      <w:r>
        <w:t xml:space="preserve"> </w:t>
      </w:r>
      <w:r w:rsidRPr="00DE276D">
        <w:t xml:space="preserve"> жобалар мен бағдарламаларды мониторингтеу туралы ереже (2018</w:t>
      </w:r>
      <w:r>
        <w:t xml:space="preserve"> </w:t>
      </w:r>
      <w:r w:rsidRPr="00DE276D">
        <w:t xml:space="preserve"> ж. 29 тамыздағы №122-нж бұйрық). Мониторингтің міндеттері:</w:t>
      </w:r>
      <w:r>
        <w:t xml:space="preserve"> </w:t>
      </w:r>
      <w:r w:rsidRPr="00DE276D">
        <w:t xml:space="preserve"> жобаны іске асыру барысын талдап, қаржының мақсатты жұмсалуын</w:t>
      </w:r>
      <w:r>
        <w:t xml:space="preserve"> </w:t>
      </w:r>
      <w:r w:rsidRPr="00DE276D">
        <w:t xml:space="preserve"> бағалау, нәтижесінде ұсыныстар әзірлеп ұсыну</w:t>
      </w:r>
      <w:r>
        <w:t xml:space="preserve"> </w:t>
      </w:r>
      <w:r w:rsidRPr="00DE276D">
        <w:t xml:space="preserve"> </w:t>
      </w:r>
    </w:p>
    <w:p w14:paraId="4579EB30" w14:textId="77777777" w:rsidR="002C48F9" w:rsidRDefault="002C48F9" w:rsidP="002C48F9">
      <w:pPr>
        <w:tabs>
          <w:tab w:val="left" w:pos="993"/>
        </w:tabs>
        <w:spacing w:line="360" w:lineRule="auto"/>
        <w:ind w:firstLine="709"/>
        <w:jc w:val="both"/>
      </w:pPr>
      <w:r w:rsidRPr="00DE276D">
        <w:t>Қазақстан Республикасынормативтік құқықтық</w:t>
      </w:r>
      <w:r>
        <w:t xml:space="preserve"> </w:t>
      </w:r>
      <w:r w:rsidRPr="00DE276D">
        <w:t xml:space="preserve"> актілерініңақпараттық-құқықтық жүйесі Ғылым және</w:t>
      </w:r>
      <w:r>
        <w:t xml:space="preserve"> </w:t>
      </w:r>
      <w:r w:rsidRPr="00DE276D">
        <w:t xml:space="preserve"> технологиялық саясат туралы</w:t>
      </w:r>
      <w:r>
        <w:t xml:space="preserve"> </w:t>
      </w:r>
      <w:r w:rsidRPr="00DE276D">
        <w:t xml:space="preserve"> </w:t>
      </w:r>
      <w:hyperlink r:id="rId19" w:history="1">
        <w:r w:rsidRPr="00623025">
          <w:rPr>
            <w:rStyle w:val="ae"/>
            <w:lang w:val="en-US"/>
          </w:rPr>
          <w:t>https</w:t>
        </w:r>
        <w:r w:rsidRPr="00623025">
          <w:rPr>
            <w:rStyle w:val="ae"/>
          </w:rPr>
          <w:t>://</w:t>
        </w:r>
        <w:r w:rsidRPr="00623025">
          <w:rPr>
            <w:rStyle w:val="ae"/>
            <w:lang w:val="en-US"/>
          </w:rPr>
          <w:t>adilet</w:t>
        </w:r>
        <w:r w:rsidRPr="00623025">
          <w:rPr>
            <w:rStyle w:val="ae"/>
          </w:rPr>
          <w:t>.</w:t>
        </w:r>
        <w:r w:rsidRPr="00623025">
          <w:rPr>
            <w:rStyle w:val="ae"/>
            <w:lang w:val="en-US"/>
          </w:rPr>
          <w:t>zan</w:t>
        </w:r>
        <w:r w:rsidRPr="00623025">
          <w:rPr>
            <w:rStyle w:val="ae"/>
          </w:rPr>
          <w:t>.</w:t>
        </w:r>
        <w:r w:rsidRPr="00623025">
          <w:rPr>
            <w:rStyle w:val="ae"/>
            <w:lang w:val="en-US"/>
          </w:rPr>
          <w:t>kz</w:t>
        </w:r>
        <w:r w:rsidRPr="00623025">
          <w:rPr>
            <w:rStyle w:val="ae"/>
          </w:rPr>
          <w:t>/</w:t>
        </w:r>
        <w:r w:rsidRPr="00623025">
          <w:rPr>
            <w:rStyle w:val="ae"/>
            <w:lang w:val="en-US"/>
          </w:rPr>
          <w:t>kaz</w:t>
        </w:r>
        <w:r w:rsidRPr="00623025">
          <w:rPr>
            <w:rStyle w:val="ae"/>
          </w:rPr>
          <w:t>/</w:t>
        </w:r>
        <w:r w:rsidRPr="00623025">
          <w:rPr>
            <w:rStyle w:val="ae"/>
            <w:lang w:val="en-US"/>
          </w:rPr>
          <w:t>docs</w:t>
        </w:r>
        <w:r w:rsidRPr="00623025">
          <w:rPr>
            <w:rStyle w:val="ae"/>
          </w:rPr>
          <w:t>/</w:t>
        </w:r>
        <w:r w:rsidRPr="00623025">
          <w:rPr>
            <w:rStyle w:val="ae"/>
            <w:lang w:val="en-US"/>
          </w:rPr>
          <w:t>Z</w:t>
        </w:r>
        <w:r w:rsidRPr="00623025">
          <w:rPr>
            <w:rStyle w:val="ae"/>
          </w:rPr>
          <w:t>2400000103</w:t>
        </w:r>
      </w:hyperlink>
    </w:p>
    <w:p w14:paraId="714078E3" w14:textId="77777777" w:rsidR="002C48F9" w:rsidRDefault="002C48F9" w:rsidP="002C48F9">
      <w:pPr>
        <w:tabs>
          <w:tab w:val="left" w:pos="993"/>
        </w:tabs>
        <w:spacing w:line="360" w:lineRule="auto"/>
        <w:ind w:firstLine="709"/>
        <w:jc w:val="both"/>
      </w:pPr>
      <w:r w:rsidRPr="00DE276D">
        <w:t>Куттыбаев А. "Жобалық басқарудағы аудиттің ролі" – Project Management Journal – KZ, 2021. – (Қазақстан тәжірибесіндегі жобалық аудит мысалдары мен ұсыныстар).</w:t>
      </w:r>
    </w:p>
    <w:p w14:paraId="516A7E3F" w14:textId="77777777" w:rsidR="002C48F9" w:rsidRPr="003F6B55" w:rsidRDefault="002C48F9" w:rsidP="002C48F9">
      <w:pPr>
        <w:tabs>
          <w:tab w:val="left" w:pos="993"/>
        </w:tabs>
        <w:spacing w:line="360" w:lineRule="auto"/>
        <w:ind w:firstLine="709"/>
        <w:jc w:val="both"/>
      </w:pPr>
      <w:r w:rsidRPr="003F6B55">
        <w:t>"Жерге орналастыруды жүргізу ережелері", ҚР АШМ бұйрығы №18-02/12, 2019 ж.</w:t>
      </w:r>
      <w:r>
        <w:t xml:space="preserve"> </w:t>
      </w:r>
      <w:r w:rsidRPr="003F6B55">
        <w:t>(жобалау құжаттарының құрамы мен рәсімдеу талабы).</w:t>
      </w:r>
    </w:p>
    <w:p w14:paraId="7D7A125F" w14:textId="77777777" w:rsidR="002C48F9" w:rsidRPr="003F6B55" w:rsidRDefault="002C48F9" w:rsidP="002C48F9">
      <w:pPr>
        <w:tabs>
          <w:tab w:val="left" w:pos="993"/>
        </w:tabs>
        <w:spacing w:line="360" w:lineRule="auto"/>
        <w:ind w:firstLine="709"/>
        <w:jc w:val="both"/>
      </w:pPr>
      <w:r w:rsidRPr="003F6B55">
        <w:t>Қазақстан Республикасының Жер кодексі (2003), 43-45 баптар (жерге орналастыру жобаларын келісу, бекіту тәртібі).</w:t>
      </w:r>
    </w:p>
    <w:p w14:paraId="4F1FBE65" w14:textId="77777777" w:rsidR="002C48F9" w:rsidRPr="003F6B55" w:rsidRDefault="002C48F9" w:rsidP="002C48F9">
      <w:pPr>
        <w:tabs>
          <w:tab w:val="left" w:pos="993"/>
        </w:tabs>
        <w:spacing w:line="360" w:lineRule="auto"/>
        <w:ind w:firstLine="709"/>
        <w:jc w:val="both"/>
      </w:pPr>
      <w:r w:rsidRPr="003F6B55">
        <w:t>Абдығалиева С.С., т.б. Жерге орналастыру: Оқу құралы. – Алматы, 2013(жерге орналастыру жобаларын жасау тәжірибесі).</w:t>
      </w:r>
    </w:p>
    <w:p w14:paraId="0FD81A83" w14:textId="77777777" w:rsidR="002C48F9" w:rsidRPr="003F6B55" w:rsidRDefault="002C48F9" w:rsidP="002C48F9">
      <w:pPr>
        <w:tabs>
          <w:tab w:val="left" w:pos="993"/>
        </w:tabs>
        <w:spacing w:line="360" w:lineRule="auto"/>
        <w:ind w:firstLine="709"/>
        <w:jc w:val="both"/>
      </w:pPr>
      <w:r w:rsidRPr="003F6B55">
        <w:t>Жерге орналастыру жобаларын сараптау бойынша әдістемелік нұсқаулық, ҚР Ұлттық жер кадастры орталығы, 2020.</w:t>
      </w:r>
    </w:p>
    <w:p w14:paraId="707DC3B1" w14:textId="77777777" w:rsidR="002C48F9" w:rsidRDefault="002C48F9" w:rsidP="002C48F9">
      <w:pPr>
        <w:tabs>
          <w:tab w:val="left" w:pos="993"/>
        </w:tabs>
        <w:spacing w:line="360" w:lineRule="auto"/>
        <w:ind w:firstLine="709"/>
        <w:jc w:val="both"/>
        <w:rPr>
          <w:lang w:val="kk-KZ"/>
        </w:rPr>
      </w:pPr>
      <w:r w:rsidRPr="003F6B55">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1A27AE75" w14:textId="77777777" w:rsidR="00B90CD6" w:rsidRDefault="00B90CD6" w:rsidP="002C48F9">
      <w:pPr>
        <w:tabs>
          <w:tab w:val="left" w:pos="993"/>
        </w:tabs>
        <w:spacing w:line="360" w:lineRule="auto"/>
        <w:ind w:firstLine="709"/>
        <w:jc w:val="both"/>
        <w:rPr>
          <w:lang w:val="kk-KZ"/>
        </w:rPr>
      </w:pPr>
    </w:p>
    <w:p w14:paraId="6D2C00A3" w14:textId="77777777" w:rsidR="00B90CD6" w:rsidRPr="00B90CD6" w:rsidRDefault="00B90CD6" w:rsidP="00B90CD6">
      <w:pPr>
        <w:tabs>
          <w:tab w:val="left" w:pos="993"/>
        </w:tabs>
        <w:spacing w:line="360" w:lineRule="auto"/>
        <w:ind w:firstLine="709"/>
        <w:jc w:val="both"/>
        <w:rPr>
          <w:lang w:val="kk-KZ"/>
        </w:rPr>
      </w:pPr>
      <w:r w:rsidRPr="00B90CD6">
        <w:rPr>
          <w:lang w:val="kk-KZ"/>
        </w:rPr>
        <w:t>Глоссарий:</w:t>
      </w:r>
    </w:p>
    <w:p w14:paraId="354223BA" w14:textId="77777777" w:rsidR="00B90CD6" w:rsidRPr="00B90CD6" w:rsidRDefault="00B90CD6" w:rsidP="00B90CD6">
      <w:pPr>
        <w:tabs>
          <w:tab w:val="left" w:pos="993"/>
        </w:tabs>
        <w:spacing w:line="360" w:lineRule="auto"/>
        <w:ind w:firstLine="709"/>
        <w:jc w:val="both"/>
        <w:rPr>
          <w:lang w:val="kk-KZ"/>
        </w:rPr>
      </w:pPr>
      <w:r w:rsidRPr="00B90CD6">
        <w:rPr>
          <w:lang w:val="kk-KZ"/>
        </w:rPr>
        <w:t>Тәуекел – жобада немесе басқа қызметте, белгілі бір жағдай орын алғанда ғана пайда болатын, жүзеге асса жобаға әсер ететін белгісіз оқиға. Тәуекелдің екі негізгі өлшемі бар: ықтималдығы және әсерінің ауқымы.</w:t>
      </w:r>
    </w:p>
    <w:p w14:paraId="46E2D527" w14:textId="77777777" w:rsidR="00B90CD6" w:rsidRPr="00B90CD6" w:rsidRDefault="00B90CD6" w:rsidP="00B90CD6">
      <w:pPr>
        <w:tabs>
          <w:tab w:val="left" w:pos="993"/>
        </w:tabs>
        <w:spacing w:line="360" w:lineRule="auto"/>
        <w:ind w:firstLine="709"/>
        <w:jc w:val="both"/>
        <w:rPr>
          <w:lang w:val="kk-KZ"/>
        </w:rPr>
      </w:pPr>
      <w:r w:rsidRPr="00B90CD6">
        <w:rPr>
          <w:lang w:val="kk-KZ"/>
        </w:rPr>
        <w:t>Белгісіздік (анықсыздық) – ақпараттың толық еместігі немесе болашақтың айқын болмауы. Барлық тәуекелдер белгісіздіктен туындайды, бірақ әр белгісіздік жобаның мақсатына әсер етпесе, тәуекел болып есептелмейді.</w:t>
      </w:r>
    </w:p>
    <w:p w14:paraId="406A733D" w14:textId="77777777" w:rsidR="00B90CD6" w:rsidRPr="00B90CD6" w:rsidRDefault="00B90CD6" w:rsidP="00B90CD6">
      <w:pPr>
        <w:tabs>
          <w:tab w:val="left" w:pos="993"/>
        </w:tabs>
        <w:spacing w:line="360" w:lineRule="auto"/>
        <w:ind w:firstLine="709"/>
        <w:jc w:val="both"/>
        <w:rPr>
          <w:lang w:val="kk-KZ"/>
        </w:rPr>
      </w:pPr>
      <w:r w:rsidRPr="00B90CD6">
        <w:rPr>
          <w:lang w:val="kk-KZ"/>
        </w:rPr>
        <w:t>Тәуекел реестрі – жобаның барлық анықталған тәуекелдерін, олардың сипаттамасын, сандық/сапалық бағасын, жауап шараларын, жауаптыларын тізімдейтін құжат. Тәуекел реестрі тәуекелдерді басқарудың негізі болып, жобаны орындау барысында үнемі жаңартылып отырады.</w:t>
      </w:r>
    </w:p>
    <w:p w14:paraId="2A3FA4F2" w14:textId="77777777" w:rsidR="00B90CD6" w:rsidRPr="00B90CD6" w:rsidRDefault="00B90CD6" w:rsidP="00B90CD6">
      <w:pPr>
        <w:tabs>
          <w:tab w:val="left" w:pos="993"/>
        </w:tabs>
        <w:spacing w:line="360" w:lineRule="auto"/>
        <w:ind w:firstLine="709"/>
        <w:jc w:val="both"/>
        <w:rPr>
          <w:lang w:val="kk-KZ"/>
        </w:rPr>
      </w:pPr>
      <w:r w:rsidRPr="00B90CD6">
        <w:rPr>
          <w:lang w:val="kk-KZ"/>
        </w:rPr>
        <w:t>Ықтималдық/әсер матрицасы – тәуекелдерді бағалау құралы, матрицаның бір осінде тәуекел ықтималдығы (мысалы: төмен, орта, жоғары), екінші осінде әсер деңгейі (аз, орта, күшті) белгіленіп, тиісті төртбұрыштарға тәуекелдер орналастырылады. Бұл матрица тәуекелдердің жалпы дәрежесін көрнекі бейнелейді.</w:t>
      </w:r>
    </w:p>
    <w:p w14:paraId="1A060AEB" w14:textId="47390EDE" w:rsidR="00B90CD6" w:rsidRPr="00B90CD6" w:rsidRDefault="00B90CD6" w:rsidP="00B90CD6">
      <w:pPr>
        <w:tabs>
          <w:tab w:val="left" w:pos="993"/>
        </w:tabs>
        <w:spacing w:line="360" w:lineRule="auto"/>
        <w:ind w:firstLine="709"/>
        <w:jc w:val="both"/>
        <w:rPr>
          <w:lang w:val="kk-KZ"/>
        </w:rPr>
      </w:pPr>
      <w:r w:rsidRPr="00B90CD6">
        <w:rPr>
          <w:lang w:val="kk-KZ"/>
        </w:rPr>
        <w:lastRenderedPageBreak/>
        <w:t>Contingency reserve (резерв қоры) – жобаның негізгі бюджеті мен кестесіне кіретін, анықталған тәуекелдерге байланысты мүмкін шығындар мен уақыт кідірістерін жабу үшін алдын ала қарастырылған қосымша ресурс. Резерв қоры тәуекелдердің күтілетін мәні негізінде есептеледі және тәуекел орын алғанда жұмсалады.</w:t>
      </w:r>
    </w:p>
    <w:p w14:paraId="1E95AE09" w14:textId="77777777" w:rsidR="003F6B55" w:rsidRPr="00B90CD6" w:rsidRDefault="003F6B55" w:rsidP="003F6B55">
      <w:pPr>
        <w:tabs>
          <w:tab w:val="left" w:pos="993"/>
        </w:tabs>
        <w:spacing w:line="360" w:lineRule="auto"/>
        <w:ind w:firstLine="709"/>
        <w:jc w:val="both"/>
        <w:rPr>
          <w:lang w:val="kk-KZ"/>
        </w:rPr>
      </w:pPr>
    </w:p>
    <w:p w14:paraId="49E82BBE" w14:textId="77777777" w:rsidR="003C4E0D" w:rsidRPr="00B90CD6" w:rsidRDefault="003C4E0D">
      <w:pPr>
        <w:rPr>
          <w:lang w:val="kk-KZ"/>
        </w:rPr>
      </w:pPr>
      <w:r w:rsidRPr="00B90CD6">
        <w:rPr>
          <w:lang w:val="kk-KZ"/>
        </w:rPr>
        <w:br w:type="page"/>
      </w:r>
    </w:p>
    <w:p w14:paraId="2BD60182" w14:textId="032D6E79" w:rsidR="00B90CD6" w:rsidRPr="00B90CD6" w:rsidRDefault="00B90CD6" w:rsidP="00B90CD6">
      <w:pPr>
        <w:tabs>
          <w:tab w:val="left" w:pos="993"/>
        </w:tabs>
        <w:spacing w:line="360" w:lineRule="auto"/>
        <w:ind w:firstLine="709"/>
        <w:jc w:val="center"/>
        <w:rPr>
          <w:b/>
          <w:bCs/>
          <w:lang w:val="kk-KZ"/>
        </w:rPr>
      </w:pPr>
      <w:r w:rsidRPr="00B90CD6">
        <w:rPr>
          <w:b/>
          <w:bCs/>
          <w:lang w:val="kk-KZ"/>
        </w:rPr>
        <w:lastRenderedPageBreak/>
        <w:t>Д</w:t>
      </w:r>
      <w:r w:rsidR="003F6B55" w:rsidRPr="00B65A88">
        <w:rPr>
          <w:b/>
          <w:bCs/>
          <w:lang w:val="kk-KZ"/>
        </w:rPr>
        <w:t xml:space="preserve">әріс </w:t>
      </w:r>
      <w:r w:rsidRPr="00B65A88">
        <w:rPr>
          <w:b/>
          <w:bCs/>
          <w:lang w:val="kk-KZ"/>
        </w:rPr>
        <w:t>-</w:t>
      </w:r>
      <w:r w:rsidRPr="00B90CD6">
        <w:rPr>
          <w:b/>
          <w:bCs/>
          <w:lang w:val="kk-KZ"/>
        </w:rPr>
        <w:t xml:space="preserve"> </w:t>
      </w:r>
      <w:r w:rsidRPr="00B65A88">
        <w:rPr>
          <w:b/>
          <w:bCs/>
          <w:lang w:val="kk-KZ"/>
        </w:rPr>
        <w:t>6</w:t>
      </w:r>
    </w:p>
    <w:p w14:paraId="6F426450" w14:textId="19F01EB0" w:rsidR="003F6B55" w:rsidRPr="00B90CD6" w:rsidRDefault="003F6B55" w:rsidP="00B90CD6">
      <w:pPr>
        <w:tabs>
          <w:tab w:val="left" w:pos="993"/>
        </w:tabs>
        <w:spacing w:line="360" w:lineRule="auto"/>
        <w:ind w:firstLine="709"/>
        <w:jc w:val="center"/>
        <w:rPr>
          <w:b/>
          <w:bCs/>
          <w:lang w:val="kk-KZ"/>
        </w:rPr>
      </w:pPr>
      <w:r w:rsidRPr="00B90CD6">
        <w:rPr>
          <w:b/>
          <w:bCs/>
          <w:lang w:val="kk-KZ"/>
        </w:rPr>
        <w:t>Жобаның әртүрлі кезеңдеріне арналған бағалау ерекшеліктері</w:t>
      </w:r>
    </w:p>
    <w:p w14:paraId="610F311E" w14:textId="77777777" w:rsidR="003F6B55" w:rsidRDefault="003F6B55" w:rsidP="003F6B55">
      <w:pPr>
        <w:tabs>
          <w:tab w:val="left" w:pos="993"/>
        </w:tabs>
        <w:spacing w:line="360" w:lineRule="auto"/>
        <w:ind w:firstLine="709"/>
        <w:jc w:val="both"/>
        <w:rPr>
          <w:lang w:val="kk-KZ"/>
        </w:rPr>
      </w:pPr>
    </w:p>
    <w:p w14:paraId="22BF1F49" w14:textId="04C18A3F" w:rsidR="00B90CD6" w:rsidRPr="00B90CD6" w:rsidRDefault="00B90CD6" w:rsidP="003F6B55">
      <w:pPr>
        <w:tabs>
          <w:tab w:val="left" w:pos="993"/>
        </w:tabs>
        <w:spacing w:line="360" w:lineRule="auto"/>
        <w:ind w:firstLine="709"/>
        <w:jc w:val="both"/>
        <w:rPr>
          <w:lang w:val="kk-KZ"/>
        </w:rPr>
      </w:pPr>
      <w:r w:rsidRPr="00B90CD6">
        <w:rPr>
          <w:b/>
          <w:bCs/>
          <w:lang w:val="kk-KZ"/>
        </w:rPr>
        <w:t>Дәрістің мақсаты:</w:t>
      </w:r>
      <w:r w:rsidRPr="00B90CD6">
        <w:rPr>
          <w:lang w:val="kk-KZ"/>
        </w:rPr>
        <w:t xml:space="preserve"> докторанттарға ғылыми жобалардың бағалау кезеңдерін, олардың критерийлері мен көрсеткіштерін түсіндіру; мемлекеттік гранттық қаржыландыру жүйесіндегі бағалау механизмдерін талдау және тиімді басқару тәсілдерін үйрету</w:t>
      </w:r>
    </w:p>
    <w:p w14:paraId="1EDC4702" w14:textId="26EE5D07" w:rsidR="003F6B55" w:rsidRPr="00B65A88" w:rsidRDefault="00B90CD6" w:rsidP="003F6B55">
      <w:pPr>
        <w:tabs>
          <w:tab w:val="left" w:pos="993"/>
        </w:tabs>
        <w:spacing w:line="360" w:lineRule="auto"/>
        <w:ind w:firstLine="709"/>
        <w:jc w:val="both"/>
        <w:rPr>
          <w:b/>
          <w:bCs/>
          <w:lang w:val="kk-KZ"/>
        </w:rPr>
      </w:pPr>
      <w:r>
        <w:rPr>
          <w:b/>
          <w:bCs/>
          <w:lang w:val="kk-KZ"/>
        </w:rPr>
        <w:t>Дәріс</w:t>
      </w:r>
      <w:r w:rsidR="003F6B55" w:rsidRPr="00B65A88">
        <w:rPr>
          <w:b/>
          <w:bCs/>
          <w:lang w:val="kk-KZ"/>
        </w:rPr>
        <w:t xml:space="preserve"> жоспары:</w:t>
      </w:r>
    </w:p>
    <w:p w14:paraId="33AD5EB9" w14:textId="77777777" w:rsidR="003F6B55" w:rsidRPr="00B65A88" w:rsidRDefault="003F6B55" w:rsidP="003F6B55">
      <w:pPr>
        <w:tabs>
          <w:tab w:val="left" w:pos="993"/>
        </w:tabs>
        <w:spacing w:line="360" w:lineRule="auto"/>
        <w:ind w:firstLine="709"/>
        <w:jc w:val="both"/>
        <w:rPr>
          <w:lang w:val="kk-KZ"/>
        </w:rPr>
      </w:pPr>
      <w:r w:rsidRPr="00B65A88">
        <w:rPr>
          <w:lang w:val="kk-KZ"/>
        </w:rPr>
        <w:t>Жобаның өмірлік цикл кезеңдері және бағалау мақсаты.</w:t>
      </w:r>
    </w:p>
    <w:p w14:paraId="3253B0D5" w14:textId="77777777" w:rsidR="003F6B55" w:rsidRPr="00B65A88" w:rsidRDefault="003F6B55" w:rsidP="003F6B55">
      <w:pPr>
        <w:tabs>
          <w:tab w:val="left" w:pos="993"/>
        </w:tabs>
        <w:spacing w:line="360" w:lineRule="auto"/>
        <w:ind w:firstLine="709"/>
        <w:jc w:val="both"/>
        <w:rPr>
          <w:lang w:val="kk-KZ"/>
        </w:rPr>
      </w:pPr>
      <w:r w:rsidRPr="00B65A88">
        <w:rPr>
          <w:lang w:val="kk-KZ"/>
        </w:rPr>
        <w:t>Бастапқы кезеңдегі (инициация) бағалау: тұжырымдама және техникалық-экономикалық негіздеме.</w:t>
      </w:r>
    </w:p>
    <w:p w14:paraId="3D2A8C48" w14:textId="77777777" w:rsidR="003F6B55" w:rsidRPr="00B65A88" w:rsidRDefault="003F6B55" w:rsidP="003F6B55">
      <w:pPr>
        <w:tabs>
          <w:tab w:val="left" w:pos="993"/>
        </w:tabs>
        <w:spacing w:line="360" w:lineRule="auto"/>
        <w:ind w:firstLine="709"/>
        <w:jc w:val="both"/>
        <w:rPr>
          <w:lang w:val="kk-KZ"/>
        </w:rPr>
      </w:pPr>
      <w:r w:rsidRPr="00B65A88">
        <w:rPr>
          <w:lang w:val="kk-KZ"/>
        </w:rPr>
        <w:t>Жоспарлау кезеңіндегі бағалау: смета, мерзім және көрсеткіштерді болжау.</w:t>
      </w:r>
    </w:p>
    <w:p w14:paraId="59298686" w14:textId="77777777" w:rsidR="003F6B55" w:rsidRPr="00B65A88" w:rsidRDefault="003F6B55" w:rsidP="003F6B55">
      <w:pPr>
        <w:tabs>
          <w:tab w:val="left" w:pos="993"/>
        </w:tabs>
        <w:spacing w:line="360" w:lineRule="auto"/>
        <w:ind w:firstLine="709"/>
        <w:jc w:val="both"/>
        <w:rPr>
          <w:lang w:val="kk-KZ"/>
        </w:rPr>
      </w:pPr>
      <w:r w:rsidRPr="00B65A88">
        <w:rPr>
          <w:lang w:val="kk-KZ"/>
        </w:rPr>
        <w:t>Орындау кезеңіндегі мониторинг және аралық бағалау.</w:t>
      </w:r>
    </w:p>
    <w:p w14:paraId="7D078B14" w14:textId="77777777" w:rsidR="003F6B55" w:rsidRPr="00B65A88" w:rsidRDefault="003F6B55" w:rsidP="003F6B55">
      <w:pPr>
        <w:tabs>
          <w:tab w:val="left" w:pos="993"/>
        </w:tabs>
        <w:spacing w:line="360" w:lineRule="auto"/>
        <w:ind w:firstLine="709"/>
        <w:jc w:val="both"/>
        <w:rPr>
          <w:lang w:val="kk-KZ"/>
        </w:rPr>
      </w:pPr>
      <w:r w:rsidRPr="00B65A88">
        <w:rPr>
          <w:lang w:val="kk-KZ"/>
        </w:rPr>
        <w:t>Аяқталу кезеңіндегі қорытынды бағалау (экспертиза) және пост-жоба талдау.</w:t>
      </w:r>
    </w:p>
    <w:p w14:paraId="42AF639E" w14:textId="77777777" w:rsidR="003F6B55" w:rsidRPr="00B65A88" w:rsidRDefault="003F6B55" w:rsidP="003F6B55">
      <w:pPr>
        <w:tabs>
          <w:tab w:val="left" w:pos="993"/>
        </w:tabs>
        <w:spacing w:line="360" w:lineRule="auto"/>
        <w:ind w:firstLine="709"/>
        <w:jc w:val="both"/>
        <w:rPr>
          <w:lang w:val="kk-KZ"/>
        </w:rPr>
      </w:pPr>
      <w:r w:rsidRPr="00B65A88">
        <w:rPr>
          <w:lang w:val="kk-KZ"/>
        </w:rPr>
        <w:t>Жобаның өмірлік цикл кезеңдері және бағалау мақсаты</w:t>
      </w:r>
    </w:p>
    <w:p w14:paraId="5D8D7DDD" w14:textId="77777777" w:rsidR="003F6B55" w:rsidRPr="00B65A88" w:rsidRDefault="003F6B55" w:rsidP="003F6B55">
      <w:pPr>
        <w:tabs>
          <w:tab w:val="left" w:pos="993"/>
        </w:tabs>
        <w:spacing w:line="360" w:lineRule="auto"/>
        <w:ind w:firstLine="709"/>
        <w:jc w:val="both"/>
        <w:rPr>
          <w:lang w:val="kk-KZ"/>
        </w:rPr>
      </w:pPr>
    </w:p>
    <w:p w14:paraId="18225C7B" w14:textId="77777777" w:rsidR="003F6B55" w:rsidRPr="00B65A88" w:rsidRDefault="003F6B55" w:rsidP="003F6B55">
      <w:pPr>
        <w:tabs>
          <w:tab w:val="left" w:pos="993"/>
        </w:tabs>
        <w:spacing w:line="360" w:lineRule="auto"/>
        <w:ind w:firstLine="709"/>
        <w:jc w:val="both"/>
        <w:rPr>
          <w:lang w:val="kk-KZ"/>
        </w:rPr>
      </w:pPr>
      <w:r w:rsidRPr="00B65A88">
        <w:rPr>
          <w:lang w:val="kk-KZ"/>
        </w:rPr>
        <w:t>Жобаның табысты болуы үшін оны дұрыс бағалау және бақылау өте маңызды. Бірақ жобаны "бағалау" бір рет жасалатын әрекет емес – ол жобаның әр кезеңінде әртүрлі мақсатпен жүзеге асады. Жобаның өмірлік цикліне (бастама, жоспарлау, орындау, аяқтау фазаларына) сәйкес бағалау ерекшеліктері бар.</w:t>
      </w:r>
    </w:p>
    <w:p w14:paraId="0C59C9C8" w14:textId="77777777" w:rsidR="003F6B55" w:rsidRPr="003F6B55" w:rsidRDefault="003F6B55" w:rsidP="003F6B55">
      <w:pPr>
        <w:tabs>
          <w:tab w:val="left" w:pos="993"/>
        </w:tabs>
        <w:spacing w:line="360" w:lineRule="auto"/>
        <w:ind w:firstLine="709"/>
        <w:jc w:val="both"/>
      </w:pPr>
      <w:r w:rsidRPr="00B65A88">
        <w:rPr>
          <w:lang w:val="kk-KZ"/>
        </w:rPr>
        <w:t xml:space="preserve">Бастапқы фазадағы бағалау – жобаны іске асыру идеясының негізділігін анықтау үшін жүргізіледі. </w:t>
      </w:r>
      <w:r w:rsidRPr="003F6B55">
        <w:t>Мұнда басты сұрақ: "Осы жобаны бастау керек пе, жоқ па?" Сондықтан бұл кезеңде бағалау болашақ жобаның тұжырымдамасын, пайдасын, мүмкіндіктерін және орындалу ықтималдығын зерттейді. Нақты өнім әлі жасалмаған, көптеген белгісіздік бар, сондықтан бағалау жуық, болжамдық сипатта.</w:t>
      </w:r>
    </w:p>
    <w:p w14:paraId="428830D1" w14:textId="77777777" w:rsidR="003F6B55" w:rsidRPr="003F6B55" w:rsidRDefault="003F6B55" w:rsidP="003F6B55">
      <w:pPr>
        <w:tabs>
          <w:tab w:val="left" w:pos="993"/>
        </w:tabs>
        <w:spacing w:line="360" w:lineRule="auto"/>
        <w:ind w:firstLine="709"/>
        <w:jc w:val="both"/>
      </w:pPr>
      <w:r w:rsidRPr="003F6B55">
        <w:t>Жоспарлау фазасындағы бағалау – жобаның егжей-тегжейлі жоспарын құру кезінде қажет. Мұнда басты міндет – жобаның нақты параметрлерін (бюджет, мерзім, ресурстар) дәл есептеу және табыстылық, тиімділік көрсеткіштерін алдын ала анықтау. Яғни, жобаның нақты мақсатты индикаторларын орнату. Бұл кезеңде бағалау дәлдігі артады, себебі көптеген деректер белгілі: жобаның құрамы, технологиялары, мердігерлері, т.б.</w:t>
      </w:r>
    </w:p>
    <w:p w14:paraId="20040ABE" w14:textId="77777777" w:rsidR="003F6B55" w:rsidRPr="003F6B55" w:rsidRDefault="003F6B55" w:rsidP="003F6B55">
      <w:pPr>
        <w:tabs>
          <w:tab w:val="left" w:pos="993"/>
        </w:tabs>
        <w:spacing w:line="360" w:lineRule="auto"/>
        <w:ind w:firstLine="709"/>
        <w:jc w:val="both"/>
      </w:pPr>
      <w:r w:rsidRPr="003F6B55">
        <w:t>Орындау фазасындағы бағалау (мониторинг) – жобаның жүрісін бақылау және жоспармен салыстыру үшін жүзеге асады. Бұл ағымдағы аралық нәтижелерді, шығындар мен мерзімдерді бағалау. Мақсаты – ауытқуларды анықтап, жедел түзету енгізу. Яғни, процестік бағалау іске асады.</w:t>
      </w:r>
    </w:p>
    <w:p w14:paraId="17072A4F" w14:textId="77777777" w:rsidR="003C4E0D" w:rsidRDefault="003F6B55" w:rsidP="003F6B55">
      <w:pPr>
        <w:tabs>
          <w:tab w:val="left" w:pos="993"/>
        </w:tabs>
        <w:spacing w:line="360" w:lineRule="auto"/>
        <w:ind w:firstLine="709"/>
        <w:jc w:val="both"/>
      </w:pPr>
      <w:r w:rsidRPr="003F6B55">
        <w:t xml:space="preserve">Аяқталу фазасындағы бағалау – жоба тәмамдалғанда оның нәтижелерін жалпы саралау. Мұнда жобаның сәттілік дәрежесі, мақсаттарға жетуі, шығын-пайда арақатынасы, сапасы </w:t>
      </w:r>
      <w:r w:rsidRPr="003F6B55">
        <w:lastRenderedPageBreak/>
        <w:t>тексеріледі. Бұл – қорытынды (summative) бағалау, әрі кеткен қателерден сабақ алу үшін де жүргізіледі.</w:t>
      </w:r>
    </w:p>
    <w:p w14:paraId="53F3C5B9" w14:textId="21AA22D6" w:rsidR="003F6B55" w:rsidRPr="003F6B55" w:rsidRDefault="003F6B55" w:rsidP="003F6B55">
      <w:pPr>
        <w:tabs>
          <w:tab w:val="left" w:pos="993"/>
        </w:tabs>
        <w:spacing w:line="360" w:lineRule="auto"/>
        <w:ind w:firstLine="709"/>
        <w:jc w:val="both"/>
      </w:pPr>
      <w:r w:rsidRPr="003F6B55">
        <w:t>Әр кезеңдегі бағалау әдістері мен көрсеткіштері де ерекше. Мысалы, бастамада жалпы тиімділікті сипаттайтын интегралды көрсеткіштер (ROI, NPV) есептелсе, орындауда нақты орындау көрсеткіштері (пайыздар, орындау индексі) қаралады.</w:t>
      </w:r>
    </w:p>
    <w:p w14:paraId="5BDF38C1" w14:textId="77777777" w:rsidR="003F6B55" w:rsidRPr="003F6B55" w:rsidRDefault="003F6B55" w:rsidP="003F6B55">
      <w:pPr>
        <w:tabs>
          <w:tab w:val="left" w:pos="993"/>
        </w:tabs>
        <w:spacing w:line="360" w:lineRule="auto"/>
        <w:ind w:firstLine="709"/>
        <w:jc w:val="both"/>
      </w:pPr>
      <w:r w:rsidRPr="003F6B55">
        <w:t>Енді әр кезеңдегі бағалау ерекшеліктеріне жеке тоқталайық.</w:t>
      </w:r>
    </w:p>
    <w:p w14:paraId="6684054A" w14:textId="77777777" w:rsidR="003F6B55" w:rsidRPr="003F6B55" w:rsidRDefault="003F6B55" w:rsidP="003F6B55">
      <w:pPr>
        <w:tabs>
          <w:tab w:val="left" w:pos="993"/>
        </w:tabs>
        <w:spacing w:line="360" w:lineRule="auto"/>
        <w:ind w:firstLine="709"/>
        <w:jc w:val="both"/>
      </w:pPr>
      <w:r w:rsidRPr="003F6B55">
        <w:t>Бастапқы кезеңдегі бағалау: тұжырымдама және техникалық-экономикалық негіздеме</w:t>
      </w:r>
    </w:p>
    <w:p w14:paraId="33298CFB" w14:textId="77777777" w:rsidR="003F6B55" w:rsidRPr="003F6B55" w:rsidRDefault="003F6B55" w:rsidP="003F6B55">
      <w:pPr>
        <w:tabs>
          <w:tab w:val="left" w:pos="993"/>
        </w:tabs>
        <w:spacing w:line="360" w:lineRule="auto"/>
        <w:ind w:firstLine="709"/>
        <w:jc w:val="both"/>
      </w:pPr>
      <w:r w:rsidRPr="003F6B55">
        <w:t>Инициация кезеңі – жоба ресми басталмай тұрып, тек идея түрінде болған шақ. Бұл кезде жобаны іріктеу жүріп жатады: қандай жобаларды жүзеге асырған тиімді, қайсысын бастамаған дұрыс. Сол үшін тұжырымдама (концепция) деңгейіндегі бағалау жасалады.</w:t>
      </w:r>
    </w:p>
    <w:p w14:paraId="44027621" w14:textId="77777777" w:rsidR="003F6B55" w:rsidRPr="003F6B55" w:rsidRDefault="003F6B55" w:rsidP="003F6B55">
      <w:pPr>
        <w:tabs>
          <w:tab w:val="left" w:pos="993"/>
        </w:tabs>
        <w:spacing w:line="360" w:lineRule="auto"/>
        <w:ind w:firstLine="709"/>
        <w:jc w:val="both"/>
      </w:pPr>
      <w:r w:rsidRPr="003F6B55">
        <w:t>Тұжырымдамалық бағалау негізінен сапалық талдау түрінде: жобаның мақсаттары ұйымның стратегиясына сай ма, жобаның ықтимал пайдасы қандай, қандай балама жолдар бар деген сұрақтар талданады. SWOT-талдау осы кезеңде қолданылуы мүмкін: жобаның күшті жақтары мен мүмкіндік беретін жағы, әлсіз тұстары мен сыртқы қатерлері сараланады. Мысалы, жаңа өнім шығару жобасы ұсынылса, SWOT арқылы нарықтағы бәсекелік артықшылығы (Strength), кадр/тәжірибе жетіспеуі (Weakness), нарықтағы сұраныс (Opportunity), бәсекелестер реакциясы (Threat) бағаланады.</w:t>
      </w:r>
    </w:p>
    <w:p w14:paraId="57AF2638" w14:textId="77777777" w:rsidR="003F6B55" w:rsidRPr="003F6B55" w:rsidRDefault="003F6B55" w:rsidP="003F6B55">
      <w:pPr>
        <w:tabs>
          <w:tab w:val="left" w:pos="993"/>
        </w:tabs>
        <w:spacing w:line="360" w:lineRule="auto"/>
        <w:ind w:firstLine="709"/>
        <w:jc w:val="both"/>
      </w:pPr>
      <w:r w:rsidRPr="003F6B55">
        <w:t>Техникалық-экономикалық негіздеме (ТЭН) – бастама кезеңіндегі негізгі құжат. Онда жобаның техникалық шешімдері мен экономикалық тиімділігі есептеледі. ТЭН әзірлеу – жобаны бастау үшін инвестициялық дәлелдеме. Оның аясында келесі бағалау элементтері болады:</w:t>
      </w:r>
    </w:p>
    <w:p w14:paraId="1B782E67" w14:textId="77777777" w:rsidR="003F6B55" w:rsidRPr="003F6B55" w:rsidRDefault="003F6B55" w:rsidP="003F6B55">
      <w:pPr>
        <w:tabs>
          <w:tab w:val="left" w:pos="993"/>
        </w:tabs>
        <w:spacing w:line="360" w:lineRule="auto"/>
        <w:ind w:firstLine="709"/>
        <w:jc w:val="both"/>
      </w:pPr>
      <w:r w:rsidRPr="003F6B55">
        <w:t>Нарық және қажеттілік талдауы: Жоба нәтижесіне (өнімге, қызметке) сұраныс бар ма, кімдер пайдаланады, қанша көлемде қажет – осы жағы зерттеледі. Бұл маркетингтік бағалау. Мысалы, құрылыс жобасы болса, сол аудандағы жылжымайтын мүлікке сұраныс қаралады; жерге орналастыру жобасы болса (мәселен, жер мелиорациясы), сол шарадан пайда көретін жер көлемі, фермерлер саны, өнім өсімі бағаланады.</w:t>
      </w:r>
    </w:p>
    <w:p w14:paraId="4110007B" w14:textId="77777777" w:rsidR="003F6B55" w:rsidRPr="003F6B55" w:rsidRDefault="003F6B55" w:rsidP="003F6B55">
      <w:pPr>
        <w:tabs>
          <w:tab w:val="left" w:pos="993"/>
        </w:tabs>
        <w:spacing w:line="360" w:lineRule="auto"/>
        <w:ind w:firstLine="709"/>
        <w:jc w:val="both"/>
      </w:pPr>
      <w:r w:rsidRPr="003F6B55">
        <w:t>Техникалық баламаларды бағалау: Мақсатқа жетудің бірнеше техникалық жолы қарастырылады. Мысалы, электр станциясын салу жобасында технологиялық баламалар – жылу электр, су электр, күн энергиясы; олардың әрқайсысы бағаланады: қуаттылығы, құрылысының құны, пайдалану шығыны, экологиялық әсері. Осыдан оптималдысы таңдалады. Бұл бағалау көбіне эксперттік және инженерлік есептерге сүйенеді.</w:t>
      </w:r>
    </w:p>
    <w:p w14:paraId="0031092F" w14:textId="77777777" w:rsidR="003F6B55" w:rsidRPr="003F6B55" w:rsidRDefault="003F6B55" w:rsidP="003F6B55">
      <w:pPr>
        <w:tabs>
          <w:tab w:val="left" w:pos="993"/>
        </w:tabs>
        <w:spacing w:line="360" w:lineRule="auto"/>
        <w:ind w:firstLine="709"/>
        <w:jc w:val="both"/>
      </w:pPr>
      <w:r w:rsidRPr="003F6B55">
        <w:t>Шығындардың алдын ала сметасы: Дәлірек жоспарлау алдында шамамен жобаның қанша қаржы қажет ететіні есептеледі. Мұнда нақты баға емес, диапазон беріледі. PMI стандарты бойынша инициация фазасында ±50% дәлдік жеткілікті дейді (айқындық аз болғандықтан)</w:t>
      </w:r>
    </w:p>
    <w:p w14:paraId="6EE0DE54" w14:textId="59089EB4" w:rsidR="003F6B55" w:rsidRPr="003F6B55" w:rsidRDefault="003F6B55" w:rsidP="003F6B55">
      <w:pPr>
        <w:tabs>
          <w:tab w:val="left" w:pos="993"/>
        </w:tabs>
        <w:spacing w:line="360" w:lineRule="auto"/>
        <w:ind w:firstLine="709"/>
        <w:jc w:val="both"/>
      </w:pPr>
      <w:r w:rsidRPr="003F6B55">
        <w:lastRenderedPageBreak/>
        <w:t>Яғни, жобаны бұл деңгейде "іргежобалық смета" (Order-of-Magnitude estimate) жасалады. Мысалы, болжамды шығын ~100 млн теңге (50-150 млн диапазонында). Бұл сан инвесторға немесе басшылыққа шамамен қандай ресурстар керектігін ұқтырады.</w:t>
      </w:r>
    </w:p>
    <w:p w14:paraId="705ADC8F" w14:textId="1A300B4F" w:rsidR="003F6B55" w:rsidRPr="003F6B55" w:rsidRDefault="003F6B55" w:rsidP="003F6B55">
      <w:pPr>
        <w:tabs>
          <w:tab w:val="left" w:pos="993"/>
        </w:tabs>
        <w:spacing w:line="360" w:lineRule="auto"/>
        <w:ind w:firstLine="709"/>
        <w:jc w:val="both"/>
      </w:pPr>
      <w:r w:rsidRPr="003F6B55">
        <w:t>Экономикалық тиімділік көрсеткіштері: Инвестициялық жобаларда ең маңыздысы – экономикалық бағалау. NPV (Net Present Value) – жобаның өмірлік циклі бойы әкелетін пайданың қазіргі құндағы сомасы. IRR (Internal Rate of Return) – жобаның табыстылығының ішкі нормасы (инвестицияның тиімді пайыздық ставкасы). Payback Period – өтелу мерзімі. Бұл көрсеткіштер ТЭН-де есептеледі. Мысалы, егер жобаның NPV&gt;0 және IRR салалық орташа табыстылықтан жоғары болса, жоба тартымды деп бағаланады</w:t>
      </w:r>
      <w:r w:rsidR="003C4E0D">
        <w:t>.</w:t>
      </w:r>
    </w:p>
    <w:p w14:paraId="00E8104C" w14:textId="46A3EFB7" w:rsidR="003F6B55" w:rsidRPr="003F6B55" w:rsidRDefault="003F6B55" w:rsidP="003F6B55">
      <w:pPr>
        <w:tabs>
          <w:tab w:val="left" w:pos="993"/>
        </w:tabs>
        <w:spacing w:line="360" w:lineRule="auto"/>
        <w:ind w:firstLine="709"/>
        <w:jc w:val="both"/>
      </w:pPr>
      <w:r w:rsidRPr="003F6B55">
        <w:t>Әлеуметтік жобаларда экономикалық тиімділіктен бөлек, әлеуметтік әсер (қосымша жұмыс орындары, халық кірісінің өсуі, экологиялық жағдайдың жақсаруы) сапалық/сандық тұрғыдан бағаланады.</w:t>
      </w:r>
    </w:p>
    <w:p w14:paraId="017E1A50" w14:textId="77777777" w:rsidR="003F6B55" w:rsidRPr="003F6B55" w:rsidRDefault="003F6B55" w:rsidP="003F6B55">
      <w:pPr>
        <w:tabs>
          <w:tab w:val="left" w:pos="993"/>
        </w:tabs>
        <w:spacing w:line="360" w:lineRule="auto"/>
        <w:ind w:firstLine="709"/>
        <w:jc w:val="both"/>
      </w:pPr>
      <w:r w:rsidRPr="003F6B55">
        <w:t>Тәуекел және белгісіздік бағасы: Бастапқы кезеңде тәуекелдер де жалпы қарастырылады. Жоғарыда қарастырғандай, негізгі тәуекелдер анықталып, олардың жобаның орындалуына кедергі ықтималдығы ескеріледі. Егер тәуекелдер өте жоғары болса (мысалы, қажет лицензияны алу ықтималы аз, технологияны игеру күрделі) – онда жоба бастама кезеңінде-ақ тоқтатылуы мүмкін.</w:t>
      </w:r>
    </w:p>
    <w:p w14:paraId="4A8481C0" w14:textId="77777777" w:rsidR="003F6B55" w:rsidRPr="003F6B55" w:rsidRDefault="003F6B55" w:rsidP="003F6B55">
      <w:pPr>
        <w:tabs>
          <w:tab w:val="left" w:pos="993"/>
        </w:tabs>
        <w:spacing w:line="360" w:lineRule="auto"/>
        <w:ind w:firstLine="709"/>
        <w:jc w:val="both"/>
      </w:pPr>
      <w:r w:rsidRPr="003F6B55">
        <w:t>Экологиялық және құқықтық бағалау: Кей жобаларға бастамада-ақ экологиялық ықтимал әсерді бағалау (ОВОС) жүргізу керек. Жоба қоршаған ортаға, қоғамға зиян келтірсе, оны басқа вариантпен ауыстыру қарастырылады. Құқықтық шектеулер (жер телімін бөлуге заң рұқсат па, т.б.) де зерделенеді.</w:t>
      </w:r>
    </w:p>
    <w:p w14:paraId="3CE5CA39" w14:textId="77777777" w:rsidR="003F6B55" w:rsidRPr="003F6B55" w:rsidRDefault="003F6B55" w:rsidP="003F6B55">
      <w:pPr>
        <w:tabs>
          <w:tab w:val="left" w:pos="993"/>
        </w:tabs>
        <w:spacing w:line="360" w:lineRule="auto"/>
        <w:ind w:firstLine="709"/>
        <w:jc w:val="both"/>
      </w:pPr>
      <w:r w:rsidRPr="003F6B55">
        <w:t>Осы факторлар негізінде жобаның жалпы іске асу мүмкіндігі туралы шешім қабылданады. Егер ТЭН оң нәтиже көрсетсе (NPV оң, жоба қажетті және техникалық орындалады деген қорытынды болса), жоба ресми бекітіліп, жоспарлау фазасына өтеді. Егер нәтиже нашар болса – жобадан бас тарту немесе концепцияны қайта өңдеу (модификация) ұсынылады.</w:t>
      </w:r>
    </w:p>
    <w:p w14:paraId="4C01D262" w14:textId="77777777" w:rsidR="003F6B55" w:rsidRPr="003F6B55" w:rsidRDefault="003F6B55" w:rsidP="003F6B55">
      <w:pPr>
        <w:tabs>
          <w:tab w:val="left" w:pos="993"/>
        </w:tabs>
        <w:spacing w:line="360" w:lineRule="auto"/>
        <w:ind w:firstLine="709"/>
        <w:jc w:val="both"/>
      </w:pPr>
      <w:r w:rsidRPr="003F6B55">
        <w:t>Айта кету керек, бастамада ақпарат шектеулі болғандықтан, бағалаудың дәлдігі төмен. Сондықтан бұл кезеңде "әсіреленген консерватизм" немесе "оптимизм" қаупі бар: біріншісінде тым көп қауіп көріп, пайдалы жобадан айырылып қалу, екіншісінде артық үміт артып, кейін жоба сәтсіздікке ұшырау. Сол үшін сенситивтілік талдауы жиі жасалады: бастапқы деректердің өзгеруіне қарай NPV қалай құбылады деген сияқты (мәселен, табыс 10% төмен болса, NPV теріс боп кетеді ме?). Бұл шешім қабылдаушыларға жобаның қаншалықты сезімтал екенін көрсетеді.</w:t>
      </w:r>
    </w:p>
    <w:p w14:paraId="3F31391C" w14:textId="77777777" w:rsidR="003F6B55" w:rsidRPr="003F6B55" w:rsidRDefault="003F6B55" w:rsidP="003F6B55">
      <w:pPr>
        <w:tabs>
          <w:tab w:val="left" w:pos="993"/>
        </w:tabs>
        <w:spacing w:line="360" w:lineRule="auto"/>
        <w:ind w:firstLine="709"/>
        <w:jc w:val="both"/>
      </w:pPr>
      <w:r w:rsidRPr="003F6B55">
        <w:t>Жоспарлау кезеңіндегі бағалау: смета, мерзім және көрсеткіштерді болжау</w:t>
      </w:r>
    </w:p>
    <w:p w14:paraId="72E6EB96" w14:textId="77777777" w:rsidR="003F6B55" w:rsidRPr="003F6B55" w:rsidRDefault="003F6B55" w:rsidP="003F6B55">
      <w:pPr>
        <w:tabs>
          <w:tab w:val="left" w:pos="993"/>
        </w:tabs>
        <w:spacing w:line="360" w:lineRule="auto"/>
        <w:ind w:firstLine="709"/>
        <w:jc w:val="both"/>
      </w:pPr>
      <w:r w:rsidRPr="003F6B55">
        <w:lastRenderedPageBreak/>
        <w:t>Жоба бастауға шешім қабылданып, ол ресми түрде өмірге келген соң, жоспарлау кезеңі басталады. Бұл кезеңнің негізгі мақсаты – барлық жұмыстардың нақты жоспарын және жобаның базалық параметрлерін (baseline) бекіту. Сондықтан бағалаудың фокусы – нақтылық және толықтық.</w:t>
      </w:r>
    </w:p>
    <w:p w14:paraId="43D48953" w14:textId="77777777" w:rsidR="003F6B55" w:rsidRPr="003F6B55" w:rsidRDefault="003F6B55" w:rsidP="003F6B55">
      <w:pPr>
        <w:tabs>
          <w:tab w:val="left" w:pos="993"/>
        </w:tabs>
        <w:spacing w:line="360" w:lineRule="auto"/>
        <w:ind w:firstLine="709"/>
        <w:jc w:val="both"/>
      </w:pPr>
      <w:r w:rsidRPr="003F6B55">
        <w:t>Шығындардың толық сметасы: Егер бастамада шығын шамамен есептелсе, енді жоспарлауда әрбір жұмыс, әрбір ресурс бойынша есептеледі. WBS (Work Breakdown Structure) жасалып, әр жұмыс пакеті бойынша қажетті ресурстар (материал, адамсағат, техника) анықталады, оларға баға қойылып, жан-жақты смета түзіледі. Бұл сметаға резервтер де қосылады (бағалардың мүмкін өсуі, тәуекел резерві). Жоспарлау кезеңінде шығын бағалаудың дәлдігі едәуір жоғары – шамамен ±10-15% шегінде нақты санға жақындайды (бастапқы этаптағы 50%-пен салыстырғанда). Бағалау әдістері: ресурстық нормаларға негізделген «төменнен жоғары» (bottom-up) әдісі кең қолданылады – әр элементті бағалап, бәрін қосу. Құрылыс жобаларында сметалық нормалар бойынша, IT жобада әр модуль үшін адам-сағат, консалтингте әр сарапшы күні бағаланып, т.с.с. Егер кей бөлімдер белгісіз болса, ұқсас жобалар дерегіне сүйенеді (analogous estimation). Екі әдісті араластырып та қолданады.</w:t>
      </w:r>
    </w:p>
    <w:p w14:paraId="150965C9" w14:textId="1F883CD8" w:rsidR="003F6B55" w:rsidRPr="003F6B55" w:rsidRDefault="003F6B55" w:rsidP="003F6B55">
      <w:pPr>
        <w:tabs>
          <w:tab w:val="left" w:pos="993"/>
        </w:tabs>
        <w:spacing w:line="360" w:lineRule="auto"/>
        <w:ind w:firstLine="709"/>
        <w:jc w:val="both"/>
      </w:pPr>
      <w:r w:rsidRPr="003F6B55">
        <w:t>Уақыт және мерзім бағалау: Жұмыс кестесі (жоспар-график) әзірленеді. Оған әр жұмыстың ұзақтығы, тәуелділіктері, реті кіреді. Бағалау барысында желілік кесте әдістері (Critical Path Method, PERT) пайдаланылады. CPM бойынша ең ерте және кешкі уақыттар, критикалық жол есептеледі – осылайша жобаның жалпы ұзақтығы мен басты мерзім шешуші жұмыс тармағы анықталады. PERT әдісі – әр тапсырманың үш уақытын (оптимистік, пессимистік, күтілетін) беріп, ықтимал орташа ұзақтығын есептеуге мүмкіндік береді</w:t>
      </w:r>
      <w:r w:rsidR="003C4E0D">
        <w:t>.</w:t>
      </w:r>
    </w:p>
    <w:p w14:paraId="34A3B995" w14:textId="163F901C" w:rsidR="003F6B55" w:rsidRPr="003F6B55" w:rsidRDefault="003F6B55" w:rsidP="003F6B55">
      <w:pPr>
        <w:tabs>
          <w:tab w:val="left" w:pos="993"/>
        </w:tabs>
        <w:spacing w:line="360" w:lineRule="auto"/>
        <w:ind w:firstLine="709"/>
        <w:jc w:val="both"/>
      </w:pPr>
      <w:r w:rsidRPr="003F6B55">
        <w:t>Бұл кей белгісіздіктер бар кезде пайдалы. Нәтижесінде, жоспарлауда нақты жобаның аяқталу күні, негізгі кезеңдері (милestone) белгілері бекітіледі. Мысалы, 18 ай деген тұжырымдамалық болжам орнына енді 16 ай 2 апта деп анық шықты делік – бұл жобаның baseline мерзімі болады.</w:t>
      </w:r>
    </w:p>
    <w:p w14:paraId="6B698E85" w14:textId="77777777" w:rsidR="003F6B55" w:rsidRPr="003F6B55" w:rsidRDefault="003F6B55" w:rsidP="003F6B55">
      <w:pPr>
        <w:tabs>
          <w:tab w:val="left" w:pos="993"/>
        </w:tabs>
        <w:spacing w:line="360" w:lineRule="auto"/>
        <w:ind w:firstLine="709"/>
        <w:jc w:val="both"/>
      </w:pPr>
      <w:r w:rsidRPr="003F6B55">
        <w:t>Көрсеткіштерді (параметрлерді) болжау: Жоспарлау кезінде жоба нәтижесінің негізгі көрсеткіштері де болжанады: өндірістік қуат (егер зауыт салынса, қанша өнім шығарады), өнімнің өзіндік құны, тиімділік коэффициенттері, әлеуметтік көрсеткіштер. Бұл әсіресе мемлекеттік, әлеуметтік жобаларда маңызды – оларда арнайы индикаторлар болады (мысалы, су жобасында: сумен қамту пайызы, су шығынының азаюы; агрожобада: өнімділік центнер/га өсімі). Жоспарлау кезеңінде осы көрсеткіштерге қол жеткізу жолдары нақтыланып, мақсатты мәндері бекітіледі. Яғни, жоба аяқталғанда нақты бағалау үшін өлшемдер дайындалады.</w:t>
      </w:r>
    </w:p>
    <w:p w14:paraId="0EF975E1" w14:textId="77777777" w:rsidR="003F6B55" w:rsidRPr="003F6B55" w:rsidRDefault="003F6B55" w:rsidP="003F6B55">
      <w:pPr>
        <w:tabs>
          <w:tab w:val="left" w:pos="993"/>
        </w:tabs>
        <w:spacing w:line="360" w:lineRule="auto"/>
        <w:ind w:firstLine="709"/>
        <w:jc w:val="both"/>
      </w:pPr>
      <w:r w:rsidRPr="003F6B55">
        <w:t xml:space="preserve">Қаржыландыру және ақша ағынын бағалау: Егер жобаны бірнеше жыл жүзеге асса, ақша ағынын (Cash flow) бөлу қажет: қай жылы қанша қаржы керек, табыс қай кезде түседі (инвестициялық жобада). Тиісінше, жылдық бюджеттер және қаржыландыру кестесі </w:t>
      </w:r>
      <w:r w:rsidRPr="003F6B55">
        <w:lastRenderedPageBreak/>
        <w:t>әзірленеді. Бұл үшін дисконтталған ақша ағымы (NPV есептері) жаңартылып, экономикалық модель refine етіледі. Инвесторлар үшін IRR, ROI қайта қаралады (бастапқы болжамнан өзгерсе, себебін түсіндіреді). Әдетте, жоспарлау соңында жобаның бизнес-жоспары немесе жұмыс жобасы бекітіледі, онда барлық осы есептеулер жинақталады.</w:t>
      </w:r>
    </w:p>
    <w:p w14:paraId="1531C141" w14:textId="77777777" w:rsidR="003F6B55" w:rsidRPr="003F6B55" w:rsidRDefault="003F6B55" w:rsidP="003F6B55">
      <w:pPr>
        <w:tabs>
          <w:tab w:val="left" w:pos="993"/>
        </w:tabs>
        <w:spacing w:line="360" w:lineRule="auto"/>
        <w:ind w:firstLine="709"/>
        <w:jc w:val="both"/>
      </w:pPr>
      <w:r w:rsidRPr="003F6B55">
        <w:t>Сапа талаптарын бағалау: Жоспарлау барысында өнімнің сапалық сипаттамалары (спецификациясы) нақты бекітіледі. Сол талаптарға жету үшін қажетті бақылау нүктелері белгіленеді. Мысалы, құрылыс жобасының жоспарлауында бетонның маркасы, құрылыс материалдарының стандарттары шешіліп, оларды қамтамасыз ету үшін жеткізушілер бағаланады. Сол сияқты IT жобада өнімділіктің (процессор, жад талаптары) өлшемдері және оларды тестілеу жолдары анықталады. Бұл – сапа жоспарлауының бір бөлігі, бірақ бағалау процесі: "біз ұсынған сапаға жетуге осы шаралар жеткілікті ме?" деген.</w:t>
      </w:r>
    </w:p>
    <w:p w14:paraId="25207ED0" w14:textId="77777777" w:rsidR="003F6B55" w:rsidRPr="003F6B55" w:rsidRDefault="003F6B55" w:rsidP="003F6B55">
      <w:pPr>
        <w:tabs>
          <w:tab w:val="left" w:pos="993"/>
        </w:tabs>
        <w:spacing w:line="360" w:lineRule="auto"/>
        <w:ind w:firstLine="709"/>
        <w:jc w:val="both"/>
      </w:pPr>
      <w:r w:rsidRPr="003F6B55">
        <w:t>Тәуекелдердің сандық бағалауы: Жоспарлауда тәуекел менеджментін де тереңдетеді. Жоғары тәуекелдер үшін қосымша сандық талдаулар, Монте-Карло симуляциясы жүргізіліп, ықтимал ауытқулар есептеледі (5-дәрісте қарастырылды). Сол арқылы резервтер көлемі нақты бекітіледі: уақыт резерві, бюджет резерві, т.б. Мысалы, 90% сенімділікпен мерзімге 2 апта қосымша, бюджетке 5% резерв қосайық деген сияқты шешім қабылданады.</w:t>
      </w:r>
    </w:p>
    <w:p w14:paraId="282A628C" w14:textId="77777777" w:rsidR="003F6B55" w:rsidRPr="003F6B55" w:rsidRDefault="003F6B55" w:rsidP="003F6B55">
      <w:pPr>
        <w:tabs>
          <w:tab w:val="left" w:pos="993"/>
        </w:tabs>
        <w:spacing w:line="360" w:lineRule="auto"/>
        <w:ind w:firstLine="709"/>
        <w:jc w:val="both"/>
      </w:pPr>
      <w:r w:rsidRPr="003F6B55">
        <w:t>Жоспарлау кезеңінің негізгі ерекшелігі – бағалау нәтижелерін құжаттау және бекіту. Бұл дегеніміз, жобаның негіздемелік құжаттары (жоспарлар, сметалар, графиктер) жауапты тұлғалармен келісіліп, ресми қабылданады. Осыдан кейін жобаның орындауын осы бекітілген параметрлерге қарап өлшейді.</w:t>
      </w:r>
    </w:p>
    <w:p w14:paraId="6DB5B8C2" w14:textId="77777777" w:rsidR="003F6B55" w:rsidRPr="003F6B55" w:rsidRDefault="003F6B55" w:rsidP="003F6B55">
      <w:pPr>
        <w:tabs>
          <w:tab w:val="left" w:pos="993"/>
        </w:tabs>
        <w:spacing w:line="360" w:lineRule="auto"/>
        <w:ind w:firstLine="709"/>
        <w:jc w:val="both"/>
      </w:pPr>
      <w:r w:rsidRPr="003F6B55">
        <w:t>Baseline (базалық жоспар) – бағалаудың қорытындысы десек те болады: ол бюджет, кесте, көлем (scope) бойынша бекітілген мәндер. Кейін орындау барысында осы baseline-мен нақтыны салыстырып, жобаны бағалаймыз. Егер өзгерістер қажет болса, baseline жаңарту арнайы өзгеріс бақылауымен жүреді.</w:t>
      </w:r>
    </w:p>
    <w:p w14:paraId="490ED015" w14:textId="77777777" w:rsidR="003F6B55" w:rsidRPr="003F6B55" w:rsidRDefault="003F6B55" w:rsidP="003F6B55">
      <w:pPr>
        <w:tabs>
          <w:tab w:val="left" w:pos="993"/>
        </w:tabs>
        <w:spacing w:line="360" w:lineRule="auto"/>
        <w:ind w:firstLine="709"/>
        <w:jc w:val="both"/>
      </w:pPr>
      <w:r w:rsidRPr="003F6B55">
        <w:t>Қорыта айтқанда, жоспарлау фазасындағы бағалау – жобаға егжей-тегжейлі "паспорт" жасайды: қанша тұрады, қанша уақыт алады, нәтижесі қандай болады. Бұл кезеңдегі бағалау ерекшелігі – комплексность және детализация.</w:t>
      </w:r>
    </w:p>
    <w:p w14:paraId="4DE26A48" w14:textId="77777777" w:rsidR="003F6B55" w:rsidRPr="003F6B55" w:rsidRDefault="003F6B55" w:rsidP="003F6B55">
      <w:pPr>
        <w:tabs>
          <w:tab w:val="left" w:pos="993"/>
        </w:tabs>
        <w:spacing w:line="360" w:lineRule="auto"/>
        <w:ind w:firstLine="709"/>
        <w:jc w:val="both"/>
      </w:pPr>
      <w:r w:rsidRPr="003F6B55">
        <w:t>Орындау кезеңіндегі мониторинг және аралық бағалау</w:t>
      </w:r>
    </w:p>
    <w:p w14:paraId="58700B6A" w14:textId="77777777" w:rsidR="003F6B55" w:rsidRPr="003F6B55" w:rsidRDefault="003F6B55" w:rsidP="003F6B55">
      <w:pPr>
        <w:tabs>
          <w:tab w:val="left" w:pos="993"/>
        </w:tabs>
        <w:spacing w:line="360" w:lineRule="auto"/>
        <w:ind w:firstLine="709"/>
        <w:jc w:val="both"/>
      </w:pPr>
      <w:r w:rsidRPr="003F6B55">
        <w:t>Жоба орындауға кіріскен соң, жоспарланған көрсеткіштердің орындалуын жүйелі түрде мониторинг жасап отыру – жобалық басқарудың негізі. Орындау сатысында аралық бағалау негізінен өнімділік көрсеткіштеріне және алға ілгерілеу дәрежесіне бағытталады.</w:t>
      </w:r>
    </w:p>
    <w:p w14:paraId="15B26C33" w14:textId="1BC5105B" w:rsidR="003F6B55" w:rsidRPr="003F6B55" w:rsidRDefault="003F6B55" w:rsidP="003F6B55">
      <w:pPr>
        <w:tabs>
          <w:tab w:val="left" w:pos="993"/>
        </w:tabs>
        <w:spacing w:line="360" w:lineRule="auto"/>
        <w:ind w:firstLine="709"/>
        <w:jc w:val="both"/>
      </w:pPr>
      <w:r w:rsidRPr="003F6B55">
        <w:t xml:space="preserve">Мониторинг және бақылау жүйесі: Жоспарға сәйкес, белгілі бір уақыт кезеңі сайын (апта, ай, тоқсан) жобаның ахуалы туралы деректер жиналады: аяқталған тапсырмалар, жұмсалған ресурстар, шығындалған қаражат, өндірілген өнім көлемі, сапа көрсеткіштері, т.б. Осы деректер Baseline-мен салыстырылады. Егер ауытқу бар болса, оның мөлшері мен себебі </w:t>
      </w:r>
      <w:r w:rsidRPr="003F6B55">
        <w:lastRenderedPageBreak/>
        <w:t>анықталады. Earned Value Management (EVM) – жобаның уақыт пен бюджетті мониторингтеудің қуатты әдісі. Онда BCWS (жоспарланған жұмыс құны), BCWP (орындалған жұмыс құны) және ACWP (нақты шығын) көрсеткіштері арқылы уақыт және шығын бойынша индекстер есептеледі</w:t>
      </w:r>
      <w:r w:rsidR="003C4E0D">
        <w:t>.</w:t>
      </w:r>
    </w:p>
    <w:p w14:paraId="555006D9" w14:textId="5E5FC994" w:rsidR="003F6B55" w:rsidRPr="003F6B55" w:rsidRDefault="003F6B55" w:rsidP="003F6B55">
      <w:pPr>
        <w:tabs>
          <w:tab w:val="left" w:pos="993"/>
        </w:tabs>
        <w:spacing w:line="360" w:lineRule="auto"/>
        <w:ind w:firstLine="709"/>
        <w:jc w:val="both"/>
      </w:pPr>
      <w:r w:rsidRPr="003F6B55">
        <w:t>Мысалы, SPI (Schedule Performance Index) = BCWP/BCWS – егер &lt;1 болса, графиктен қалып келеміз, &gt;1 болса, озып келеміз. CPI (Cost Performance Index) = BCWP/ACWP – егер &lt;1, бюджет асып жатыр; &gt;1, үнем бар. Осылайша, цифрлық түрде жобаның жағдайы бағаланады.</w:t>
      </w:r>
    </w:p>
    <w:p w14:paraId="4187CC44" w14:textId="77777777" w:rsidR="003F6B55" w:rsidRPr="003F6B55" w:rsidRDefault="003F6B55" w:rsidP="003F6B55">
      <w:pPr>
        <w:tabs>
          <w:tab w:val="left" w:pos="993"/>
        </w:tabs>
        <w:spacing w:line="360" w:lineRule="auto"/>
        <w:ind w:firstLine="709"/>
        <w:jc w:val="both"/>
      </w:pPr>
      <w:r w:rsidRPr="003F6B55">
        <w:t>Аралық есептер және бақылау нүктелері: Көп жобаларда маңызды фазалардың соңында аралық (аралық қорытынды) бағалау болады. Мысалы, құрылыс жобасында "іргетасты бітіру" межесі – сол кезде мерзім мен сапа тексеріледі, акт жасалады. IT жобада "техникалық жобалау аяқталуы" – сол бойынша шолу (review) өткізіліп, әрі қарай жалғастыруға рұқсат беріледі. Мұндай phase-gate (фаза қақпалары) бақылау әдісі жобаның кезең сайын бағаланып, жоғары басшылықтың растауын қажет ететінін білдіреді. Егер аралық бағалау қанағаттандырмаса, жоба сол жерде тоқтауы немесе жоспарға түзету енгізуі мүмкін.</w:t>
      </w:r>
    </w:p>
    <w:p w14:paraId="49BB5733" w14:textId="77777777" w:rsidR="003F6B55" w:rsidRPr="003F6B55" w:rsidRDefault="003F6B55" w:rsidP="003F6B55">
      <w:pPr>
        <w:tabs>
          <w:tab w:val="left" w:pos="993"/>
        </w:tabs>
        <w:spacing w:line="360" w:lineRule="auto"/>
        <w:ind w:firstLine="709"/>
        <w:jc w:val="both"/>
      </w:pPr>
      <w:r w:rsidRPr="003F6B55">
        <w:t>Сапа бақылауы және тестілеу: Орындау барысында үнемі сапа бағалау жүргізіледі. Өнімнің белгіленген стандарттарға сәйкестігі тексеріледі: өлшемдері, функциялары, жұмыс өнімділігі. Мысалы, жол құрылысының әр қабатының қалыңдығы, асфальттың тығыздығы өлшеніп, талапқа сай ма екені бағаланады. ПО жасауда әр модульді тестілеу арқылы оның қателері саналады, өтпеген тестілердің пайызы – сапа метрикасы. Бұл сапа бағалау нәтижелері де жоспарланған мәндермен салыстырылады. Егер жоспардағы сапа деңгейіне жетпесе, түзету жұмыстары жасалады (қайталап өңдеу, қосымша сынақтар).</w:t>
      </w:r>
    </w:p>
    <w:p w14:paraId="1825C1BD" w14:textId="77777777" w:rsidR="003F6B55" w:rsidRPr="003F6B55" w:rsidRDefault="003F6B55" w:rsidP="003F6B55">
      <w:pPr>
        <w:tabs>
          <w:tab w:val="left" w:pos="993"/>
        </w:tabs>
        <w:spacing w:line="360" w:lineRule="auto"/>
        <w:ind w:firstLine="709"/>
        <w:jc w:val="both"/>
      </w:pPr>
      <w:r w:rsidRPr="003F6B55">
        <w:t>Қызметкерлер мен команда өнімділігін бағалау: Орындау кезеңінде команданың жұмысын да бағалап отырады. Белгілі бір уақыт ішінде әр адам қанша тапсырма орындады, еңбек өнімділігі қандай – ішкі менеджмент бұл метрикаларды да қарап, қажет болса ресурстарды қайта бөледі. Командалық жұмыс тиімділігін арттыру үшін аралық пікірталастар, ретроспективалар жүргізу – сапалы бағалау әдістеріне жатады (Agile жобаларында әсіресе маңызды).</w:t>
      </w:r>
    </w:p>
    <w:p w14:paraId="646642BB" w14:textId="77777777" w:rsidR="003F6B55" w:rsidRPr="003F6B55" w:rsidRDefault="003F6B55" w:rsidP="003F6B55">
      <w:pPr>
        <w:tabs>
          <w:tab w:val="left" w:pos="993"/>
        </w:tabs>
        <w:spacing w:line="360" w:lineRule="auto"/>
        <w:ind w:firstLine="709"/>
        <w:jc w:val="both"/>
      </w:pPr>
      <w:r w:rsidRPr="003F6B55">
        <w:t>Қаржылық бақылау: Бюджетті пайдалану бағаланады. Жоба үшін арнайы қаржылық есеп жүйесі болуы мүмкін: жұмсалған қаражат баптар бойынша сметамен салыстырылып, қай бапта қанша % игерілді, артығы/кемі немесе үнемі бар ма – бұл бағаланады. Қаржылық жағдайдың жобаның осы кезеңіне сай келетінін (мысалы, 50% уақыт өтсе, ~50% бюджет жұмсалғаны дұрыс, әлде ауытқу бар ма) анализ жасалады. Егер бюджет қарқыны жоспардан қатты озса, мәселе көтеріледі (үнемдеуге шара, не қосымша қаржы іздеу).</w:t>
      </w:r>
    </w:p>
    <w:p w14:paraId="1BD94A54" w14:textId="77777777" w:rsidR="003F6B55" w:rsidRPr="003F6B55" w:rsidRDefault="003F6B55" w:rsidP="003F6B55">
      <w:pPr>
        <w:tabs>
          <w:tab w:val="left" w:pos="993"/>
        </w:tabs>
        <w:spacing w:line="360" w:lineRule="auto"/>
        <w:ind w:firstLine="709"/>
        <w:jc w:val="both"/>
      </w:pPr>
      <w:r w:rsidRPr="003F6B55">
        <w:t xml:space="preserve">Тәуекелдердің мониторингі: 5-дәрісте қарастырғандай, орындалу кезінде тәуекелдер бақыланады. Белгілі бір уақыт аралығында тәуекел тізімін қарап, "осы уақытқа дейін мына </w:t>
      </w:r>
      <w:r w:rsidRPr="003F6B55">
        <w:lastRenderedPageBreak/>
        <w:t>тәуекелдер туындады/туындамады, жаңалары пайда болды ма" деп бағалау жасалады. Тәуекел индикаторлары (trigger) бар болса, олар бақыланады. Мысалы, "шикізат бағасы 10%-дан аса өссе, бізде бюджет жетпеу тәуекелі іске асады" деп, осыны күнделікті қадағалап отырады; өссе – тәуекел орындалды деп, тиісті план іске қосылады. Осындай кезеңдік тәуекел сессиялары жоба бойы жүреді.</w:t>
      </w:r>
    </w:p>
    <w:p w14:paraId="341C3972" w14:textId="77777777" w:rsidR="003F6B55" w:rsidRPr="003F6B55" w:rsidRDefault="003F6B55" w:rsidP="003F6B55">
      <w:pPr>
        <w:tabs>
          <w:tab w:val="left" w:pos="993"/>
        </w:tabs>
        <w:spacing w:line="360" w:lineRule="auto"/>
        <w:ind w:firstLine="709"/>
        <w:jc w:val="both"/>
      </w:pPr>
      <w:r w:rsidRPr="003F6B55">
        <w:t>Жалпы, орындау кезеңіндегі бағалаудың ерекшелігі – жеделдік және оперативтілік. Мәліметтер реальді уақыт режиміне жақын жиналып, тез талданып, шұғыл шешімдер қабылдауға негіз болады. Егер ауытқу шамалы болса, команда ішкі резервпен реттейді; қатты болса, өзгеріс сұранысы (change request) рәсімделіп, ресми түрде жоспар түзетіледі (немесе қосымша ресурс беріледі).</w:t>
      </w:r>
    </w:p>
    <w:p w14:paraId="22713678" w14:textId="03C5E8C3" w:rsidR="003F6B55" w:rsidRPr="003F6B55" w:rsidRDefault="003F6B55" w:rsidP="003F6B55">
      <w:pPr>
        <w:tabs>
          <w:tab w:val="left" w:pos="993"/>
        </w:tabs>
        <w:spacing w:line="360" w:lineRule="auto"/>
        <w:ind w:firstLine="709"/>
        <w:jc w:val="both"/>
      </w:pPr>
      <w:r w:rsidRPr="003F6B55">
        <w:t>Мысал: Жоба орта шенінде ЕVM бойынша SPI=0.9 (кестеден 10% қалу), CPI=1.1 (бюджет 10% үнем). Бұл нені көрсетеді? – Жұмыс кестесі бойынша артта қалып отырмыз, бірақ ақша аз жұмсалған (мүмкін, ресурс жеткіліксіз жұмсалғандықтан артта қалдық). Басқарушылық бағалау: ресурстарды көбейту (жұмысшы санын) немесе үстеме уақыт енгізу керек. Бюджет үнемі оны мүмкіндік береді. Команда қабылдап, келесі айда өндіріс қарқынын арттырып, SPI-ді 1.0-ге жақындатты делік. Міне, мониторинг-бағалау әрекеті жобаны жолға салды.</w:t>
      </w:r>
    </w:p>
    <w:p w14:paraId="6C435FB9" w14:textId="77777777" w:rsidR="003F6B55" w:rsidRPr="003F6B55" w:rsidRDefault="003F6B55" w:rsidP="003F6B55">
      <w:pPr>
        <w:tabs>
          <w:tab w:val="left" w:pos="993"/>
        </w:tabs>
        <w:spacing w:line="360" w:lineRule="auto"/>
        <w:ind w:firstLine="709"/>
        <w:jc w:val="both"/>
      </w:pPr>
      <w:r w:rsidRPr="003F6B55">
        <w:t>Аралық нәтижелерді стейкхолдерлерге бағалап жеткізу: Тапсырыс берушіге не жоғары басшылыққа жобаның жағдайы қалай екенін түсінікті көрсету де – орындау кезеңі бағалауының бір міндеті. Сондықтан жиі Status Report жасалады: онда негізгі параметрлер (мерзім, бюджет, негізгі атқарылған істер, мәселелер) статуспен көрсетіледі (жасыл/сары/қызыл индикаторлар). Бұл – жобаның сыртқы бағалауы. Кейде арнайы тексеру (аудит) топтары жобаны ортасында бағалайды: сыртқы көзқараспен не дұрыс, не бұрыс кетіп жатқанын анықтайды. Мұны жоба аудиты деуге болады (ол 9-дәрісте қарастырылады).</w:t>
      </w:r>
    </w:p>
    <w:p w14:paraId="237D58DC" w14:textId="77777777" w:rsidR="003F6B55" w:rsidRPr="003F6B55" w:rsidRDefault="003F6B55" w:rsidP="003F6B55">
      <w:pPr>
        <w:tabs>
          <w:tab w:val="left" w:pos="993"/>
        </w:tabs>
        <w:spacing w:line="360" w:lineRule="auto"/>
        <w:ind w:firstLine="709"/>
        <w:jc w:val="both"/>
      </w:pPr>
      <w:r w:rsidRPr="003F6B55">
        <w:t>Жинақтап айтқанда, орындау кезеңіндегі бағалау – бұл басқару құралы. "Өлшемей, басқаруға болмайды" деген принциппен әр нәрсе өлшеніп, салыстырылып отырады, сол арқылы жобаны жоспарланған жолынан ауытқыса – қайтаруға тырысады.</w:t>
      </w:r>
    </w:p>
    <w:p w14:paraId="53433D09" w14:textId="77777777" w:rsidR="003F6B55" w:rsidRPr="003F6B55" w:rsidRDefault="003F6B55" w:rsidP="003F6B55">
      <w:pPr>
        <w:tabs>
          <w:tab w:val="left" w:pos="993"/>
        </w:tabs>
        <w:spacing w:line="360" w:lineRule="auto"/>
        <w:ind w:firstLine="709"/>
        <w:jc w:val="both"/>
      </w:pPr>
      <w:r w:rsidRPr="003F6B55">
        <w:t>Аяқталу кезеңіндегі қорытынды бағалау және пост-жоба талдау</w:t>
      </w:r>
    </w:p>
    <w:p w14:paraId="107A3D0A" w14:textId="77777777" w:rsidR="003F6B55" w:rsidRPr="003F6B55" w:rsidRDefault="003F6B55" w:rsidP="003F6B55">
      <w:pPr>
        <w:tabs>
          <w:tab w:val="left" w:pos="993"/>
        </w:tabs>
        <w:spacing w:line="360" w:lineRule="auto"/>
        <w:ind w:firstLine="709"/>
        <w:jc w:val="both"/>
      </w:pPr>
      <w:r w:rsidRPr="003F6B55">
        <w:t>Жоба аяқталғанда, барлық жұмыстары бітіп, нәтижесі пайдалануға берілгенде, қорытынды бағалау жүргізіледі. Бұл бағалау екі мақсатта:</w:t>
      </w:r>
    </w:p>
    <w:p w14:paraId="46F1F5EB" w14:textId="76B7C9CE" w:rsidR="003F6B55" w:rsidRPr="003F6B55" w:rsidRDefault="003F6B55" w:rsidP="003F6B55">
      <w:pPr>
        <w:tabs>
          <w:tab w:val="left" w:pos="993"/>
        </w:tabs>
        <w:spacing w:line="360" w:lineRule="auto"/>
        <w:ind w:firstLine="709"/>
        <w:jc w:val="both"/>
      </w:pPr>
      <w:r w:rsidRPr="003F6B55">
        <w:t>Жобаның қаншалықты табысты екенін анықтау (мақсаттары мен критерийлеріне жетті ме).</w:t>
      </w:r>
    </w:p>
    <w:p w14:paraId="4B742278" w14:textId="77777777" w:rsidR="003F6B55" w:rsidRPr="003F6B55" w:rsidRDefault="003F6B55" w:rsidP="003F6B55">
      <w:pPr>
        <w:tabs>
          <w:tab w:val="left" w:pos="993"/>
        </w:tabs>
        <w:spacing w:line="360" w:lineRule="auto"/>
        <w:ind w:firstLine="709"/>
        <w:jc w:val="both"/>
      </w:pPr>
      <w:r w:rsidRPr="003F6B55">
        <w:t>Жобадан алынған сабақтар мен тәжірибені құжаттап, болашақта пайдалану.</w:t>
      </w:r>
    </w:p>
    <w:p w14:paraId="6362798B" w14:textId="77777777" w:rsidR="003F6B55" w:rsidRPr="003F6B55" w:rsidRDefault="003F6B55" w:rsidP="003F6B55">
      <w:pPr>
        <w:tabs>
          <w:tab w:val="left" w:pos="993"/>
        </w:tabs>
        <w:spacing w:line="360" w:lineRule="auto"/>
        <w:ind w:firstLine="709"/>
        <w:jc w:val="both"/>
      </w:pPr>
      <w:r w:rsidRPr="003F6B55">
        <w:t>Қорытынды бағалау көрсеткіштері:</w:t>
      </w:r>
    </w:p>
    <w:p w14:paraId="7D8175DA" w14:textId="77777777" w:rsidR="003F6B55" w:rsidRPr="003F6B55" w:rsidRDefault="003F6B55" w:rsidP="003F6B55">
      <w:pPr>
        <w:tabs>
          <w:tab w:val="left" w:pos="993"/>
        </w:tabs>
        <w:spacing w:line="360" w:lineRule="auto"/>
        <w:ind w:firstLine="709"/>
        <w:jc w:val="both"/>
      </w:pPr>
      <w:r w:rsidRPr="003F6B55">
        <w:lastRenderedPageBreak/>
        <w:t>Уақыт пен бюджет сәйкестігі: Жоба жоспарланған мерзімінде бітті ме (кешікті ме, озды ма)? Қанша күн/ай ауытқу болды, себептері не? Бюджеттен асып кетті ме? Қанша % ауытқу? Егер жоспарды өзгертуге шешімдер болған болса, солар ескеріліп бағаланады. Жалпы, бұл екі параметр – жобаның орындау тиімділігінің негізгі индикаторларының бірі. Мысалы, жоба 1 ай кеш бітсе де, бюджеттен шықпаса, немесе керісінше – мұның әрқайсысы менеджментке кері байланыс.</w:t>
      </w:r>
    </w:p>
    <w:p w14:paraId="2B99911D" w14:textId="77777777" w:rsidR="003F6B55" w:rsidRPr="003F6B55" w:rsidRDefault="003F6B55" w:rsidP="003F6B55">
      <w:pPr>
        <w:tabs>
          <w:tab w:val="left" w:pos="993"/>
        </w:tabs>
        <w:spacing w:line="360" w:lineRule="auto"/>
        <w:ind w:firstLine="709"/>
        <w:jc w:val="both"/>
      </w:pPr>
      <w:r w:rsidRPr="003F6B55">
        <w:t>Сапа және көлем (scope) орындалуы: Жоспарланған барлық жұмыс көлемі толық орындалды ма, әлде кейбір функционалдық талаптар қысқарып қалды ма? Өнім немесе нәтиже бастапқы қойылған талаптарға сәйкес пе (спецификация орындалуы)? Бұл сұрақтарға жауап ізделеді. Өнімді тапсырыс беруші қабылдап аларда қабылдау сынақтары жасалып, оларды бағалау жүргізіледі: талаптың әр пункті бойынша "орындалды/орындалмады". Егер орындалмады – ол сапа кемшілігі немесе жобаның шектелуінен туындаған өзгеріс болуы мүмкін. Қабылдау актісінде бұл тіркеледі. Идеал жағдайда, барлық бекітілген талаптар орындалуы керек.</w:t>
      </w:r>
    </w:p>
    <w:p w14:paraId="4532FC68" w14:textId="77777777" w:rsidR="003F6B55" w:rsidRPr="003F6B55" w:rsidRDefault="003F6B55" w:rsidP="003F6B55">
      <w:pPr>
        <w:tabs>
          <w:tab w:val="left" w:pos="993"/>
        </w:tabs>
        <w:spacing w:line="360" w:lineRule="auto"/>
        <w:ind w:firstLine="709"/>
        <w:jc w:val="both"/>
      </w:pPr>
      <w:r w:rsidRPr="003F6B55">
        <w:t>Жобаның мақсатына жетуі: Жобаның түпкі мақсаты не еді және оған қол жеткізілді ме? Мысалы, егер мақсат – өңдеу қуатын 30% арттыру болса, жаңа цех іске қосылғаннан кейін шынында өндіріс 30% өсті ме? Егер мақсат – қызмет сапасын жақсарту болса, клиенттер қанағаттануы артты ма? Бұл сұрақтар кейде жобаны аяқтаған бойда бірден жауап ала алмауы мүмкін (себебі нәтижені пайдалану уақыт алады). Дегенмен, жобадан соң пайдалануға беру кезеңі болады, сонда өлшейді. Кейбір жағдайларда пост-implementation review деп, жобадан 3-6 ай өткен соң бөлек талдау жасайды. Бірақ негізгі физикалық көрсеткіштерді (қуат, жылдамдық, орын саны) тікелей салыстырады.</w:t>
      </w:r>
    </w:p>
    <w:p w14:paraId="27BF4EB0" w14:textId="77777777" w:rsidR="003F6B55" w:rsidRPr="003F6B55" w:rsidRDefault="003F6B55" w:rsidP="003F6B55">
      <w:pPr>
        <w:tabs>
          <w:tab w:val="left" w:pos="993"/>
        </w:tabs>
        <w:spacing w:line="360" w:lineRule="auto"/>
        <w:ind w:firstLine="709"/>
        <w:jc w:val="both"/>
      </w:pPr>
      <w:r w:rsidRPr="003F6B55">
        <w:t>Шығын-пайда және тиімділік: Инвестициялық жоба болса, аяқталғанда нақты жұмсалған шығын мен күтілетін пайда қайта қаралады. Нақты NPV, IRR есептеледі (әзірге болжам ретінде, өйткені пайда жылдар бойы түсуі мүмкін). Егер жоба соңында шығын бастапқыдан 20% көп шықса, NPV азаяды – бұл акционерлерге ескертіледі. Әлеуметтік жобада – нәтижелерді қоғамға әсер тұрғысынан бағалайды: мысалы, қайта даярлау жобасынан кейін қанша адам жұмысқа орналасты; тұрғын үй жобасынан кейін қанша отбасы баспаналы болды, т.б. Бұл соңғы индикаторлар донорлар мен мүдделі тараптар үшін маңызды.</w:t>
      </w:r>
    </w:p>
    <w:p w14:paraId="6D7CC48B" w14:textId="77777777" w:rsidR="003F6B55" w:rsidRPr="003F6B55" w:rsidRDefault="003F6B55" w:rsidP="003F6B55">
      <w:pPr>
        <w:tabs>
          <w:tab w:val="left" w:pos="993"/>
        </w:tabs>
        <w:spacing w:line="360" w:lineRule="auto"/>
        <w:ind w:firstLine="709"/>
        <w:jc w:val="both"/>
      </w:pPr>
      <w:r w:rsidRPr="003F6B55">
        <w:t xml:space="preserve">Стейкхолдерлердің қанағаттануы: Қорытынды бағалау кезінде жобаның барлық негізгі қатысушыларының қанағаттану дәрежесін де бағалау пайдалы. Тапсырыс беруші өз қажетіне жетті ме? Қолданушылар риза ма? Команда жобаны орындау процесіне риза ма (біреу әділетсіздік көрді ме)? Мұндай сапалық бағалау сауалнама, сұхбат түрінде жүргізіледі. Ол ұйымның болашақтағы қарым-қатынастары үшін маңызды. Мысалы, клиент жоба нәтижесінде разы болмаса, бұл ұйым беделіне нұқсан. Ал команда мүшелері қатты </w:t>
      </w:r>
      <w:r w:rsidRPr="003F6B55">
        <w:lastRenderedPageBreak/>
        <w:t>күйзеліспен аяқтаса, келесі жобада мотивациясы төмен болуы мүмкін. Сондықтан қорытындыда осылар талқыланады.</w:t>
      </w:r>
    </w:p>
    <w:p w14:paraId="47607D24" w14:textId="77777777" w:rsidR="003F6B55" w:rsidRPr="003F6B55" w:rsidRDefault="003F6B55" w:rsidP="003F6B55">
      <w:pPr>
        <w:tabs>
          <w:tab w:val="left" w:pos="993"/>
        </w:tabs>
        <w:spacing w:line="360" w:lineRule="auto"/>
        <w:ind w:firstLine="709"/>
        <w:jc w:val="both"/>
      </w:pPr>
      <w:r w:rsidRPr="003F6B55">
        <w:t>Қорытынды есеп: Жоба менеджері қорытынды бағалау негізінде жобаның қорытынды есептілігін дайындайды. Онда: жобаға шолу, орындалған жұмыстар, шығындар, мерзімдер, ауытқулар себептері, нәтижелер, тиімділік көрсеткіштері, кездескен қиындықтар, қолданылған шешімдер, және ең бастысы – сабақтар (Lessons Learned) жинақталады. Сабақтар дегеніміз – жобада не дұрыс істелді (best practices) және нені жақсартуға болар еді (mistakes). Бұл тәжірибе ұйым жадысына қосылып, келесі жобаларға ұсыныстар ретінде сақталады.</w:t>
      </w:r>
    </w:p>
    <w:p w14:paraId="320C7D27" w14:textId="77777777" w:rsidR="003F6B55" w:rsidRPr="003F6B55" w:rsidRDefault="003F6B55" w:rsidP="003F6B55">
      <w:pPr>
        <w:tabs>
          <w:tab w:val="left" w:pos="993"/>
        </w:tabs>
        <w:spacing w:line="360" w:lineRule="auto"/>
        <w:ind w:firstLine="709"/>
        <w:jc w:val="both"/>
      </w:pPr>
      <w:r w:rsidRPr="003F6B55">
        <w:t>Пост-жоба талдау: Кей ұйымдарда, әсіресе үлкен жобалардан соң, белгілі бір уақыт өткен соң пост-бағалау жүргізіледі. Бұл кезде жоба нәтижелері практикалық тұрғыда тексеріледі: расында берілген пайдаға қол жетті ме, эксплуатацияда қиындықтар жоқ па, болжалған тиімділік келді ме. Мұны кейде экспост бағалау дейді. Мысалы, халықаралық ұйым қаржыландырған даму жобаларында жобадан 1-2 жыл кейін арнайы миссия келіп, жергілікті жерде жобаның өнімдері (мәдениет үйі, су құбыры, т.б.) істеп тұрғанына, халық пайдасын көріп жатқанына көз жеткізіп, есеп береді. Бұл – жобаның түпкі мақсатын бағалау. Егер нәтижелер жоспардағыдай болмаса, себептер анықталады (жоспарлау қатесі ме, орындау қатесі ме, сыртқы фактор ма).</w:t>
      </w:r>
    </w:p>
    <w:p w14:paraId="7E358F13" w14:textId="77777777" w:rsidR="003F6B55" w:rsidRDefault="003F6B55" w:rsidP="003F6B55">
      <w:pPr>
        <w:tabs>
          <w:tab w:val="left" w:pos="993"/>
        </w:tabs>
        <w:spacing w:line="360" w:lineRule="auto"/>
        <w:ind w:firstLine="709"/>
        <w:jc w:val="both"/>
      </w:pPr>
      <w:r w:rsidRPr="003F6B55">
        <w:t>Қорытынды аудиторлық тексеріс: Қаржылық немесе процедуралық аудит тағайындалуы мүмкін. Ол құжаттардың дұрыстығын, ақшаның мақсатты жұмсалуын, заң талаптарының сақталуын бағалайды. Егер жоба мемлекеттік немесе корпорациялық үлкен бағдарлама болса, қорытындыда тәуелсіз аудиторының оң қорытындысы алынуы – табыстың көрсеткіші.</w:t>
      </w:r>
    </w:p>
    <w:p w14:paraId="52A73988" w14:textId="3CE6A0E8" w:rsidR="003F6B55" w:rsidRDefault="003F6B55" w:rsidP="003F6B55">
      <w:pPr>
        <w:tabs>
          <w:tab w:val="left" w:pos="993"/>
        </w:tabs>
        <w:spacing w:line="360" w:lineRule="auto"/>
        <w:ind w:firstLine="709"/>
        <w:jc w:val="both"/>
      </w:pPr>
      <w:r w:rsidRPr="003F6B55">
        <w:t>Қорытынды бағалаудың тағы бір қыры – жобалық команданың жұмысын бағалау және марапаттау. Жоба табысты болса, команда мүшелеріне бонус, алғыс беріледі; бұл да нәтижені мойындаудың бөлігі. Ал егер жоба кей критерий бойынша сәтсіз болып қалса, оның жауапкершілігі талданады (объективті себеп пе, әлде менеджмент қателігі ме) – сонан сабақ шығарылады.</w:t>
      </w:r>
    </w:p>
    <w:p w14:paraId="20033741" w14:textId="60E71C65" w:rsidR="006051E6" w:rsidRDefault="006051E6" w:rsidP="003F6B55">
      <w:pPr>
        <w:tabs>
          <w:tab w:val="left" w:pos="993"/>
        </w:tabs>
        <w:spacing w:line="360" w:lineRule="auto"/>
        <w:ind w:firstLine="709"/>
        <w:jc w:val="both"/>
      </w:pPr>
      <w:r w:rsidRPr="006051E6">
        <w:t>Ұйымдастырушы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 күннен бастап күнтізбелік 45 (қырық бес) күннен кешіктірмей ұйымдастырады.</w:t>
      </w:r>
      <w:r>
        <w:t xml:space="preserve"> </w:t>
      </w:r>
      <w:r w:rsidRPr="006051E6">
        <w:t>Ұйымдастырушы жобаларға жүргізілген сараптаманың жиынтық қорытындыларын алғаннан кейін күнтізбелік 3 (үш) күн ішінде сараптаманың жиынтық қорытындыларын ҒҒТҚН коммерцияландыру жобасын қаржыландыру немесе қаржыландырудан бас тарту туралы шешім қабылдау үшін ҰҒК-ге ұсынады.</w:t>
      </w:r>
    </w:p>
    <w:p w14:paraId="0F51A9DB" w14:textId="77777777" w:rsidR="006051E6" w:rsidRDefault="006051E6" w:rsidP="006051E6">
      <w:pPr>
        <w:tabs>
          <w:tab w:val="left" w:pos="993"/>
        </w:tabs>
        <w:spacing w:line="360" w:lineRule="auto"/>
        <w:ind w:firstLine="709"/>
        <w:jc w:val="both"/>
      </w:pPr>
      <w:r w:rsidRPr="006051E6">
        <w:lastRenderedPageBreak/>
        <w:t xml:space="preserve">Мемлекеттік ғылыми-техникалық сараптаманың қорытындысы </w:t>
      </w:r>
    </w:p>
    <w:p w14:paraId="706073A1" w14:textId="77777777" w:rsidR="006051E6" w:rsidRDefault="006051E6" w:rsidP="006051E6">
      <w:pPr>
        <w:tabs>
          <w:tab w:val="left" w:pos="993"/>
        </w:tabs>
        <w:spacing w:line="360" w:lineRule="auto"/>
        <w:ind w:firstLine="709"/>
        <w:jc w:val="both"/>
      </w:pPr>
    </w:p>
    <w:p w14:paraId="556816A2" w14:textId="1DE830F5" w:rsidR="006051E6" w:rsidRPr="006051E6" w:rsidRDefault="006051E6" w:rsidP="006051E6">
      <w:pPr>
        <w:tabs>
          <w:tab w:val="left" w:pos="993"/>
        </w:tabs>
        <w:spacing w:line="360" w:lineRule="auto"/>
        <w:ind w:firstLine="709"/>
        <w:jc w:val="both"/>
      </w:pPr>
      <w:r>
        <w:t xml:space="preserve">1-кесте. </w:t>
      </w:r>
      <w:r w:rsidRPr="006051E6">
        <w:t>Мемлекеттік ғылыми-техникалық сараптама объектісінің жеке тіркеу нөмірі мен атауы)</w:t>
      </w:r>
    </w:p>
    <w:tbl>
      <w:tblPr>
        <w:tblW w:w="967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
        <w:gridCol w:w="2511"/>
        <w:gridCol w:w="1844"/>
        <w:gridCol w:w="2126"/>
        <w:gridCol w:w="1280"/>
        <w:gridCol w:w="1421"/>
        <w:gridCol w:w="32"/>
      </w:tblGrid>
      <w:tr w:rsidR="006051E6" w:rsidRPr="006051E6" w14:paraId="454146EE" w14:textId="77777777" w:rsidTr="006051E6">
        <w:trPr>
          <w:gridAfter w:val="1"/>
          <w:wAfter w:w="32" w:type="dxa"/>
        </w:trPr>
        <w:tc>
          <w:tcPr>
            <w:tcW w:w="0" w:type="auto"/>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5391D6B" w14:textId="77777777" w:rsidR="006051E6" w:rsidRPr="006051E6" w:rsidRDefault="006051E6" w:rsidP="006051E6">
            <w:pPr>
              <w:tabs>
                <w:tab w:val="left" w:pos="993"/>
              </w:tabs>
              <w:spacing w:line="360" w:lineRule="auto"/>
              <w:jc w:val="both"/>
            </w:pPr>
            <w:r w:rsidRPr="006051E6">
              <w:t>Р/с</w:t>
            </w:r>
            <w:r w:rsidRPr="006051E6">
              <w:br/>
              <w:t>№</w:t>
            </w:r>
          </w:p>
        </w:tc>
        <w:tc>
          <w:tcPr>
            <w:tcW w:w="2511"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B2A602C" w14:textId="77777777" w:rsidR="006051E6" w:rsidRPr="006051E6" w:rsidRDefault="006051E6" w:rsidP="006051E6">
            <w:pPr>
              <w:tabs>
                <w:tab w:val="left" w:pos="993"/>
              </w:tabs>
              <w:spacing w:line="360" w:lineRule="auto"/>
              <w:jc w:val="both"/>
            </w:pPr>
            <w:r w:rsidRPr="006051E6">
              <w:t>Бағалау өлшемшарттарының атауы</w:t>
            </w:r>
          </w:p>
        </w:tc>
        <w:tc>
          <w:tcPr>
            <w:tcW w:w="1844"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3B84AB5" w14:textId="77777777" w:rsidR="006051E6" w:rsidRPr="006051E6" w:rsidRDefault="006051E6" w:rsidP="006051E6">
            <w:pPr>
              <w:tabs>
                <w:tab w:val="left" w:pos="993"/>
              </w:tabs>
              <w:spacing w:line="360" w:lineRule="auto"/>
              <w:jc w:val="both"/>
            </w:pPr>
            <w:r w:rsidRPr="006051E6">
              <w:t>Орташа балл (0-ден 9-ға дейін)</w:t>
            </w:r>
          </w:p>
        </w:tc>
        <w:tc>
          <w:tcPr>
            <w:tcW w:w="4827" w:type="dxa"/>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016C99C" w14:textId="77777777" w:rsidR="006051E6" w:rsidRPr="006051E6" w:rsidRDefault="006051E6" w:rsidP="006051E6">
            <w:pPr>
              <w:tabs>
                <w:tab w:val="left" w:pos="993"/>
              </w:tabs>
              <w:spacing w:line="360" w:lineRule="auto"/>
              <w:jc w:val="both"/>
            </w:pPr>
            <w:r w:rsidRPr="006051E6">
              <w:t>Барлық сарапшылардың жетекші сұрақтарға жауаптарымен қоса түсініктемелері</w:t>
            </w:r>
          </w:p>
        </w:tc>
      </w:tr>
      <w:tr w:rsidR="006051E6" w:rsidRPr="006051E6" w14:paraId="60094980" w14:textId="77777777" w:rsidTr="006051E6">
        <w:trPr>
          <w:gridAfter w:val="1"/>
          <w:wAfter w:w="32" w:type="dxa"/>
        </w:trPr>
        <w:tc>
          <w:tcPr>
            <w:tcW w:w="0" w:type="auto"/>
            <w:vMerge/>
            <w:tcBorders>
              <w:top w:val="single" w:sz="6" w:space="0" w:color="CFCFCF"/>
              <w:left w:val="single" w:sz="6" w:space="0" w:color="CFCFCF"/>
              <w:bottom w:val="single" w:sz="6" w:space="0" w:color="CFCFCF"/>
              <w:right w:val="single" w:sz="6" w:space="0" w:color="CFCFCF"/>
            </w:tcBorders>
            <w:vAlign w:val="bottom"/>
            <w:hideMark/>
          </w:tcPr>
          <w:p w14:paraId="744AE975" w14:textId="77777777" w:rsidR="006051E6" w:rsidRPr="006051E6" w:rsidRDefault="006051E6" w:rsidP="006051E6">
            <w:pPr>
              <w:tabs>
                <w:tab w:val="left" w:pos="993"/>
              </w:tabs>
              <w:spacing w:line="360" w:lineRule="auto"/>
              <w:jc w:val="both"/>
            </w:pPr>
          </w:p>
        </w:tc>
        <w:tc>
          <w:tcPr>
            <w:tcW w:w="2511" w:type="dxa"/>
            <w:vMerge/>
            <w:tcBorders>
              <w:top w:val="single" w:sz="6" w:space="0" w:color="CFCFCF"/>
              <w:left w:val="single" w:sz="6" w:space="0" w:color="CFCFCF"/>
              <w:bottom w:val="single" w:sz="6" w:space="0" w:color="CFCFCF"/>
              <w:right w:val="single" w:sz="6" w:space="0" w:color="CFCFCF"/>
            </w:tcBorders>
            <w:vAlign w:val="bottom"/>
            <w:hideMark/>
          </w:tcPr>
          <w:p w14:paraId="78EB14E7" w14:textId="77777777" w:rsidR="006051E6" w:rsidRPr="006051E6" w:rsidRDefault="006051E6" w:rsidP="006051E6">
            <w:pPr>
              <w:tabs>
                <w:tab w:val="left" w:pos="993"/>
              </w:tabs>
              <w:spacing w:line="360" w:lineRule="auto"/>
              <w:jc w:val="both"/>
            </w:pPr>
          </w:p>
        </w:tc>
        <w:tc>
          <w:tcPr>
            <w:tcW w:w="1844" w:type="dxa"/>
            <w:vMerge/>
            <w:tcBorders>
              <w:top w:val="single" w:sz="6" w:space="0" w:color="CFCFCF"/>
              <w:left w:val="single" w:sz="6" w:space="0" w:color="CFCFCF"/>
              <w:bottom w:val="single" w:sz="6" w:space="0" w:color="CFCFCF"/>
              <w:right w:val="single" w:sz="6" w:space="0" w:color="CFCFCF"/>
            </w:tcBorders>
            <w:vAlign w:val="bottom"/>
            <w:hideMark/>
          </w:tcPr>
          <w:p w14:paraId="6D8DD53B" w14:textId="77777777" w:rsidR="006051E6" w:rsidRPr="006051E6" w:rsidRDefault="006051E6" w:rsidP="006051E6">
            <w:pPr>
              <w:tabs>
                <w:tab w:val="left" w:pos="993"/>
              </w:tabs>
              <w:spacing w:line="360" w:lineRule="auto"/>
              <w:jc w:val="both"/>
            </w:pPr>
          </w:p>
        </w:tc>
        <w:tc>
          <w:tcPr>
            <w:tcW w:w="212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53A2740" w14:textId="77777777" w:rsidR="006051E6" w:rsidRPr="006051E6" w:rsidRDefault="006051E6" w:rsidP="006051E6">
            <w:pPr>
              <w:tabs>
                <w:tab w:val="left" w:pos="993"/>
              </w:tabs>
              <w:spacing w:line="360" w:lineRule="auto"/>
              <w:jc w:val="both"/>
            </w:pPr>
            <w:r w:rsidRPr="006051E6">
              <w:t>1-сарапшы</w:t>
            </w:r>
          </w:p>
        </w:tc>
        <w:tc>
          <w:tcPr>
            <w:tcW w:w="12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300B4F7" w14:textId="77777777" w:rsidR="006051E6" w:rsidRPr="006051E6" w:rsidRDefault="006051E6" w:rsidP="006051E6">
            <w:pPr>
              <w:tabs>
                <w:tab w:val="left" w:pos="993"/>
              </w:tabs>
              <w:spacing w:line="360" w:lineRule="auto"/>
              <w:jc w:val="both"/>
            </w:pPr>
            <w:r w:rsidRPr="006051E6">
              <w:t>2-сарапшы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D2B452A" w14:textId="77777777" w:rsidR="006051E6" w:rsidRPr="006051E6" w:rsidRDefault="006051E6" w:rsidP="006051E6">
            <w:pPr>
              <w:tabs>
                <w:tab w:val="left" w:pos="993"/>
              </w:tabs>
              <w:spacing w:line="360" w:lineRule="auto"/>
              <w:jc w:val="both"/>
            </w:pPr>
            <w:r w:rsidRPr="006051E6">
              <w:t>3-сарапшы</w:t>
            </w:r>
          </w:p>
        </w:tc>
      </w:tr>
      <w:tr w:rsidR="006051E6" w:rsidRPr="006051E6" w14:paraId="15C4D3EF" w14:textId="77777777" w:rsidTr="006051E6">
        <w:trPr>
          <w:gridAfter w:val="1"/>
          <w:wAfter w:w="32" w:type="dxa"/>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F55AD42" w14:textId="77777777" w:rsidR="006051E6" w:rsidRPr="006051E6" w:rsidRDefault="006051E6" w:rsidP="006051E6">
            <w:pPr>
              <w:tabs>
                <w:tab w:val="left" w:pos="993"/>
              </w:tabs>
              <w:spacing w:line="360" w:lineRule="auto"/>
              <w:jc w:val="both"/>
            </w:pPr>
            <w:r w:rsidRPr="006051E6">
              <w:t>1.</w:t>
            </w:r>
          </w:p>
        </w:tc>
        <w:tc>
          <w:tcPr>
            <w:tcW w:w="251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4E49D2E" w14:textId="77777777" w:rsidR="006051E6" w:rsidRPr="006051E6" w:rsidRDefault="006051E6" w:rsidP="006051E6">
            <w:pPr>
              <w:tabs>
                <w:tab w:val="left" w:pos="993"/>
              </w:tabs>
              <w:spacing w:line="360" w:lineRule="auto"/>
              <w:jc w:val="both"/>
            </w:pPr>
          </w:p>
        </w:tc>
        <w:tc>
          <w:tcPr>
            <w:tcW w:w="18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16EF69C" w14:textId="77777777" w:rsidR="006051E6" w:rsidRPr="006051E6" w:rsidRDefault="006051E6" w:rsidP="006051E6">
            <w:pPr>
              <w:tabs>
                <w:tab w:val="left" w:pos="993"/>
              </w:tabs>
              <w:spacing w:line="360" w:lineRule="auto"/>
              <w:jc w:val="both"/>
            </w:pPr>
          </w:p>
        </w:tc>
        <w:tc>
          <w:tcPr>
            <w:tcW w:w="212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8F76CC1" w14:textId="77777777" w:rsidR="006051E6" w:rsidRPr="006051E6" w:rsidRDefault="006051E6" w:rsidP="006051E6">
            <w:pPr>
              <w:tabs>
                <w:tab w:val="left" w:pos="993"/>
              </w:tabs>
              <w:spacing w:line="360" w:lineRule="auto"/>
              <w:jc w:val="both"/>
            </w:pPr>
          </w:p>
        </w:tc>
        <w:tc>
          <w:tcPr>
            <w:tcW w:w="12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713F6C9" w14:textId="77777777" w:rsidR="006051E6" w:rsidRPr="006051E6" w:rsidRDefault="006051E6" w:rsidP="006051E6">
            <w:pPr>
              <w:tabs>
                <w:tab w:val="left" w:pos="993"/>
              </w:tabs>
              <w:spacing w:line="360" w:lineRule="auto"/>
              <w:jc w:val="both"/>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3EF7E16" w14:textId="77777777" w:rsidR="006051E6" w:rsidRPr="006051E6" w:rsidRDefault="006051E6" w:rsidP="006051E6">
            <w:pPr>
              <w:tabs>
                <w:tab w:val="left" w:pos="993"/>
              </w:tabs>
              <w:spacing w:line="360" w:lineRule="auto"/>
              <w:jc w:val="both"/>
            </w:pPr>
          </w:p>
        </w:tc>
      </w:tr>
      <w:tr w:rsidR="006051E6" w:rsidRPr="006051E6" w14:paraId="2546C2D8" w14:textId="77777777" w:rsidTr="006051E6">
        <w:trPr>
          <w:gridAfter w:val="1"/>
          <w:wAfter w:w="32" w:type="dxa"/>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B03254E" w14:textId="77777777" w:rsidR="006051E6" w:rsidRPr="006051E6" w:rsidRDefault="006051E6" w:rsidP="006051E6">
            <w:pPr>
              <w:tabs>
                <w:tab w:val="left" w:pos="993"/>
              </w:tabs>
              <w:spacing w:line="360" w:lineRule="auto"/>
              <w:jc w:val="both"/>
            </w:pPr>
            <w:r w:rsidRPr="006051E6">
              <w:t>2.</w:t>
            </w:r>
          </w:p>
        </w:tc>
        <w:tc>
          <w:tcPr>
            <w:tcW w:w="251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2BB04FF" w14:textId="77777777" w:rsidR="006051E6" w:rsidRPr="006051E6" w:rsidRDefault="006051E6" w:rsidP="006051E6">
            <w:pPr>
              <w:tabs>
                <w:tab w:val="left" w:pos="993"/>
              </w:tabs>
              <w:spacing w:line="360" w:lineRule="auto"/>
              <w:jc w:val="both"/>
            </w:pPr>
          </w:p>
        </w:tc>
        <w:tc>
          <w:tcPr>
            <w:tcW w:w="18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BBB4E14" w14:textId="77777777" w:rsidR="006051E6" w:rsidRPr="006051E6" w:rsidRDefault="006051E6" w:rsidP="006051E6">
            <w:pPr>
              <w:tabs>
                <w:tab w:val="left" w:pos="993"/>
              </w:tabs>
              <w:spacing w:line="360" w:lineRule="auto"/>
              <w:jc w:val="both"/>
            </w:pPr>
          </w:p>
        </w:tc>
        <w:tc>
          <w:tcPr>
            <w:tcW w:w="212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BAF2BE3" w14:textId="77777777" w:rsidR="006051E6" w:rsidRPr="006051E6" w:rsidRDefault="006051E6" w:rsidP="006051E6">
            <w:pPr>
              <w:tabs>
                <w:tab w:val="left" w:pos="993"/>
              </w:tabs>
              <w:spacing w:line="360" w:lineRule="auto"/>
              <w:jc w:val="both"/>
            </w:pPr>
          </w:p>
        </w:tc>
        <w:tc>
          <w:tcPr>
            <w:tcW w:w="12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A336D0B" w14:textId="77777777" w:rsidR="006051E6" w:rsidRPr="006051E6" w:rsidRDefault="006051E6" w:rsidP="006051E6">
            <w:pPr>
              <w:tabs>
                <w:tab w:val="left" w:pos="993"/>
              </w:tabs>
              <w:spacing w:line="360" w:lineRule="auto"/>
              <w:jc w:val="both"/>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1EB2713" w14:textId="77777777" w:rsidR="006051E6" w:rsidRPr="006051E6" w:rsidRDefault="006051E6" w:rsidP="006051E6">
            <w:pPr>
              <w:tabs>
                <w:tab w:val="left" w:pos="993"/>
              </w:tabs>
              <w:spacing w:line="360" w:lineRule="auto"/>
              <w:jc w:val="both"/>
            </w:pPr>
          </w:p>
        </w:tc>
      </w:tr>
      <w:tr w:rsidR="006051E6" w:rsidRPr="006051E6" w14:paraId="42C53AB1" w14:textId="77777777" w:rsidTr="006051E6">
        <w:trPr>
          <w:gridAfter w:val="1"/>
          <w:wAfter w:w="32" w:type="dxa"/>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6ADA220" w14:textId="77777777" w:rsidR="006051E6" w:rsidRPr="006051E6" w:rsidRDefault="006051E6" w:rsidP="006051E6">
            <w:pPr>
              <w:tabs>
                <w:tab w:val="left" w:pos="993"/>
              </w:tabs>
              <w:spacing w:line="360" w:lineRule="auto"/>
              <w:jc w:val="both"/>
            </w:pPr>
            <w:r w:rsidRPr="006051E6">
              <w:t>3.</w:t>
            </w:r>
          </w:p>
        </w:tc>
        <w:tc>
          <w:tcPr>
            <w:tcW w:w="251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E316E4E" w14:textId="77777777" w:rsidR="006051E6" w:rsidRPr="006051E6" w:rsidRDefault="006051E6" w:rsidP="006051E6">
            <w:pPr>
              <w:tabs>
                <w:tab w:val="left" w:pos="993"/>
              </w:tabs>
              <w:spacing w:line="360" w:lineRule="auto"/>
              <w:jc w:val="both"/>
            </w:pPr>
          </w:p>
        </w:tc>
        <w:tc>
          <w:tcPr>
            <w:tcW w:w="18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9618784" w14:textId="77777777" w:rsidR="006051E6" w:rsidRPr="006051E6" w:rsidRDefault="006051E6" w:rsidP="006051E6">
            <w:pPr>
              <w:tabs>
                <w:tab w:val="left" w:pos="993"/>
              </w:tabs>
              <w:spacing w:line="360" w:lineRule="auto"/>
              <w:jc w:val="both"/>
            </w:pPr>
          </w:p>
        </w:tc>
        <w:tc>
          <w:tcPr>
            <w:tcW w:w="212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D98C36C" w14:textId="77777777" w:rsidR="006051E6" w:rsidRPr="006051E6" w:rsidRDefault="006051E6" w:rsidP="006051E6">
            <w:pPr>
              <w:tabs>
                <w:tab w:val="left" w:pos="993"/>
              </w:tabs>
              <w:spacing w:line="360" w:lineRule="auto"/>
              <w:jc w:val="both"/>
            </w:pPr>
          </w:p>
        </w:tc>
        <w:tc>
          <w:tcPr>
            <w:tcW w:w="12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88DD26F" w14:textId="77777777" w:rsidR="006051E6" w:rsidRPr="006051E6" w:rsidRDefault="006051E6" w:rsidP="006051E6">
            <w:pPr>
              <w:tabs>
                <w:tab w:val="left" w:pos="993"/>
              </w:tabs>
              <w:spacing w:line="360" w:lineRule="auto"/>
              <w:jc w:val="both"/>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3CEE21C" w14:textId="77777777" w:rsidR="006051E6" w:rsidRPr="006051E6" w:rsidRDefault="006051E6" w:rsidP="006051E6">
            <w:pPr>
              <w:tabs>
                <w:tab w:val="left" w:pos="993"/>
              </w:tabs>
              <w:spacing w:line="360" w:lineRule="auto"/>
              <w:jc w:val="both"/>
            </w:pPr>
          </w:p>
        </w:tc>
      </w:tr>
      <w:tr w:rsidR="006051E6" w:rsidRPr="006051E6" w14:paraId="143DA76E" w14:textId="77777777" w:rsidTr="006051E6">
        <w:trPr>
          <w:gridAfter w:val="1"/>
          <w:wAfter w:w="32" w:type="dxa"/>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3696F12" w14:textId="77777777" w:rsidR="006051E6" w:rsidRPr="006051E6" w:rsidRDefault="006051E6" w:rsidP="006051E6">
            <w:pPr>
              <w:tabs>
                <w:tab w:val="left" w:pos="993"/>
              </w:tabs>
              <w:spacing w:line="360" w:lineRule="auto"/>
              <w:jc w:val="both"/>
            </w:pPr>
            <w:r w:rsidRPr="006051E6">
              <w:t>4.</w:t>
            </w:r>
          </w:p>
        </w:tc>
        <w:tc>
          <w:tcPr>
            <w:tcW w:w="251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ED6C60E" w14:textId="77777777" w:rsidR="006051E6" w:rsidRPr="006051E6" w:rsidRDefault="006051E6" w:rsidP="006051E6">
            <w:pPr>
              <w:tabs>
                <w:tab w:val="left" w:pos="993"/>
              </w:tabs>
              <w:spacing w:line="360" w:lineRule="auto"/>
              <w:jc w:val="both"/>
            </w:pPr>
          </w:p>
        </w:tc>
        <w:tc>
          <w:tcPr>
            <w:tcW w:w="18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078C9A0" w14:textId="77777777" w:rsidR="006051E6" w:rsidRPr="006051E6" w:rsidRDefault="006051E6" w:rsidP="006051E6">
            <w:pPr>
              <w:tabs>
                <w:tab w:val="left" w:pos="993"/>
              </w:tabs>
              <w:spacing w:line="360" w:lineRule="auto"/>
              <w:jc w:val="both"/>
            </w:pPr>
          </w:p>
        </w:tc>
        <w:tc>
          <w:tcPr>
            <w:tcW w:w="212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4DBBDFE" w14:textId="77777777" w:rsidR="006051E6" w:rsidRPr="006051E6" w:rsidRDefault="006051E6" w:rsidP="006051E6">
            <w:pPr>
              <w:tabs>
                <w:tab w:val="left" w:pos="993"/>
              </w:tabs>
              <w:spacing w:line="360" w:lineRule="auto"/>
              <w:jc w:val="both"/>
            </w:pPr>
          </w:p>
        </w:tc>
        <w:tc>
          <w:tcPr>
            <w:tcW w:w="12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D147BF6" w14:textId="77777777" w:rsidR="006051E6" w:rsidRPr="006051E6" w:rsidRDefault="006051E6" w:rsidP="006051E6">
            <w:pPr>
              <w:tabs>
                <w:tab w:val="left" w:pos="993"/>
              </w:tabs>
              <w:spacing w:line="360" w:lineRule="auto"/>
              <w:jc w:val="both"/>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5E4592B" w14:textId="77777777" w:rsidR="006051E6" w:rsidRPr="006051E6" w:rsidRDefault="006051E6" w:rsidP="006051E6">
            <w:pPr>
              <w:tabs>
                <w:tab w:val="left" w:pos="993"/>
              </w:tabs>
              <w:spacing w:line="360" w:lineRule="auto"/>
              <w:jc w:val="both"/>
            </w:pPr>
          </w:p>
        </w:tc>
      </w:tr>
      <w:tr w:rsidR="006051E6" w:rsidRPr="006051E6" w14:paraId="6D3492EF" w14:textId="77777777" w:rsidTr="006051E6">
        <w:trPr>
          <w:gridAfter w:val="1"/>
          <w:wAfter w:w="32" w:type="dxa"/>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C4CF484" w14:textId="77777777" w:rsidR="006051E6" w:rsidRPr="006051E6" w:rsidRDefault="006051E6" w:rsidP="006051E6">
            <w:pPr>
              <w:tabs>
                <w:tab w:val="left" w:pos="993"/>
              </w:tabs>
              <w:spacing w:line="360" w:lineRule="auto"/>
              <w:jc w:val="both"/>
            </w:pPr>
            <w:r w:rsidRPr="006051E6">
              <w:t>5.</w:t>
            </w:r>
          </w:p>
        </w:tc>
        <w:tc>
          <w:tcPr>
            <w:tcW w:w="251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F4D1F5A" w14:textId="77777777" w:rsidR="006051E6" w:rsidRPr="006051E6" w:rsidRDefault="006051E6" w:rsidP="006051E6">
            <w:pPr>
              <w:tabs>
                <w:tab w:val="left" w:pos="993"/>
              </w:tabs>
              <w:spacing w:line="360" w:lineRule="auto"/>
              <w:jc w:val="both"/>
            </w:pPr>
          </w:p>
        </w:tc>
        <w:tc>
          <w:tcPr>
            <w:tcW w:w="18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CB8B0C3" w14:textId="77777777" w:rsidR="006051E6" w:rsidRPr="006051E6" w:rsidRDefault="006051E6" w:rsidP="006051E6">
            <w:pPr>
              <w:tabs>
                <w:tab w:val="left" w:pos="993"/>
              </w:tabs>
              <w:spacing w:line="360" w:lineRule="auto"/>
              <w:jc w:val="both"/>
            </w:pPr>
          </w:p>
        </w:tc>
        <w:tc>
          <w:tcPr>
            <w:tcW w:w="212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462065A" w14:textId="77777777" w:rsidR="006051E6" w:rsidRPr="006051E6" w:rsidRDefault="006051E6" w:rsidP="006051E6">
            <w:pPr>
              <w:tabs>
                <w:tab w:val="left" w:pos="993"/>
              </w:tabs>
              <w:spacing w:line="360" w:lineRule="auto"/>
              <w:jc w:val="both"/>
            </w:pPr>
          </w:p>
        </w:tc>
        <w:tc>
          <w:tcPr>
            <w:tcW w:w="12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F9A788C" w14:textId="77777777" w:rsidR="006051E6" w:rsidRPr="006051E6" w:rsidRDefault="006051E6" w:rsidP="006051E6">
            <w:pPr>
              <w:tabs>
                <w:tab w:val="left" w:pos="993"/>
              </w:tabs>
              <w:spacing w:line="360" w:lineRule="auto"/>
              <w:jc w:val="both"/>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40F6222" w14:textId="77777777" w:rsidR="006051E6" w:rsidRPr="006051E6" w:rsidRDefault="006051E6" w:rsidP="006051E6">
            <w:pPr>
              <w:tabs>
                <w:tab w:val="left" w:pos="993"/>
              </w:tabs>
              <w:spacing w:line="360" w:lineRule="auto"/>
              <w:jc w:val="both"/>
            </w:pPr>
          </w:p>
        </w:tc>
      </w:tr>
      <w:tr w:rsidR="006051E6" w:rsidRPr="006051E6" w14:paraId="31E70682" w14:textId="77777777" w:rsidTr="006051E6">
        <w:tc>
          <w:tcPr>
            <w:tcW w:w="9671" w:type="dxa"/>
            <w:gridSpan w:val="7"/>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4F5B9D6" w14:textId="77777777" w:rsidR="006051E6" w:rsidRPr="006051E6" w:rsidRDefault="006051E6" w:rsidP="006051E6">
            <w:pPr>
              <w:tabs>
                <w:tab w:val="left" w:pos="993"/>
              </w:tabs>
              <w:spacing w:line="360" w:lineRule="auto"/>
              <w:jc w:val="both"/>
            </w:pPr>
            <w:r w:rsidRPr="006051E6">
              <w:t>Мемлекеттік ғылыми-техникалық сараптама орташа балы:</w:t>
            </w:r>
          </w:p>
        </w:tc>
      </w:tr>
      <w:tr w:rsidR="006051E6" w:rsidRPr="006051E6" w14:paraId="77CE30E9" w14:textId="77777777" w:rsidTr="006051E6">
        <w:tc>
          <w:tcPr>
            <w:tcW w:w="9671" w:type="dxa"/>
            <w:gridSpan w:val="7"/>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6F172CF" w14:textId="7CEC2A2C" w:rsidR="006051E6" w:rsidRPr="006051E6" w:rsidRDefault="006051E6" w:rsidP="006051E6">
            <w:pPr>
              <w:tabs>
                <w:tab w:val="left" w:pos="993"/>
              </w:tabs>
              <w:spacing w:line="360" w:lineRule="auto"/>
              <w:jc w:val="both"/>
            </w:pPr>
            <w:r w:rsidRPr="006051E6">
              <w:t>Ұйымдастырушы_______________________</w:t>
            </w:r>
            <w:r w:rsidRPr="006051E6">
              <w:br/>
              <w:t>Ұлттық ғылыми кеңеске беру күні___________</w:t>
            </w:r>
          </w:p>
        </w:tc>
      </w:tr>
    </w:tbl>
    <w:p w14:paraId="3C373FF3" w14:textId="77777777" w:rsidR="006051E6" w:rsidRPr="006051E6" w:rsidRDefault="006051E6" w:rsidP="006051E6">
      <w:pPr>
        <w:tabs>
          <w:tab w:val="left" w:pos="993"/>
        </w:tabs>
        <w:spacing w:line="360" w:lineRule="auto"/>
        <w:ind w:firstLine="709"/>
        <w:jc w:val="both"/>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051E6" w:rsidRPr="006051E6" w14:paraId="2F12110C" w14:textId="77777777" w:rsidTr="006051E6">
        <w:tc>
          <w:tcPr>
            <w:tcW w:w="8420" w:type="dxa"/>
            <w:tcBorders>
              <w:top w:val="nil"/>
              <w:left w:val="nil"/>
              <w:bottom w:val="nil"/>
              <w:right w:val="nil"/>
            </w:tcBorders>
            <w:tcMar>
              <w:top w:w="45" w:type="dxa"/>
              <w:left w:w="75" w:type="dxa"/>
              <w:bottom w:w="45" w:type="dxa"/>
              <w:right w:w="75" w:type="dxa"/>
            </w:tcMar>
            <w:hideMark/>
          </w:tcPr>
          <w:p w14:paraId="2E9D16EF" w14:textId="77777777" w:rsidR="006051E6" w:rsidRPr="006051E6" w:rsidRDefault="006051E6" w:rsidP="006051E6">
            <w:pPr>
              <w:tabs>
                <w:tab w:val="left" w:pos="993"/>
              </w:tabs>
              <w:spacing w:line="360" w:lineRule="auto"/>
              <w:ind w:firstLine="709"/>
              <w:jc w:val="both"/>
            </w:pPr>
            <w:r w:rsidRPr="006051E6">
              <w:t> </w:t>
            </w:r>
          </w:p>
        </w:tc>
        <w:tc>
          <w:tcPr>
            <w:tcW w:w="4960" w:type="dxa"/>
            <w:tcBorders>
              <w:top w:val="nil"/>
              <w:left w:val="nil"/>
              <w:bottom w:val="nil"/>
              <w:right w:val="nil"/>
            </w:tcBorders>
            <w:tcMar>
              <w:top w:w="45" w:type="dxa"/>
              <w:left w:w="75" w:type="dxa"/>
              <w:bottom w:w="45" w:type="dxa"/>
              <w:right w:w="75" w:type="dxa"/>
            </w:tcMar>
            <w:hideMark/>
          </w:tcPr>
          <w:p w14:paraId="5B859781" w14:textId="1EC95167" w:rsidR="006051E6" w:rsidRPr="006051E6" w:rsidRDefault="006051E6" w:rsidP="006051E6">
            <w:pPr>
              <w:tabs>
                <w:tab w:val="left" w:pos="993"/>
              </w:tabs>
              <w:spacing w:line="360" w:lineRule="auto"/>
              <w:ind w:firstLine="709"/>
              <w:jc w:val="both"/>
            </w:pPr>
            <w:bookmarkStart w:id="1" w:name="z139"/>
            <w:bookmarkEnd w:id="1"/>
          </w:p>
        </w:tc>
      </w:tr>
    </w:tbl>
    <w:p w14:paraId="3F431CBD" w14:textId="144C1E9A" w:rsidR="006051E6" w:rsidRPr="006051E6" w:rsidRDefault="006051E6" w:rsidP="006051E6">
      <w:pPr>
        <w:tabs>
          <w:tab w:val="left" w:pos="993"/>
        </w:tabs>
        <w:spacing w:line="360" w:lineRule="auto"/>
        <w:ind w:firstLine="709"/>
        <w:jc w:val="both"/>
      </w:pPr>
      <w:r w:rsidRPr="006051E6">
        <w:t>Гранттық және бағдарламалық-нысаналы қаржыландыруға өтінімдер іргелі ғылыми зерттеулерді жүзеге асыратын ұйымдар тізбесіне енгізілген мемлекеттік ғылыми ұйымдардың және мемлекет жүз пайыз қатысатын ғылыми ұйымдардың өтінімдері шеңберінде қаржыландырудың сұралатын сомасының негізділігін бағалау бойынша сарапшының қорытындысы      ________________________________________</w:t>
      </w:r>
    </w:p>
    <w:p w14:paraId="0CB258BA" w14:textId="473EA93A" w:rsidR="006051E6" w:rsidRPr="006051E6" w:rsidRDefault="006051E6" w:rsidP="006051E6">
      <w:pPr>
        <w:tabs>
          <w:tab w:val="left" w:pos="993"/>
        </w:tabs>
        <w:spacing w:line="360" w:lineRule="auto"/>
        <w:ind w:firstLine="709"/>
        <w:jc w:val="both"/>
      </w:pPr>
      <w:r w:rsidRPr="006051E6">
        <w:t>(Мемлекеттік ғылыми-техникалық сараптама объектісінің жеке тіркеу нөмірі мен атауы)</w:t>
      </w: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0"/>
        <w:gridCol w:w="2301"/>
        <w:gridCol w:w="914"/>
        <w:gridCol w:w="1276"/>
        <w:gridCol w:w="1063"/>
        <w:gridCol w:w="1063"/>
        <w:gridCol w:w="2534"/>
      </w:tblGrid>
      <w:tr w:rsidR="006051E6" w:rsidRPr="006051E6" w14:paraId="3CE3ED36" w14:textId="77777777" w:rsidTr="006051E6">
        <w:trPr>
          <w:trHeight w:val="1138"/>
        </w:trPr>
        <w:tc>
          <w:tcPr>
            <w:tcW w:w="0" w:type="auto"/>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10297C9" w14:textId="77777777" w:rsidR="006051E6" w:rsidRPr="006051E6" w:rsidRDefault="006051E6" w:rsidP="006051E6">
            <w:pPr>
              <w:tabs>
                <w:tab w:val="left" w:pos="993"/>
              </w:tabs>
              <w:spacing w:line="360" w:lineRule="auto"/>
              <w:jc w:val="both"/>
              <w:rPr>
                <w:sz w:val="20"/>
                <w:szCs w:val="20"/>
              </w:rPr>
            </w:pPr>
            <w:r w:rsidRPr="006051E6">
              <w:rPr>
                <w:sz w:val="20"/>
                <w:szCs w:val="20"/>
              </w:rPr>
              <w:t>Р/с №</w:t>
            </w:r>
          </w:p>
        </w:tc>
        <w:tc>
          <w:tcPr>
            <w:tcW w:w="2301"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B85C70C" w14:textId="77777777" w:rsidR="006051E6" w:rsidRPr="006051E6" w:rsidRDefault="006051E6" w:rsidP="006051E6">
            <w:pPr>
              <w:tabs>
                <w:tab w:val="left" w:pos="993"/>
              </w:tabs>
              <w:spacing w:line="360" w:lineRule="auto"/>
              <w:jc w:val="both"/>
              <w:rPr>
                <w:sz w:val="20"/>
                <w:szCs w:val="20"/>
              </w:rPr>
            </w:pPr>
            <w:r w:rsidRPr="006051E6">
              <w:rPr>
                <w:sz w:val="20"/>
                <w:szCs w:val="20"/>
              </w:rPr>
              <w:t>Шығыстар бабының атауы</w:t>
            </w:r>
          </w:p>
        </w:tc>
        <w:tc>
          <w:tcPr>
            <w:tcW w:w="806"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631E6B5" w14:textId="77777777" w:rsidR="006051E6" w:rsidRPr="006051E6" w:rsidRDefault="006051E6" w:rsidP="006051E6">
            <w:pPr>
              <w:tabs>
                <w:tab w:val="left" w:pos="993"/>
              </w:tabs>
              <w:spacing w:line="360" w:lineRule="auto"/>
              <w:jc w:val="both"/>
              <w:rPr>
                <w:sz w:val="20"/>
                <w:szCs w:val="20"/>
              </w:rPr>
            </w:pPr>
            <w:r w:rsidRPr="006051E6">
              <w:rPr>
                <w:sz w:val="20"/>
                <w:szCs w:val="20"/>
              </w:rPr>
              <w:t>Сұралып отырған сома</w:t>
            </w:r>
          </w:p>
        </w:tc>
        <w:tc>
          <w:tcPr>
            <w:tcW w:w="3464" w:type="dxa"/>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36C954F" w14:textId="77777777" w:rsidR="006051E6" w:rsidRPr="006051E6" w:rsidRDefault="006051E6" w:rsidP="006051E6">
            <w:pPr>
              <w:tabs>
                <w:tab w:val="left" w:pos="993"/>
              </w:tabs>
              <w:spacing w:line="360" w:lineRule="auto"/>
              <w:jc w:val="both"/>
              <w:rPr>
                <w:sz w:val="20"/>
                <w:szCs w:val="20"/>
              </w:rPr>
            </w:pPr>
            <w:r w:rsidRPr="006051E6">
              <w:rPr>
                <w:sz w:val="20"/>
                <w:szCs w:val="20"/>
              </w:rPr>
              <w:t>Мемлекеттік ғылыми-техникалық сараптама сарапшыларының позициясы негізіндегі шығыстардың құны</w:t>
            </w:r>
          </w:p>
        </w:tc>
        <w:tc>
          <w:tcPr>
            <w:tcW w:w="2534"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7A8AC3A" w14:textId="77777777" w:rsidR="006051E6" w:rsidRPr="006051E6" w:rsidRDefault="006051E6" w:rsidP="006051E6">
            <w:pPr>
              <w:tabs>
                <w:tab w:val="left" w:pos="993"/>
              </w:tabs>
              <w:spacing w:line="360" w:lineRule="auto"/>
              <w:jc w:val="both"/>
              <w:rPr>
                <w:sz w:val="20"/>
                <w:szCs w:val="20"/>
              </w:rPr>
            </w:pPr>
            <w:r w:rsidRPr="006051E6">
              <w:rPr>
                <w:sz w:val="20"/>
                <w:szCs w:val="20"/>
              </w:rPr>
              <w:t>Соманың негізділігі бойынша сарапшының түсініктемелері (100-150 сөз)</w:t>
            </w:r>
          </w:p>
        </w:tc>
      </w:tr>
      <w:tr w:rsidR="006051E6" w:rsidRPr="006051E6" w14:paraId="1F71A7AD" w14:textId="77777777" w:rsidTr="006051E6">
        <w:tc>
          <w:tcPr>
            <w:tcW w:w="0" w:type="auto"/>
            <w:vMerge/>
            <w:tcBorders>
              <w:top w:val="single" w:sz="6" w:space="0" w:color="CFCFCF"/>
              <w:left w:val="single" w:sz="6" w:space="0" w:color="CFCFCF"/>
              <w:bottom w:val="single" w:sz="6" w:space="0" w:color="CFCFCF"/>
              <w:right w:val="single" w:sz="6" w:space="0" w:color="CFCFCF"/>
            </w:tcBorders>
            <w:vAlign w:val="bottom"/>
            <w:hideMark/>
          </w:tcPr>
          <w:p w14:paraId="0F0FF6AE" w14:textId="77777777" w:rsidR="006051E6" w:rsidRPr="006051E6" w:rsidRDefault="006051E6" w:rsidP="006051E6">
            <w:pPr>
              <w:tabs>
                <w:tab w:val="left" w:pos="993"/>
              </w:tabs>
              <w:spacing w:line="360" w:lineRule="auto"/>
              <w:jc w:val="both"/>
              <w:rPr>
                <w:sz w:val="20"/>
                <w:szCs w:val="20"/>
              </w:rPr>
            </w:pPr>
          </w:p>
        </w:tc>
        <w:tc>
          <w:tcPr>
            <w:tcW w:w="2301" w:type="dxa"/>
            <w:vMerge/>
            <w:tcBorders>
              <w:top w:val="single" w:sz="6" w:space="0" w:color="CFCFCF"/>
              <w:left w:val="single" w:sz="6" w:space="0" w:color="CFCFCF"/>
              <w:bottom w:val="single" w:sz="6" w:space="0" w:color="CFCFCF"/>
              <w:right w:val="single" w:sz="6" w:space="0" w:color="CFCFCF"/>
            </w:tcBorders>
            <w:vAlign w:val="bottom"/>
            <w:hideMark/>
          </w:tcPr>
          <w:p w14:paraId="72771E51" w14:textId="77777777" w:rsidR="006051E6" w:rsidRPr="006051E6" w:rsidRDefault="006051E6" w:rsidP="006051E6">
            <w:pPr>
              <w:tabs>
                <w:tab w:val="left" w:pos="993"/>
              </w:tabs>
              <w:spacing w:line="360" w:lineRule="auto"/>
              <w:jc w:val="both"/>
              <w:rPr>
                <w:sz w:val="20"/>
                <w:szCs w:val="20"/>
              </w:rPr>
            </w:pPr>
          </w:p>
        </w:tc>
        <w:tc>
          <w:tcPr>
            <w:tcW w:w="806" w:type="dxa"/>
            <w:vMerge/>
            <w:tcBorders>
              <w:top w:val="single" w:sz="6" w:space="0" w:color="CFCFCF"/>
              <w:left w:val="single" w:sz="6" w:space="0" w:color="CFCFCF"/>
              <w:bottom w:val="single" w:sz="6" w:space="0" w:color="CFCFCF"/>
              <w:right w:val="single" w:sz="6" w:space="0" w:color="CFCFCF"/>
            </w:tcBorders>
            <w:vAlign w:val="bottom"/>
            <w:hideMark/>
          </w:tcPr>
          <w:p w14:paraId="5ED2F09A" w14:textId="77777777" w:rsidR="006051E6" w:rsidRPr="006051E6" w:rsidRDefault="006051E6" w:rsidP="006051E6">
            <w:pPr>
              <w:tabs>
                <w:tab w:val="left" w:pos="993"/>
              </w:tabs>
              <w:spacing w:line="360" w:lineRule="auto"/>
              <w:jc w:val="both"/>
              <w:rPr>
                <w:sz w:val="20"/>
                <w:szCs w:val="20"/>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D65226E" w14:textId="77777777" w:rsidR="006051E6" w:rsidRPr="006051E6" w:rsidRDefault="006051E6" w:rsidP="006051E6">
            <w:pPr>
              <w:tabs>
                <w:tab w:val="left" w:pos="993"/>
              </w:tabs>
              <w:spacing w:line="360" w:lineRule="auto"/>
              <w:jc w:val="both"/>
              <w:rPr>
                <w:sz w:val="20"/>
                <w:szCs w:val="20"/>
              </w:rPr>
            </w:pPr>
            <w:r w:rsidRPr="006051E6">
              <w:rPr>
                <w:sz w:val="20"/>
                <w:szCs w:val="20"/>
              </w:rPr>
              <w:t>1-сарапшы*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BE6B1AD" w14:textId="77777777" w:rsidR="006051E6" w:rsidRPr="006051E6" w:rsidRDefault="006051E6" w:rsidP="006051E6">
            <w:pPr>
              <w:tabs>
                <w:tab w:val="left" w:pos="993"/>
              </w:tabs>
              <w:spacing w:line="360" w:lineRule="auto"/>
              <w:jc w:val="both"/>
              <w:rPr>
                <w:sz w:val="20"/>
                <w:szCs w:val="20"/>
              </w:rPr>
            </w:pPr>
            <w:r w:rsidRPr="006051E6">
              <w:rPr>
                <w:sz w:val="20"/>
                <w:szCs w:val="20"/>
              </w:rPr>
              <w:t>2-сарапшы*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C3AF9EA" w14:textId="77777777" w:rsidR="006051E6" w:rsidRPr="006051E6" w:rsidRDefault="006051E6" w:rsidP="006051E6">
            <w:pPr>
              <w:tabs>
                <w:tab w:val="left" w:pos="993"/>
              </w:tabs>
              <w:spacing w:line="360" w:lineRule="auto"/>
              <w:jc w:val="both"/>
              <w:rPr>
                <w:sz w:val="20"/>
                <w:szCs w:val="20"/>
              </w:rPr>
            </w:pPr>
            <w:r w:rsidRPr="006051E6">
              <w:rPr>
                <w:sz w:val="20"/>
                <w:szCs w:val="20"/>
              </w:rPr>
              <w:t>3-сарапшы*</w:t>
            </w:r>
          </w:p>
        </w:tc>
        <w:tc>
          <w:tcPr>
            <w:tcW w:w="2534" w:type="dxa"/>
            <w:vMerge/>
            <w:tcBorders>
              <w:top w:val="single" w:sz="6" w:space="0" w:color="CFCFCF"/>
              <w:left w:val="single" w:sz="6" w:space="0" w:color="CFCFCF"/>
              <w:bottom w:val="single" w:sz="6" w:space="0" w:color="CFCFCF"/>
              <w:right w:val="single" w:sz="6" w:space="0" w:color="CFCFCF"/>
            </w:tcBorders>
            <w:vAlign w:val="center"/>
            <w:hideMark/>
          </w:tcPr>
          <w:p w14:paraId="6D924518" w14:textId="77777777" w:rsidR="006051E6" w:rsidRPr="006051E6" w:rsidRDefault="006051E6" w:rsidP="006051E6">
            <w:pPr>
              <w:tabs>
                <w:tab w:val="left" w:pos="993"/>
              </w:tabs>
              <w:spacing w:line="360" w:lineRule="auto"/>
              <w:jc w:val="both"/>
              <w:rPr>
                <w:sz w:val="20"/>
                <w:szCs w:val="20"/>
              </w:rPr>
            </w:pPr>
          </w:p>
        </w:tc>
      </w:tr>
      <w:tr w:rsidR="006051E6" w:rsidRPr="006051E6" w14:paraId="331E80D6" w14:textId="77777777" w:rsidTr="006051E6">
        <w:trPr>
          <w:trHeight w:val="263"/>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63A585C" w14:textId="646DF76B" w:rsidR="006051E6" w:rsidRPr="006051E6" w:rsidRDefault="006051E6" w:rsidP="006051E6">
            <w:pPr>
              <w:tabs>
                <w:tab w:val="left" w:pos="993"/>
              </w:tabs>
              <w:spacing w:line="360" w:lineRule="auto"/>
              <w:jc w:val="center"/>
              <w:rPr>
                <w:sz w:val="20"/>
                <w:szCs w:val="20"/>
              </w:rPr>
            </w:pPr>
            <w:r w:rsidRPr="006051E6">
              <w:rPr>
                <w:sz w:val="20"/>
                <w:szCs w:val="20"/>
              </w:rPr>
              <w:t>1</w:t>
            </w:r>
          </w:p>
        </w:tc>
        <w:tc>
          <w:tcPr>
            <w:tcW w:w="230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75CAA52" w14:textId="77777777" w:rsidR="006051E6" w:rsidRPr="006051E6" w:rsidRDefault="006051E6" w:rsidP="006051E6">
            <w:pPr>
              <w:tabs>
                <w:tab w:val="left" w:pos="993"/>
              </w:tabs>
              <w:spacing w:line="360" w:lineRule="auto"/>
              <w:jc w:val="center"/>
              <w:rPr>
                <w:sz w:val="20"/>
                <w:szCs w:val="20"/>
              </w:rPr>
            </w:pPr>
            <w:r w:rsidRPr="006051E6">
              <w:rPr>
                <w:sz w:val="20"/>
                <w:szCs w:val="20"/>
              </w:rPr>
              <w:t>2</w:t>
            </w:r>
          </w:p>
        </w:tc>
        <w:tc>
          <w:tcPr>
            <w:tcW w:w="80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8FEF104" w14:textId="77777777" w:rsidR="006051E6" w:rsidRPr="006051E6" w:rsidRDefault="006051E6" w:rsidP="006051E6">
            <w:pPr>
              <w:tabs>
                <w:tab w:val="left" w:pos="993"/>
              </w:tabs>
              <w:spacing w:line="360" w:lineRule="auto"/>
              <w:jc w:val="center"/>
              <w:rPr>
                <w:sz w:val="20"/>
                <w:szCs w:val="20"/>
              </w:rPr>
            </w:pPr>
            <w:r w:rsidRPr="006051E6">
              <w:rPr>
                <w:sz w:val="20"/>
                <w:szCs w:val="20"/>
              </w:rPr>
              <w:t>3</w:t>
            </w: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7710F81" w14:textId="77777777" w:rsidR="006051E6" w:rsidRPr="006051E6" w:rsidRDefault="006051E6" w:rsidP="006051E6">
            <w:pPr>
              <w:tabs>
                <w:tab w:val="left" w:pos="993"/>
              </w:tabs>
              <w:spacing w:line="360" w:lineRule="auto"/>
              <w:jc w:val="center"/>
              <w:rPr>
                <w:sz w:val="20"/>
                <w:szCs w:val="20"/>
              </w:rPr>
            </w:pPr>
            <w:r w:rsidRPr="006051E6">
              <w:rPr>
                <w:sz w:val="20"/>
                <w:szCs w:val="20"/>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76C94AA" w14:textId="77777777" w:rsidR="006051E6" w:rsidRPr="006051E6" w:rsidRDefault="006051E6" w:rsidP="006051E6">
            <w:pPr>
              <w:tabs>
                <w:tab w:val="left" w:pos="993"/>
              </w:tabs>
              <w:spacing w:line="360" w:lineRule="auto"/>
              <w:jc w:val="center"/>
              <w:rPr>
                <w:sz w:val="20"/>
                <w:szCs w:val="20"/>
              </w:rPr>
            </w:pPr>
            <w:r w:rsidRPr="006051E6">
              <w:rPr>
                <w:sz w:val="20"/>
                <w:szCs w:val="20"/>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B901E91" w14:textId="77777777" w:rsidR="006051E6" w:rsidRPr="006051E6" w:rsidRDefault="006051E6" w:rsidP="006051E6">
            <w:pPr>
              <w:tabs>
                <w:tab w:val="left" w:pos="993"/>
              </w:tabs>
              <w:spacing w:line="360" w:lineRule="auto"/>
              <w:jc w:val="center"/>
              <w:rPr>
                <w:sz w:val="20"/>
                <w:szCs w:val="20"/>
              </w:rPr>
            </w:pPr>
            <w:r w:rsidRPr="006051E6">
              <w:rPr>
                <w:sz w:val="20"/>
                <w:szCs w:val="20"/>
              </w:rPr>
              <w:t>6</w:t>
            </w: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2F16E39" w14:textId="77777777" w:rsidR="006051E6" w:rsidRPr="006051E6" w:rsidRDefault="006051E6" w:rsidP="006051E6">
            <w:pPr>
              <w:tabs>
                <w:tab w:val="left" w:pos="993"/>
              </w:tabs>
              <w:spacing w:line="360" w:lineRule="auto"/>
              <w:jc w:val="center"/>
              <w:rPr>
                <w:sz w:val="20"/>
                <w:szCs w:val="20"/>
              </w:rPr>
            </w:pPr>
            <w:r w:rsidRPr="006051E6">
              <w:rPr>
                <w:sz w:val="20"/>
                <w:szCs w:val="20"/>
              </w:rPr>
              <w:t>7</w:t>
            </w:r>
          </w:p>
        </w:tc>
      </w:tr>
      <w:tr w:rsidR="006051E6" w:rsidRPr="006051E6" w14:paraId="56C1E302" w14:textId="77777777" w:rsidTr="006051E6">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4415C99" w14:textId="77777777" w:rsidR="006051E6" w:rsidRPr="006051E6" w:rsidRDefault="006051E6" w:rsidP="006051E6">
            <w:pPr>
              <w:tabs>
                <w:tab w:val="left" w:pos="993"/>
              </w:tabs>
              <w:spacing w:line="360" w:lineRule="auto"/>
              <w:jc w:val="both"/>
              <w:rPr>
                <w:sz w:val="20"/>
                <w:szCs w:val="20"/>
              </w:rPr>
            </w:pPr>
            <w:r w:rsidRPr="006051E6">
              <w:rPr>
                <w:sz w:val="20"/>
                <w:szCs w:val="20"/>
              </w:rPr>
              <w:t>1</w:t>
            </w:r>
          </w:p>
        </w:tc>
        <w:tc>
          <w:tcPr>
            <w:tcW w:w="230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A8A1EAA" w14:textId="1D20F81A" w:rsidR="006051E6" w:rsidRPr="006051E6" w:rsidRDefault="006051E6" w:rsidP="006051E6">
            <w:pPr>
              <w:tabs>
                <w:tab w:val="left" w:pos="993"/>
              </w:tabs>
              <w:spacing w:line="360" w:lineRule="auto"/>
              <w:jc w:val="both"/>
              <w:rPr>
                <w:sz w:val="20"/>
                <w:szCs w:val="20"/>
              </w:rPr>
            </w:pPr>
            <w:r w:rsidRPr="006051E6">
              <w:rPr>
                <w:sz w:val="20"/>
                <w:szCs w:val="20"/>
              </w:rPr>
              <w:t xml:space="preserve">"Еңбекке ақы төлеу (салықтарды және </w:t>
            </w:r>
          </w:p>
        </w:tc>
        <w:tc>
          <w:tcPr>
            <w:tcW w:w="80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FC74BBB" w14:textId="77777777" w:rsidR="006051E6" w:rsidRPr="006051E6" w:rsidRDefault="006051E6" w:rsidP="006051E6">
            <w:pPr>
              <w:tabs>
                <w:tab w:val="left" w:pos="993"/>
              </w:tabs>
              <w:spacing w:line="360" w:lineRule="auto"/>
              <w:jc w:val="both"/>
              <w:rPr>
                <w:sz w:val="20"/>
                <w:szCs w:val="20"/>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BB114F6" w14:textId="77777777" w:rsidR="006051E6" w:rsidRPr="006051E6" w:rsidRDefault="006051E6" w:rsidP="006051E6">
            <w:pPr>
              <w:tabs>
                <w:tab w:val="left" w:pos="993"/>
              </w:tabs>
              <w:spacing w:line="360" w:lineRule="auto"/>
              <w:jc w:val="both"/>
              <w:rPr>
                <w:sz w:val="20"/>
                <w:szCs w:val="20"/>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37DD48C" w14:textId="77777777" w:rsidR="006051E6" w:rsidRPr="006051E6" w:rsidRDefault="006051E6" w:rsidP="006051E6">
            <w:pPr>
              <w:tabs>
                <w:tab w:val="left" w:pos="993"/>
              </w:tabs>
              <w:spacing w:line="360" w:lineRule="auto"/>
              <w:jc w:val="both"/>
              <w:rPr>
                <w:sz w:val="20"/>
                <w:szCs w:val="20"/>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D4FB4A9" w14:textId="77777777" w:rsidR="006051E6" w:rsidRPr="006051E6" w:rsidRDefault="006051E6" w:rsidP="006051E6">
            <w:pPr>
              <w:tabs>
                <w:tab w:val="left" w:pos="993"/>
              </w:tabs>
              <w:spacing w:line="360" w:lineRule="auto"/>
              <w:jc w:val="both"/>
              <w:rPr>
                <w:sz w:val="20"/>
                <w:szCs w:val="20"/>
              </w:rPr>
            </w:pP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5D27AE7" w14:textId="77777777" w:rsidR="006051E6" w:rsidRPr="006051E6" w:rsidRDefault="006051E6" w:rsidP="006051E6">
            <w:pPr>
              <w:tabs>
                <w:tab w:val="left" w:pos="993"/>
              </w:tabs>
              <w:spacing w:line="360" w:lineRule="auto"/>
              <w:jc w:val="both"/>
              <w:rPr>
                <w:sz w:val="20"/>
                <w:szCs w:val="20"/>
              </w:rPr>
            </w:pPr>
          </w:p>
        </w:tc>
      </w:tr>
    </w:tbl>
    <w:p w14:paraId="295F8A41" w14:textId="77777777" w:rsidR="006051E6" w:rsidRDefault="006051E6" w:rsidP="006051E6">
      <w:pPr>
        <w:tabs>
          <w:tab w:val="left" w:pos="993"/>
        </w:tabs>
        <w:spacing w:line="360" w:lineRule="auto"/>
        <w:ind w:firstLine="709"/>
        <w:jc w:val="both"/>
        <w:rPr>
          <w:lang w:val="kk-KZ"/>
        </w:rPr>
      </w:pPr>
    </w:p>
    <w:p w14:paraId="68276448" w14:textId="14DACFB8" w:rsidR="006051E6" w:rsidRPr="006051E6" w:rsidRDefault="006051E6" w:rsidP="006051E6">
      <w:pPr>
        <w:tabs>
          <w:tab w:val="left" w:pos="993"/>
        </w:tabs>
        <w:spacing w:line="360" w:lineRule="auto"/>
        <w:ind w:firstLine="709"/>
        <w:jc w:val="right"/>
        <w:rPr>
          <w:i/>
          <w:iCs/>
          <w:lang w:val="kk-KZ"/>
        </w:rPr>
      </w:pPr>
      <w:r w:rsidRPr="006051E6">
        <w:rPr>
          <w:i/>
          <w:iCs/>
        </w:rPr>
        <w:lastRenderedPageBreak/>
        <w:t>2-</w:t>
      </w:r>
      <w:r w:rsidRPr="006051E6">
        <w:rPr>
          <w:i/>
          <w:iCs/>
          <w:lang w:val="kk-KZ"/>
        </w:rPr>
        <w:t>кестенің жалғасы</w:t>
      </w: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9"/>
        <w:gridCol w:w="2268"/>
        <w:gridCol w:w="851"/>
        <w:gridCol w:w="1276"/>
        <w:gridCol w:w="992"/>
        <w:gridCol w:w="1151"/>
        <w:gridCol w:w="2534"/>
      </w:tblGrid>
      <w:tr w:rsidR="006051E6" w:rsidRPr="006051E6" w14:paraId="68BF38CB" w14:textId="77777777" w:rsidTr="006051E6">
        <w:tc>
          <w:tcPr>
            <w:tcW w:w="55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3FB34A3" w14:textId="1CF0D69B" w:rsidR="006051E6" w:rsidRPr="006051E6" w:rsidRDefault="006051E6" w:rsidP="006051E6">
            <w:pPr>
              <w:tabs>
                <w:tab w:val="left" w:pos="993"/>
              </w:tabs>
              <w:spacing w:line="360" w:lineRule="auto"/>
              <w:jc w:val="center"/>
              <w:rPr>
                <w:sz w:val="20"/>
                <w:szCs w:val="20"/>
              </w:rPr>
            </w:pPr>
            <w:r>
              <w:rPr>
                <w:sz w:val="20"/>
                <w:szCs w:val="20"/>
              </w:rPr>
              <w:t>1</w:t>
            </w:r>
          </w:p>
        </w:tc>
        <w:tc>
          <w:tcPr>
            <w:tcW w:w="226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71F4847" w14:textId="5E65AFD4" w:rsidR="006051E6" w:rsidRPr="006051E6" w:rsidRDefault="006051E6" w:rsidP="006051E6">
            <w:pPr>
              <w:tabs>
                <w:tab w:val="left" w:pos="993"/>
              </w:tabs>
              <w:spacing w:line="360" w:lineRule="auto"/>
              <w:jc w:val="center"/>
              <w:rPr>
                <w:sz w:val="20"/>
                <w:szCs w:val="20"/>
                <w:lang w:val="kk-KZ"/>
              </w:rPr>
            </w:pPr>
            <w:r>
              <w:rPr>
                <w:sz w:val="20"/>
                <w:szCs w:val="20"/>
                <w:lang w:val="kk-KZ"/>
              </w:rPr>
              <w:t>2</w:t>
            </w:r>
          </w:p>
        </w:tc>
        <w:tc>
          <w:tcPr>
            <w:tcW w:w="8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6249752" w14:textId="7E1748B4" w:rsidR="006051E6" w:rsidRPr="006051E6" w:rsidRDefault="006051E6" w:rsidP="006051E6">
            <w:pPr>
              <w:tabs>
                <w:tab w:val="left" w:pos="993"/>
              </w:tabs>
              <w:spacing w:line="360" w:lineRule="auto"/>
              <w:jc w:val="center"/>
              <w:rPr>
                <w:sz w:val="20"/>
                <w:szCs w:val="20"/>
                <w:lang w:val="kk-KZ"/>
              </w:rPr>
            </w:pPr>
            <w:r>
              <w:rPr>
                <w:sz w:val="20"/>
                <w:szCs w:val="20"/>
                <w:lang w:val="kk-KZ"/>
              </w:rPr>
              <w:t>3</w:t>
            </w: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4CE023B" w14:textId="5E4D28C9" w:rsidR="006051E6" w:rsidRPr="006051E6" w:rsidRDefault="006051E6" w:rsidP="006051E6">
            <w:pPr>
              <w:tabs>
                <w:tab w:val="left" w:pos="993"/>
              </w:tabs>
              <w:spacing w:line="360" w:lineRule="auto"/>
              <w:jc w:val="center"/>
              <w:rPr>
                <w:sz w:val="20"/>
                <w:szCs w:val="20"/>
                <w:lang w:val="kk-KZ"/>
              </w:rPr>
            </w:pPr>
            <w:r>
              <w:rPr>
                <w:sz w:val="20"/>
                <w:szCs w:val="20"/>
                <w:lang w:val="kk-KZ"/>
              </w:rPr>
              <w:t>4</w:t>
            </w: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E3831F3" w14:textId="5122898D" w:rsidR="006051E6" w:rsidRPr="006051E6" w:rsidRDefault="006051E6" w:rsidP="006051E6">
            <w:pPr>
              <w:tabs>
                <w:tab w:val="left" w:pos="993"/>
              </w:tabs>
              <w:spacing w:line="360" w:lineRule="auto"/>
              <w:jc w:val="center"/>
              <w:rPr>
                <w:sz w:val="20"/>
                <w:szCs w:val="20"/>
                <w:lang w:val="kk-KZ"/>
              </w:rPr>
            </w:pPr>
            <w:r>
              <w:rPr>
                <w:sz w:val="20"/>
                <w:szCs w:val="20"/>
                <w:lang w:val="kk-KZ"/>
              </w:rPr>
              <w:t>5</w:t>
            </w:r>
          </w:p>
        </w:tc>
        <w:tc>
          <w:tcPr>
            <w:tcW w:w="11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CE13108" w14:textId="3503BA98" w:rsidR="006051E6" w:rsidRPr="006051E6" w:rsidRDefault="006051E6" w:rsidP="006051E6">
            <w:pPr>
              <w:tabs>
                <w:tab w:val="left" w:pos="993"/>
              </w:tabs>
              <w:spacing w:line="360" w:lineRule="auto"/>
              <w:jc w:val="center"/>
              <w:rPr>
                <w:sz w:val="20"/>
                <w:szCs w:val="20"/>
                <w:lang w:val="kk-KZ"/>
              </w:rPr>
            </w:pPr>
            <w:r>
              <w:rPr>
                <w:sz w:val="20"/>
                <w:szCs w:val="20"/>
                <w:lang w:val="kk-KZ"/>
              </w:rPr>
              <w:t>6</w:t>
            </w: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623068D" w14:textId="6B1A20EC" w:rsidR="006051E6" w:rsidRPr="006051E6" w:rsidRDefault="006051E6" w:rsidP="006051E6">
            <w:pPr>
              <w:tabs>
                <w:tab w:val="left" w:pos="993"/>
              </w:tabs>
              <w:spacing w:line="360" w:lineRule="auto"/>
              <w:jc w:val="center"/>
              <w:rPr>
                <w:sz w:val="20"/>
                <w:szCs w:val="20"/>
                <w:lang w:val="kk-KZ"/>
              </w:rPr>
            </w:pPr>
            <w:r>
              <w:rPr>
                <w:sz w:val="20"/>
                <w:szCs w:val="20"/>
                <w:lang w:val="kk-KZ"/>
              </w:rPr>
              <w:t>7</w:t>
            </w:r>
          </w:p>
        </w:tc>
      </w:tr>
      <w:tr w:rsidR="006051E6" w:rsidRPr="00B65A88" w14:paraId="6CCBBAA9" w14:textId="77777777" w:rsidTr="006051E6">
        <w:tc>
          <w:tcPr>
            <w:tcW w:w="55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36769C87" w14:textId="77777777" w:rsidR="006051E6" w:rsidRPr="006051E6" w:rsidRDefault="006051E6" w:rsidP="001013F7">
            <w:pPr>
              <w:tabs>
                <w:tab w:val="left" w:pos="993"/>
              </w:tabs>
              <w:spacing w:line="360" w:lineRule="auto"/>
              <w:jc w:val="both"/>
              <w:rPr>
                <w:sz w:val="20"/>
                <w:szCs w:val="20"/>
                <w:lang w:val="kk-KZ"/>
              </w:rPr>
            </w:pPr>
          </w:p>
        </w:tc>
        <w:tc>
          <w:tcPr>
            <w:tcW w:w="226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7F5FB9C3" w14:textId="666429CA" w:rsidR="006051E6" w:rsidRPr="006051E6" w:rsidRDefault="006051E6" w:rsidP="001013F7">
            <w:pPr>
              <w:tabs>
                <w:tab w:val="left" w:pos="993"/>
              </w:tabs>
              <w:spacing w:line="360" w:lineRule="auto"/>
              <w:jc w:val="both"/>
              <w:rPr>
                <w:sz w:val="20"/>
                <w:szCs w:val="20"/>
                <w:lang w:val="kk-KZ"/>
              </w:rPr>
            </w:pPr>
            <w:r w:rsidRPr="006051E6">
              <w:rPr>
                <w:sz w:val="20"/>
                <w:szCs w:val="20"/>
                <w:lang w:val="kk-KZ"/>
              </w:rPr>
              <w:t>бюджетке төленетін қалған міндетті төлемдерді қоса алғанда)"**</w:t>
            </w:r>
          </w:p>
        </w:tc>
        <w:tc>
          <w:tcPr>
            <w:tcW w:w="8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16665C10" w14:textId="77777777" w:rsidR="006051E6" w:rsidRPr="006051E6" w:rsidRDefault="006051E6" w:rsidP="001013F7">
            <w:pPr>
              <w:tabs>
                <w:tab w:val="left" w:pos="993"/>
              </w:tabs>
              <w:spacing w:line="360" w:lineRule="auto"/>
              <w:jc w:val="both"/>
              <w:rPr>
                <w:sz w:val="20"/>
                <w:szCs w:val="20"/>
                <w:lang w:val="kk-KZ"/>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6FE68CC7" w14:textId="77777777" w:rsidR="006051E6" w:rsidRPr="006051E6" w:rsidRDefault="006051E6" w:rsidP="001013F7">
            <w:pPr>
              <w:tabs>
                <w:tab w:val="left" w:pos="993"/>
              </w:tabs>
              <w:spacing w:line="360" w:lineRule="auto"/>
              <w:jc w:val="both"/>
              <w:rPr>
                <w:sz w:val="20"/>
                <w:szCs w:val="20"/>
                <w:lang w:val="kk-KZ"/>
              </w:rPr>
            </w:pP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7AB3AC9E" w14:textId="77777777" w:rsidR="006051E6" w:rsidRPr="006051E6" w:rsidRDefault="006051E6" w:rsidP="001013F7">
            <w:pPr>
              <w:tabs>
                <w:tab w:val="left" w:pos="993"/>
              </w:tabs>
              <w:spacing w:line="360" w:lineRule="auto"/>
              <w:jc w:val="both"/>
              <w:rPr>
                <w:sz w:val="20"/>
                <w:szCs w:val="20"/>
                <w:lang w:val="kk-KZ"/>
              </w:rPr>
            </w:pPr>
          </w:p>
        </w:tc>
        <w:tc>
          <w:tcPr>
            <w:tcW w:w="11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59F23331" w14:textId="77777777" w:rsidR="006051E6" w:rsidRPr="006051E6" w:rsidRDefault="006051E6" w:rsidP="001013F7">
            <w:pPr>
              <w:tabs>
                <w:tab w:val="left" w:pos="993"/>
              </w:tabs>
              <w:spacing w:line="360" w:lineRule="auto"/>
              <w:jc w:val="both"/>
              <w:rPr>
                <w:sz w:val="20"/>
                <w:szCs w:val="20"/>
                <w:lang w:val="kk-KZ"/>
              </w:rPr>
            </w:pP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14:paraId="3BA2BA24" w14:textId="77777777" w:rsidR="006051E6" w:rsidRPr="006051E6" w:rsidRDefault="006051E6" w:rsidP="001013F7">
            <w:pPr>
              <w:tabs>
                <w:tab w:val="left" w:pos="993"/>
              </w:tabs>
              <w:spacing w:line="360" w:lineRule="auto"/>
              <w:jc w:val="both"/>
              <w:rPr>
                <w:sz w:val="20"/>
                <w:szCs w:val="20"/>
                <w:lang w:val="kk-KZ"/>
              </w:rPr>
            </w:pPr>
          </w:p>
        </w:tc>
      </w:tr>
      <w:tr w:rsidR="006051E6" w:rsidRPr="006051E6" w14:paraId="4BAD9908" w14:textId="77777777" w:rsidTr="006051E6">
        <w:tc>
          <w:tcPr>
            <w:tcW w:w="55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AF2C154" w14:textId="77777777" w:rsidR="006051E6" w:rsidRPr="006051E6" w:rsidRDefault="006051E6" w:rsidP="001013F7">
            <w:pPr>
              <w:tabs>
                <w:tab w:val="left" w:pos="993"/>
              </w:tabs>
              <w:spacing w:line="360" w:lineRule="auto"/>
              <w:jc w:val="both"/>
              <w:rPr>
                <w:sz w:val="20"/>
                <w:szCs w:val="20"/>
              </w:rPr>
            </w:pPr>
            <w:r w:rsidRPr="006051E6">
              <w:rPr>
                <w:sz w:val="20"/>
                <w:szCs w:val="20"/>
              </w:rPr>
              <w:t>2</w:t>
            </w:r>
          </w:p>
        </w:tc>
        <w:tc>
          <w:tcPr>
            <w:tcW w:w="226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DEF777A" w14:textId="77777777" w:rsidR="006051E6" w:rsidRPr="006051E6" w:rsidRDefault="006051E6" w:rsidP="001013F7">
            <w:pPr>
              <w:tabs>
                <w:tab w:val="left" w:pos="993"/>
              </w:tabs>
              <w:spacing w:line="360" w:lineRule="auto"/>
              <w:jc w:val="both"/>
              <w:rPr>
                <w:sz w:val="20"/>
                <w:szCs w:val="20"/>
              </w:rPr>
            </w:pPr>
            <w:r w:rsidRPr="006051E6">
              <w:rPr>
                <w:sz w:val="20"/>
                <w:szCs w:val="20"/>
              </w:rPr>
              <w:t>Қызметтік іссапарлар **</w:t>
            </w:r>
          </w:p>
        </w:tc>
        <w:tc>
          <w:tcPr>
            <w:tcW w:w="8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6C7537F" w14:textId="77777777" w:rsidR="006051E6" w:rsidRPr="006051E6" w:rsidRDefault="006051E6" w:rsidP="001013F7">
            <w:pPr>
              <w:tabs>
                <w:tab w:val="left" w:pos="993"/>
              </w:tabs>
              <w:spacing w:line="360" w:lineRule="auto"/>
              <w:jc w:val="both"/>
              <w:rPr>
                <w:sz w:val="20"/>
                <w:szCs w:val="20"/>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7DAF040" w14:textId="77777777" w:rsidR="006051E6" w:rsidRPr="006051E6" w:rsidRDefault="006051E6" w:rsidP="001013F7">
            <w:pPr>
              <w:tabs>
                <w:tab w:val="left" w:pos="993"/>
              </w:tabs>
              <w:spacing w:line="360" w:lineRule="auto"/>
              <w:jc w:val="both"/>
              <w:rPr>
                <w:sz w:val="20"/>
                <w:szCs w:val="20"/>
              </w:rPr>
            </w:pP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53F9B2C" w14:textId="77777777" w:rsidR="006051E6" w:rsidRPr="006051E6" w:rsidRDefault="006051E6" w:rsidP="001013F7">
            <w:pPr>
              <w:tabs>
                <w:tab w:val="left" w:pos="993"/>
              </w:tabs>
              <w:spacing w:line="360" w:lineRule="auto"/>
              <w:jc w:val="both"/>
              <w:rPr>
                <w:sz w:val="20"/>
                <w:szCs w:val="20"/>
              </w:rPr>
            </w:pPr>
          </w:p>
        </w:tc>
        <w:tc>
          <w:tcPr>
            <w:tcW w:w="11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430AB3E" w14:textId="77777777" w:rsidR="006051E6" w:rsidRPr="006051E6" w:rsidRDefault="006051E6" w:rsidP="001013F7">
            <w:pPr>
              <w:tabs>
                <w:tab w:val="left" w:pos="993"/>
              </w:tabs>
              <w:spacing w:line="360" w:lineRule="auto"/>
              <w:jc w:val="both"/>
              <w:rPr>
                <w:sz w:val="20"/>
                <w:szCs w:val="20"/>
              </w:rPr>
            </w:pP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A265593" w14:textId="77777777" w:rsidR="006051E6" w:rsidRPr="006051E6" w:rsidRDefault="006051E6" w:rsidP="001013F7">
            <w:pPr>
              <w:tabs>
                <w:tab w:val="left" w:pos="993"/>
              </w:tabs>
              <w:spacing w:line="360" w:lineRule="auto"/>
              <w:jc w:val="both"/>
              <w:rPr>
                <w:sz w:val="20"/>
                <w:szCs w:val="20"/>
              </w:rPr>
            </w:pPr>
          </w:p>
        </w:tc>
      </w:tr>
      <w:tr w:rsidR="006051E6" w:rsidRPr="006051E6" w14:paraId="577AD8D0" w14:textId="77777777" w:rsidTr="006051E6">
        <w:tc>
          <w:tcPr>
            <w:tcW w:w="55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DD49D53" w14:textId="77777777" w:rsidR="006051E6" w:rsidRPr="006051E6" w:rsidRDefault="006051E6" w:rsidP="001013F7">
            <w:pPr>
              <w:tabs>
                <w:tab w:val="left" w:pos="993"/>
              </w:tabs>
              <w:spacing w:line="360" w:lineRule="auto"/>
              <w:jc w:val="both"/>
              <w:rPr>
                <w:sz w:val="20"/>
                <w:szCs w:val="20"/>
              </w:rPr>
            </w:pPr>
            <w:r w:rsidRPr="006051E6">
              <w:rPr>
                <w:sz w:val="20"/>
                <w:szCs w:val="20"/>
              </w:rPr>
              <w:t>3</w:t>
            </w:r>
          </w:p>
        </w:tc>
        <w:tc>
          <w:tcPr>
            <w:tcW w:w="226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0A455B0" w14:textId="77777777" w:rsidR="006051E6" w:rsidRPr="006051E6" w:rsidRDefault="006051E6" w:rsidP="001013F7">
            <w:pPr>
              <w:tabs>
                <w:tab w:val="left" w:pos="993"/>
              </w:tabs>
              <w:spacing w:line="360" w:lineRule="auto"/>
              <w:jc w:val="both"/>
              <w:rPr>
                <w:sz w:val="20"/>
                <w:szCs w:val="20"/>
              </w:rPr>
            </w:pPr>
            <w:r w:rsidRPr="006051E6">
              <w:rPr>
                <w:sz w:val="20"/>
                <w:szCs w:val="20"/>
              </w:rPr>
              <w:t>"Ғылыми-ұйымдастырушылық сүйемелдеу, көрсетілетін қызметтер мен жұмыстар" **</w:t>
            </w:r>
          </w:p>
        </w:tc>
        <w:tc>
          <w:tcPr>
            <w:tcW w:w="8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B782749" w14:textId="77777777" w:rsidR="006051E6" w:rsidRPr="006051E6" w:rsidRDefault="006051E6" w:rsidP="001013F7">
            <w:pPr>
              <w:tabs>
                <w:tab w:val="left" w:pos="993"/>
              </w:tabs>
              <w:spacing w:line="360" w:lineRule="auto"/>
              <w:jc w:val="both"/>
              <w:rPr>
                <w:sz w:val="20"/>
                <w:szCs w:val="20"/>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B88205E" w14:textId="77777777" w:rsidR="006051E6" w:rsidRPr="006051E6" w:rsidRDefault="006051E6" w:rsidP="001013F7">
            <w:pPr>
              <w:tabs>
                <w:tab w:val="left" w:pos="993"/>
              </w:tabs>
              <w:spacing w:line="360" w:lineRule="auto"/>
              <w:jc w:val="both"/>
              <w:rPr>
                <w:sz w:val="20"/>
                <w:szCs w:val="20"/>
              </w:rPr>
            </w:pP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04E91F0" w14:textId="77777777" w:rsidR="006051E6" w:rsidRPr="006051E6" w:rsidRDefault="006051E6" w:rsidP="001013F7">
            <w:pPr>
              <w:tabs>
                <w:tab w:val="left" w:pos="993"/>
              </w:tabs>
              <w:spacing w:line="360" w:lineRule="auto"/>
              <w:jc w:val="both"/>
              <w:rPr>
                <w:sz w:val="20"/>
                <w:szCs w:val="20"/>
              </w:rPr>
            </w:pPr>
          </w:p>
        </w:tc>
        <w:tc>
          <w:tcPr>
            <w:tcW w:w="11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1416B39" w14:textId="77777777" w:rsidR="006051E6" w:rsidRPr="006051E6" w:rsidRDefault="006051E6" w:rsidP="001013F7">
            <w:pPr>
              <w:tabs>
                <w:tab w:val="left" w:pos="993"/>
              </w:tabs>
              <w:spacing w:line="360" w:lineRule="auto"/>
              <w:jc w:val="both"/>
              <w:rPr>
                <w:sz w:val="20"/>
                <w:szCs w:val="20"/>
              </w:rPr>
            </w:pP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5BB24AC" w14:textId="77777777" w:rsidR="006051E6" w:rsidRPr="006051E6" w:rsidRDefault="006051E6" w:rsidP="001013F7">
            <w:pPr>
              <w:tabs>
                <w:tab w:val="left" w:pos="993"/>
              </w:tabs>
              <w:spacing w:line="360" w:lineRule="auto"/>
              <w:jc w:val="both"/>
              <w:rPr>
                <w:sz w:val="20"/>
                <w:szCs w:val="20"/>
              </w:rPr>
            </w:pPr>
          </w:p>
        </w:tc>
      </w:tr>
      <w:tr w:rsidR="006051E6" w:rsidRPr="006051E6" w14:paraId="1462D477" w14:textId="77777777" w:rsidTr="006051E6">
        <w:tc>
          <w:tcPr>
            <w:tcW w:w="55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EDC86D8" w14:textId="77777777" w:rsidR="006051E6" w:rsidRPr="006051E6" w:rsidRDefault="006051E6" w:rsidP="001013F7">
            <w:pPr>
              <w:tabs>
                <w:tab w:val="left" w:pos="993"/>
              </w:tabs>
              <w:spacing w:line="360" w:lineRule="auto"/>
              <w:jc w:val="both"/>
              <w:rPr>
                <w:sz w:val="20"/>
                <w:szCs w:val="20"/>
              </w:rPr>
            </w:pPr>
            <w:r w:rsidRPr="006051E6">
              <w:rPr>
                <w:sz w:val="20"/>
                <w:szCs w:val="20"/>
              </w:rPr>
              <w:t>4</w:t>
            </w:r>
          </w:p>
        </w:tc>
        <w:tc>
          <w:tcPr>
            <w:tcW w:w="226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D2DD9CC" w14:textId="77777777" w:rsidR="006051E6" w:rsidRPr="006051E6" w:rsidRDefault="006051E6" w:rsidP="001013F7">
            <w:pPr>
              <w:tabs>
                <w:tab w:val="left" w:pos="993"/>
              </w:tabs>
              <w:spacing w:line="360" w:lineRule="auto"/>
              <w:jc w:val="both"/>
              <w:rPr>
                <w:sz w:val="20"/>
                <w:szCs w:val="20"/>
              </w:rPr>
            </w:pPr>
            <w:r w:rsidRPr="006051E6">
              <w:rPr>
                <w:sz w:val="20"/>
                <w:szCs w:val="20"/>
              </w:rPr>
              <w:t>Материалдар сатып алу (жеке және заңды тұлғалар үшін), жабдықтарды және (немесе) бағдарламалық қамтылымды (заңды тұлғалар үшін) сатып алу **</w:t>
            </w:r>
          </w:p>
        </w:tc>
        <w:tc>
          <w:tcPr>
            <w:tcW w:w="8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3092BF8" w14:textId="77777777" w:rsidR="006051E6" w:rsidRPr="006051E6" w:rsidRDefault="006051E6" w:rsidP="001013F7">
            <w:pPr>
              <w:tabs>
                <w:tab w:val="left" w:pos="993"/>
              </w:tabs>
              <w:spacing w:line="360" w:lineRule="auto"/>
              <w:jc w:val="both"/>
              <w:rPr>
                <w:sz w:val="20"/>
                <w:szCs w:val="20"/>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1E8A02A" w14:textId="77777777" w:rsidR="006051E6" w:rsidRPr="006051E6" w:rsidRDefault="006051E6" w:rsidP="001013F7">
            <w:pPr>
              <w:tabs>
                <w:tab w:val="left" w:pos="993"/>
              </w:tabs>
              <w:spacing w:line="360" w:lineRule="auto"/>
              <w:jc w:val="both"/>
              <w:rPr>
                <w:sz w:val="20"/>
                <w:szCs w:val="20"/>
              </w:rPr>
            </w:pP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4552148" w14:textId="77777777" w:rsidR="006051E6" w:rsidRPr="006051E6" w:rsidRDefault="006051E6" w:rsidP="001013F7">
            <w:pPr>
              <w:tabs>
                <w:tab w:val="left" w:pos="993"/>
              </w:tabs>
              <w:spacing w:line="360" w:lineRule="auto"/>
              <w:jc w:val="both"/>
              <w:rPr>
                <w:sz w:val="20"/>
                <w:szCs w:val="20"/>
              </w:rPr>
            </w:pPr>
          </w:p>
        </w:tc>
        <w:tc>
          <w:tcPr>
            <w:tcW w:w="11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0EA9F93" w14:textId="77777777" w:rsidR="006051E6" w:rsidRPr="006051E6" w:rsidRDefault="006051E6" w:rsidP="001013F7">
            <w:pPr>
              <w:tabs>
                <w:tab w:val="left" w:pos="993"/>
              </w:tabs>
              <w:spacing w:line="360" w:lineRule="auto"/>
              <w:jc w:val="both"/>
              <w:rPr>
                <w:sz w:val="20"/>
                <w:szCs w:val="20"/>
              </w:rPr>
            </w:pP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3F8A1C5" w14:textId="77777777" w:rsidR="006051E6" w:rsidRPr="006051E6" w:rsidRDefault="006051E6" w:rsidP="001013F7">
            <w:pPr>
              <w:tabs>
                <w:tab w:val="left" w:pos="993"/>
              </w:tabs>
              <w:spacing w:line="360" w:lineRule="auto"/>
              <w:jc w:val="both"/>
              <w:rPr>
                <w:sz w:val="20"/>
                <w:szCs w:val="20"/>
              </w:rPr>
            </w:pPr>
          </w:p>
        </w:tc>
      </w:tr>
      <w:tr w:rsidR="006051E6" w:rsidRPr="006051E6" w14:paraId="4BDFFB43" w14:textId="77777777" w:rsidTr="006051E6">
        <w:tc>
          <w:tcPr>
            <w:tcW w:w="55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E7DA12A" w14:textId="77777777" w:rsidR="006051E6" w:rsidRPr="006051E6" w:rsidRDefault="006051E6" w:rsidP="001013F7">
            <w:pPr>
              <w:tabs>
                <w:tab w:val="left" w:pos="993"/>
              </w:tabs>
              <w:spacing w:line="360" w:lineRule="auto"/>
              <w:jc w:val="both"/>
              <w:rPr>
                <w:sz w:val="20"/>
                <w:szCs w:val="20"/>
              </w:rPr>
            </w:pPr>
            <w:r w:rsidRPr="006051E6">
              <w:rPr>
                <w:sz w:val="20"/>
                <w:szCs w:val="20"/>
              </w:rPr>
              <w:t>5</w:t>
            </w:r>
          </w:p>
        </w:tc>
        <w:tc>
          <w:tcPr>
            <w:tcW w:w="226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49C8A1F" w14:textId="77777777" w:rsidR="006051E6" w:rsidRPr="006051E6" w:rsidRDefault="006051E6" w:rsidP="001013F7">
            <w:pPr>
              <w:tabs>
                <w:tab w:val="left" w:pos="993"/>
              </w:tabs>
              <w:spacing w:line="360" w:lineRule="auto"/>
              <w:jc w:val="both"/>
              <w:rPr>
                <w:sz w:val="20"/>
                <w:szCs w:val="20"/>
              </w:rPr>
            </w:pPr>
            <w:r w:rsidRPr="006051E6">
              <w:rPr>
                <w:sz w:val="20"/>
                <w:szCs w:val="20"/>
              </w:rPr>
              <w:t>Жалға алу шығыстары, зерттеулерді іске асыру үшін жабдықтар мен техниканы пайдалану шығыстары</w:t>
            </w:r>
          </w:p>
        </w:tc>
        <w:tc>
          <w:tcPr>
            <w:tcW w:w="8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46B9424" w14:textId="77777777" w:rsidR="006051E6" w:rsidRPr="006051E6" w:rsidRDefault="006051E6" w:rsidP="001013F7">
            <w:pPr>
              <w:tabs>
                <w:tab w:val="left" w:pos="993"/>
              </w:tabs>
              <w:spacing w:line="360" w:lineRule="auto"/>
              <w:jc w:val="both"/>
              <w:rPr>
                <w:sz w:val="20"/>
                <w:szCs w:val="20"/>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E1EEA7D" w14:textId="77777777" w:rsidR="006051E6" w:rsidRPr="006051E6" w:rsidRDefault="006051E6" w:rsidP="001013F7">
            <w:pPr>
              <w:tabs>
                <w:tab w:val="left" w:pos="993"/>
              </w:tabs>
              <w:spacing w:line="360" w:lineRule="auto"/>
              <w:jc w:val="both"/>
              <w:rPr>
                <w:sz w:val="20"/>
                <w:szCs w:val="20"/>
              </w:rPr>
            </w:pP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316AD35" w14:textId="77777777" w:rsidR="006051E6" w:rsidRPr="006051E6" w:rsidRDefault="006051E6" w:rsidP="001013F7">
            <w:pPr>
              <w:tabs>
                <w:tab w:val="left" w:pos="993"/>
              </w:tabs>
              <w:spacing w:line="360" w:lineRule="auto"/>
              <w:jc w:val="both"/>
              <w:rPr>
                <w:sz w:val="20"/>
                <w:szCs w:val="20"/>
              </w:rPr>
            </w:pPr>
          </w:p>
        </w:tc>
        <w:tc>
          <w:tcPr>
            <w:tcW w:w="11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7FF7E07" w14:textId="77777777" w:rsidR="006051E6" w:rsidRPr="006051E6" w:rsidRDefault="006051E6" w:rsidP="001013F7">
            <w:pPr>
              <w:tabs>
                <w:tab w:val="left" w:pos="993"/>
              </w:tabs>
              <w:spacing w:line="360" w:lineRule="auto"/>
              <w:jc w:val="both"/>
              <w:rPr>
                <w:sz w:val="20"/>
                <w:szCs w:val="20"/>
              </w:rPr>
            </w:pP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F92C016" w14:textId="77777777" w:rsidR="006051E6" w:rsidRPr="006051E6" w:rsidRDefault="006051E6" w:rsidP="001013F7">
            <w:pPr>
              <w:tabs>
                <w:tab w:val="left" w:pos="993"/>
              </w:tabs>
              <w:spacing w:line="360" w:lineRule="auto"/>
              <w:jc w:val="both"/>
              <w:rPr>
                <w:sz w:val="20"/>
                <w:szCs w:val="20"/>
              </w:rPr>
            </w:pPr>
          </w:p>
        </w:tc>
      </w:tr>
      <w:tr w:rsidR="006051E6" w:rsidRPr="006051E6" w14:paraId="675D75A5" w14:textId="77777777" w:rsidTr="006051E6">
        <w:tc>
          <w:tcPr>
            <w:tcW w:w="55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AB70910" w14:textId="77777777" w:rsidR="006051E6" w:rsidRPr="006051E6" w:rsidRDefault="006051E6" w:rsidP="001013F7">
            <w:pPr>
              <w:tabs>
                <w:tab w:val="left" w:pos="993"/>
              </w:tabs>
              <w:spacing w:line="360" w:lineRule="auto"/>
              <w:jc w:val="both"/>
              <w:rPr>
                <w:sz w:val="20"/>
                <w:szCs w:val="20"/>
              </w:rPr>
            </w:pPr>
            <w:r w:rsidRPr="006051E6">
              <w:rPr>
                <w:sz w:val="20"/>
                <w:szCs w:val="20"/>
              </w:rPr>
              <w:t>6</w:t>
            </w:r>
          </w:p>
        </w:tc>
        <w:tc>
          <w:tcPr>
            <w:tcW w:w="226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AE38ED8" w14:textId="77777777" w:rsidR="006051E6" w:rsidRPr="006051E6" w:rsidRDefault="006051E6" w:rsidP="001013F7">
            <w:pPr>
              <w:tabs>
                <w:tab w:val="left" w:pos="993"/>
              </w:tabs>
              <w:spacing w:line="360" w:lineRule="auto"/>
              <w:jc w:val="both"/>
              <w:rPr>
                <w:sz w:val="20"/>
                <w:szCs w:val="20"/>
              </w:rPr>
            </w:pPr>
            <w:r w:rsidRPr="006051E6">
              <w:rPr>
                <w:sz w:val="20"/>
                <w:szCs w:val="20"/>
              </w:rPr>
              <w:t>Сұралып отырған соманың негізділігін бағалау жөніндегі сарапшы ұсынатын жобаны немесе бағдарламаны қаржыландыруға арналған сома жиынтығы</w:t>
            </w:r>
          </w:p>
        </w:tc>
        <w:tc>
          <w:tcPr>
            <w:tcW w:w="8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6EBBAC0" w14:textId="77777777" w:rsidR="006051E6" w:rsidRPr="006051E6" w:rsidRDefault="006051E6" w:rsidP="001013F7">
            <w:pPr>
              <w:tabs>
                <w:tab w:val="left" w:pos="993"/>
              </w:tabs>
              <w:spacing w:line="360" w:lineRule="auto"/>
              <w:jc w:val="both"/>
              <w:rPr>
                <w:sz w:val="20"/>
                <w:szCs w:val="20"/>
              </w:rPr>
            </w:pPr>
          </w:p>
        </w:tc>
        <w:tc>
          <w:tcPr>
            <w:tcW w:w="127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C684020" w14:textId="77777777" w:rsidR="006051E6" w:rsidRPr="006051E6" w:rsidRDefault="006051E6" w:rsidP="001013F7">
            <w:pPr>
              <w:tabs>
                <w:tab w:val="left" w:pos="993"/>
              </w:tabs>
              <w:spacing w:line="360" w:lineRule="auto"/>
              <w:jc w:val="both"/>
              <w:rPr>
                <w:sz w:val="20"/>
                <w:szCs w:val="20"/>
              </w:rPr>
            </w:pP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670E670" w14:textId="77777777" w:rsidR="006051E6" w:rsidRPr="006051E6" w:rsidRDefault="006051E6" w:rsidP="001013F7">
            <w:pPr>
              <w:tabs>
                <w:tab w:val="left" w:pos="993"/>
              </w:tabs>
              <w:spacing w:line="360" w:lineRule="auto"/>
              <w:jc w:val="both"/>
              <w:rPr>
                <w:sz w:val="20"/>
                <w:szCs w:val="20"/>
              </w:rPr>
            </w:pPr>
          </w:p>
        </w:tc>
        <w:tc>
          <w:tcPr>
            <w:tcW w:w="1151"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4453639" w14:textId="77777777" w:rsidR="006051E6" w:rsidRPr="006051E6" w:rsidRDefault="006051E6" w:rsidP="001013F7">
            <w:pPr>
              <w:tabs>
                <w:tab w:val="left" w:pos="993"/>
              </w:tabs>
              <w:spacing w:line="360" w:lineRule="auto"/>
              <w:jc w:val="both"/>
              <w:rPr>
                <w:sz w:val="20"/>
                <w:szCs w:val="20"/>
              </w:rPr>
            </w:pPr>
          </w:p>
        </w:tc>
        <w:tc>
          <w:tcPr>
            <w:tcW w:w="25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E3DF2E4" w14:textId="77777777" w:rsidR="006051E6" w:rsidRPr="006051E6" w:rsidRDefault="006051E6" w:rsidP="001013F7">
            <w:pPr>
              <w:tabs>
                <w:tab w:val="left" w:pos="993"/>
              </w:tabs>
              <w:spacing w:line="360" w:lineRule="auto"/>
              <w:jc w:val="both"/>
              <w:rPr>
                <w:sz w:val="20"/>
                <w:szCs w:val="20"/>
              </w:rPr>
            </w:pPr>
          </w:p>
          <w:p w14:paraId="799BC18F" w14:textId="77777777" w:rsidR="006051E6" w:rsidRPr="006051E6" w:rsidRDefault="006051E6" w:rsidP="001013F7">
            <w:pPr>
              <w:tabs>
                <w:tab w:val="left" w:pos="993"/>
              </w:tabs>
              <w:spacing w:line="360" w:lineRule="auto"/>
              <w:jc w:val="both"/>
              <w:rPr>
                <w:sz w:val="20"/>
                <w:szCs w:val="20"/>
              </w:rPr>
            </w:pPr>
            <w:r w:rsidRPr="006051E6">
              <w:rPr>
                <w:sz w:val="20"/>
                <w:szCs w:val="20"/>
              </w:rPr>
              <w:t>Жүктеу</w:t>
            </w:r>
          </w:p>
        </w:tc>
      </w:tr>
    </w:tbl>
    <w:p w14:paraId="221F67C1" w14:textId="77777777" w:rsidR="006051E6" w:rsidRPr="006051E6" w:rsidRDefault="006051E6" w:rsidP="006051E6">
      <w:pPr>
        <w:tabs>
          <w:tab w:val="left" w:pos="993"/>
        </w:tabs>
        <w:spacing w:line="360" w:lineRule="auto"/>
        <w:ind w:firstLine="709"/>
        <w:jc w:val="both"/>
        <w:rPr>
          <w:lang w:val="kk-KZ"/>
        </w:rPr>
      </w:pPr>
    </w:p>
    <w:p w14:paraId="2F27BB26" w14:textId="17C127FA" w:rsidR="006051E6" w:rsidRPr="00B65A88" w:rsidRDefault="006051E6" w:rsidP="006051E6">
      <w:pPr>
        <w:tabs>
          <w:tab w:val="left" w:pos="993"/>
        </w:tabs>
        <w:spacing w:line="360" w:lineRule="auto"/>
        <w:ind w:firstLine="709"/>
        <w:jc w:val="both"/>
        <w:rPr>
          <w:lang w:val="kk-KZ"/>
        </w:rPr>
      </w:pPr>
      <w:r w:rsidRPr="00B65A88">
        <w:rPr>
          <w:lang w:val="kk-KZ"/>
        </w:rPr>
        <w:t>Қаржыландырудың сұралатын сомасының негізділігін бағалау бойынша Сарапшының тегі, аты, әкесінің аты (бар болса) ________________________</w:t>
      </w:r>
    </w:p>
    <w:p w14:paraId="22436AFC" w14:textId="71FC4E21" w:rsidR="006051E6" w:rsidRPr="00B65A88" w:rsidRDefault="006051E6" w:rsidP="006051E6">
      <w:pPr>
        <w:tabs>
          <w:tab w:val="left" w:pos="993"/>
        </w:tabs>
        <w:spacing w:line="360" w:lineRule="auto"/>
        <w:ind w:firstLine="709"/>
        <w:jc w:val="both"/>
        <w:rPr>
          <w:lang w:val="kk-KZ"/>
        </w:rPr>
      </w:pPr>
      <w:r w:rsidRPr="00B65A88">
        <w:rPr>
          <w:lang w:val="kk-KZ"/>
        </w:rPr>
        <w:lastRenderedPageBreak/>
        <w:t>      * - 3, 4-бағандар осы Қағидаларға  сәйкес Мемлекеттік ғылыми-техникалық сараптама бойынша сарапшылардың қорытындыларында келтірілген Мемлекеттік ғылыми-техникалық сараптама сарапшылары позициясының негізінде толтырылады.</w:t>
      </w:r>
    </w:p>
    <w:p w14:paraId="0F6C18A5" w14:textId="77777777" w:rsidR="006051E6" w:rsidRPr="00B65A88" w:rsidRDefault="006051E6" w:rsidP="006051E6">
      <w:pPr>
        <w:tabs>
          <w:tab w:val="left" w:pos="993"/>
        </w:tabs>
        <w:spacing w:line="360" w:lineRule="auto"/>
        <w:ind w:firstLine="709"/>
        <w:jc w:val="both"/>
        <w:rPr>
          <w:lang w:val="kk-KZ"/>
        </w:rPr>
      </w:pPr>
      <w:r w:rsidRPr="00B65A88">
        <w:rPr>
          <w:lang w:val="kk-KZ"/>
        </w:rPr>
        <w:t>      ** - баға негізіндегі шығыстар құны (бағалау жүргізу сәтінде)</w:t>
      </w:r>
    </w:p>
    <w:p w14:paraId="74570812" w14:textId="77777777" w:rsidR="003F6B55" w:rsidRPr="00B65A88" w:rsidRDefault="003F6B55" w:rsidP="003F6B55">
      <w:pPr>
        <w:tabs>
          <w:tab w:val="left" w:pos="993"/>
        </w:tabs>
        <w:spacing w:line="360" w:lineRule="auto"/>
        <w:ind w:firstLine="709"/>
        <w:jc w:val="both"/>
        <w:rPr>
          <w:lang w:val="kk-KZ"/>
        </w:rPr>
      </w:pPr>
      <w:r w:rsidRPr="00B65A88">
        <w:rPr>
          <w:lang w:val="kk-KZ"/>
        </w:rPr>
        <w:t>Осылайша, жобаның аяқталу фазасында бағалау есеп беру сипатында болады: алға қойылған жоспар мен нақтының толық салыстырмасы жасалып, барлық ауытқулар бойынша түсініктемелер беріледі. Бұл – жобаны ресми жабу үшін қажет процедура. Дұрыс жасалған қорытынды бағалау ұйымға әрі қарай даму үшін өте құнды мәліметтер береді, ал жобаның мүдделі тараптарына оның құндылығын дәлелдейді.</w:t>
      </w:r>
    </w:p>
    <w:p w14:paraId="49DD896F" w14:textId="77777777" w:rsidR="003F6B55" w:rsidRPr="00B65A88" w:rsidRDefault="003F6B55" w:rsidP="003F6B55">
      <w:pPr>
        <w:tabs>
          <w:tab w:val="left" w:pos="993"/>
        </w:tabs>
        <w:spacing w:line="360" w:lineRule="auto"/>
        <w:ind w:firstLine="709"/>
        <w:jc w:val="both"/>
        <w:rPr>
          <w:lang w:val="kk-KZ"/>
        </w:rPr>
      </w:pPr>
    </w:p>
    <w:p w14:paraId="52EE3A92" w14:textId="77777777" w:rsidR="003F6B55" w:rsidRPr="00B65A88" w:rsidRDefault="003F6B55" w:rsidP="003F6B55">
      <w:pPr>
        <w:tabs>
          <w:tab w:val="left" w:pos="993"/>
        </w:tabs>
        <w:spacing w:line="360" w:lineRule="auto"/>
        <w:ind w:firstLine="709"/>
        <w:jc w:val="both"/>
        <w:rPr>
          <w:lang w:val="kk-KZ"/>
        </w:rPr>
      </w:pPr>
      <w:r w:rsidRPr="00B65A88">
        <w:rPr>
          <w:lang w:val="kk-KZ"/>
        </w:rPr>
        <w:t>Бақылау сұрақтары:</w:t>
      </w:r>
    </w:p>
    <w:p w14:paraId="04C18D73" w14:textId="77777777" w:rsidR="00B65A88" w:rsidRDefault="00B65A88" w:rsidP="00B65A88">
      <w:pPr>
        <w:tabs>
          <w:tab w:val="left" w:pos="993"/>
        </w:tabs>
        <w:spacing w:line="360" w:lineRule="auto"/>
        <w:ind w:firstLine="709"/>
        <w:jc w:val="both"/>
        <w:rPr>
          <w:lang w:val="kk-KZ"/>
        </w:rPr>
      </w:pPr>
      <w:r w:rsidRPr="00B65A88">
        <w:rPr>
          <w:lang w:val="kk-KZ"/>
        </w:rPr>
        <w:t xml:space="preserve">Мемлекеттік гранттық қаржыландыру жобалары қандай кезеңдерден тұрады? </w:t>
      </w:r>
    </w:p>
    <w:p w14:paraId="105C325F" w14:textId="77777777" w:rsidR="00B65A88" w:rsidRDefault="00B65A88" w:rsidP="00B65A88">
      <w:pPr>
        <w:tabs>
          <w:tab w:val="left" w:pos="993"/>
        </w:tabs>
        <w:spacing w:line="360" w:lineRule="auto"/>
        <w:ind w:firstLine="709"/>
        <w:jc w:val="both"/>
        <w:rPr>
          <w:lang w:val="kk-KZ"/>
        </w:rPr>
      </w:pPr>
      <w:r w:rsidRPr="00B65A88">
        <w:rPr>
          <w:lang w:val="kk-KZ"/>
        </w:rPr>
        <w:t xml:space="preserve">Ғылыми жобалардың тиімділігін қалай арттыруға болады? </w:t>
      </w:r>
    </w:p>
    <w:p w14:paraId="3C0525D4" w14:textId="77777777" w:rsidR="00B65A88" w:rsidRDefault="00B65A88" w:rsidP="00B65A88">
      <w:pPr>
        <w:tabs>
          <w:tab w:val="left" w:pos="993"/>
        </w:tabs>
        <w:spacing w:line="360" w:lineRule="auto"/>
        <w:ind w:firstLine="709"/>
        <w:jc w:val="both"/>
        <w:rPr>
          <w:lang w:val="kk-KZ"/>
        </w:rPr>
      </w:pPr>
      <w:r w:rsidRPr="00B65A88">
        <w:rPr>
          <w:lang w:val="kk-KZ"/>
        </w:rPr>
        <w:t xml:space="preserve">Ex-ante және ex-post бағалау айырмашылығы неде? </w:t>
      </w:r>
    </w:p>
    <w:p w14:paraId="2C88FC26" w14:textId="77777777" w:rsidR="00B65A88" w:rsidRDefault="00B65A88" w:rsidP="00B65A88">
      <w:pPr>
        <w:tabs>
          <w:tab w:val="left" w:pos="993"/>
        </w:tabs>
        <w:spacing w:line="360" w:lineRule="auto"/>
        <w:ind w:firstLine="709"/>
        <w:jc w:val="both"/>
        <w:rPr>
          <w:lang w:val="kk-KZ"/>
        </w:rPr>
      </w:pPr>
      <w:r w:rsidRPr="00B65A88">
        <w:rPr>
          <w:lang w:val="kk-KZ"/>
        </w:rPr>
        <w:t xml:space="preserve">Жобаларды бағалауда Ұлттық ғылыми кеңестердің рөлі қандай? </w:t>
      </w:r>
    </w:p>
    <w:p w14:paraId="1E3E183F" w14:textId="77777777" w:rsidR="00B65A88" w:rsidRPr="00B65A88" w:rsidRDefault="00B65A88" w:rsidP="00B65A88">
      <w:pPr>
        <w:tabs>
          <w:tab w:val="left" w:pos="993"/>
        </w:tabs>
        <w:spacing w:line="360" w:lineRule="auto"/>
        <w:ind w:firstLine="709"/>
        <w:jc w:val="both"/>
        <w:rPr>
          <w:lang w:val="kk-KZ"/>
        </w:rPr>
      </w:pPr>
      <w:r w:rsidRPr="00B65A88">
        <w:rPr>
          <w:lang w:val="kk-KZ"/>
        </w:rPr>
        <w:t>Жұмыс күшіне арналған шығындар қандай бөліктерден тұрады? Еңбекақы қоры дегеніміз не және оған қандай компоненттер кіреді?</w:t>
      </w:r>
    </w:p>
    <w:p w14:paraId="4F34E594" w14:textId="77777777" w:rsidR="00B65A88" w:rsidRDefault="00B65A88" w:rsidP="00B65A88">
      <w:pPr>
        <w:tabs>
          <w:tab w:val="left" w:pos="993"/>
        </w:tabs>
        <w:spacing w:line="360" w:lineRule="auto"/>
        <w:ind w:firstLine="709"/>
        <w:jc w:val="both"/>
        <w:rPr>
          <w:lang w:val="kk-KZ"/>
        </w:rPr>
      </w:pPr>
      <w:r w:rsidRPr="00B65A88">
        <w:rPr>
          <w:lang w:val="kk-KZ"/>
        </w:rPr>
        <w:t>Жобалық мониторингтің негізгі көрсеткіштері қандай?</w:t>
      </w:r>
    </w:p>
    <w:p w14:paraId="45804AAC" w14:textId="77777777" w:rsidR="003F6B55" w:rsidRPr="00B65A88" w:rsidRDefault="003F6B55" w:rsidP="003F6B55">
      <w:pPr>
        <w:tabs>
          <w:tab w:val="left" w:pos="993"/>
        </w:tabs>
        <w:spacing w:line="360" w:lineRule="auto"/>
        <w:ind w:firstLine="709"/>
        <w:jc w:val="both"/>
        <w:rPr>
          <w:lang w:val="kk-KZ"/>
        </w:rPr>
      </w:pPr>
      <w:r w:rsidRPr="00B65A88">
        <w:rPr>
          <w:lang w:val="kk-KZ"/>
        </w:rPr>
        <w:t>Қорытынды бағалау кезінде жобаның табыстылығын қалай анықтайды? Жоба аяқталған соң Lessons Learned жинау не үшін маңызды және оны қалай жүзеге асырады?</w:t>
      </w:r>
    </w:p>
    <w:p w14:paraId="65BD883E" w14:textId="77777777" w:rsidR="003F6B55" w:rsidRPr="00B65A88" w:rsidRDefault="003F6B55" w:rsidP="003F6B55">
      <w:pPr>
        <w:tabs>
          <w:tab w:val="left" w:pos="993"/>
        </w:tabs>
        <w:spacing w:line="360" w:lineRule="auto"/>
        <w:ind w:firstLine="709"/>
        <w:jc w:val="both"/>
        <w:rPr>
          <w:lang w:val="kk-KZ"/>
        </w:rPr>
      </w:pPr>
    </w:p>
    <w:p w14:paraId="3320919C" w14:textId="77777777" w:rsidR="003F6B55" w:rsidRPr="00B65A88" w:rsidRDefault="003F6B55" w:rsidP="003F6B55">
      <w:pPr>
        <w:tabs>
          <w:tab w:val="left" w:pos="993"/>
        </w:tabs>
        <w:spacing w:line="360" w:lineRule="auto"/>
        <w:ind w:firstLine="709"/>
        <w:jc w:val="both"/>
        <w:rPr>
          <w:lang w:val="kk-KZ"/>
        </w:rPr>
      </w:pPr>
      <w:r w:rsidRPr="00B65A88">
        <w:rPr>
          <w:lang w:val="kk-KZ"/>
        </w:rPr>
        <w:t>Пайдаланылған әдебиеттер:</w:t>
      </w:r>
    </w:p>
    <w:p w14:paraId="56C1A154" w14:textId="77777777" w:rsidR="002C48F9" w:rsidRPr="00B65A88" w:rsidRDefault="002C48F9" w:rsidP="002C48F9">
      <w:pPr>
        <w:tabs>
          <w:tab w:val="left" w:pos="993"/>
        </w:tabs>
        <w:spacing w:line="360" w:lineRule="auto"/>
        <w:ind w:firstLine="709"/>
        <w:jc w:val="both"/>
        <w:rPr>
          <w:lang w:val="kk-KZ"/>
        </w:rPr>
      </w:pPr>
      <w:r w:rsidRPr="00B65A88">
        <w:rPr>
          <w:lang w:val="kk-KZ"/>
        </w:rPr>
        <w:t>ҚР ҒЖБМ. «Ғылыми және (немесе) ғылыми-техникалық жобаларды  гранттық және бағдарламалық-нысаналы қаржыландыру  қағидалары», 2023.</w:t>
      </w:r>
    </w:p>
    <w:p w14:paraId="5D56F260" w14:textId="77777777" w:rsidR="002C48F9" w:rsidRPr="00DE276D" w:rsidRDefault="002C48F9" w:rsidP="002C48F9">
      <w:pPr>
        <w:tabs>
          <w:tab w:val="left" w:pos="993"/>
        </w:tabs>
        <w:spacing w:line="360" w:lineRule="auto"/>
        <w:ind w:firstLine="709"/>
        <w:jc w:val="both"/>
      </w:pPr>
      <w:r w:rsidRPr="00B65A88">
        <w:rPr>
          <w:lang w:val="kk-KZ"/>
        </w:rPr>
        <w:t xml:space="preserve"> </w:t>
      </w:r>
      <w:r w:rsidRPr="00DE276D">
        <w:t>Романова М. В. Управление проектами : учебное пособие / М.В.</w:t>
      </w:r>
      <w:r>
        <w:t xml:space="preserve"> </w:t>
      </w:r>
      <w:r w:rsidRPr="00DE276D">
        <w:t xml:space="preserve"> Романова. — Москва : ИД «ФОРУМ» : ИНФРА-М, 2020. - 256 с. : ил. </w:t>
      </w:r>
      <w:r>
        <w:t xml:space="preserve"> </w:t>
      </w:r>
      <w:r w:rsidRPr="00DE276D">
        <w:t xml:space="preserve">(Высшее образование). - </w:t>
      </w:r>
      <w:r w:rsidRPr="00DE276D">
        <w:rPr>
          <w:lang w:val="en-US"/>
        </w:rPr>
        <w:t>ISBN</w:t>
      </w:r>
      <w:r w:rsidRPr="00DE276D">
        <w:t xml:space="preserve"> 978-5-8199-0308-7. : электронный.- </w:t>
      </w:r>
      <w:r w:rsidRPr="00DE276D">
        <w:rPr>
          <w:lang w:val="en-US"/>
        </w:rPr>
        <w:t>URL</w:t>
      </w:r>
      <w:r w:rsidRPr="00DE276D">
        <w:t xml:space="preserve">: </w:t>
      </w:r>
      <w:r w:rsidRPr="00DE276D">
        <w:rPr>
          <w:lang w:val="en-US"/>
        </w:rPr>
        <w:t>https</w:t>
      </w:r>
      <w:r w:rsidRPr="00DE276D">
        <w:t>://</w:t>
      </w:r>
      <w:r w:rsidRPr="00DE276D">
        <w:rPr>
          <w:lang w:val="en-US"/>
        </w:rPr>
        <w:t>znanium</w:t>
      </w:r>
      <w:r w:rsidRPr="00DE276D">
        <w:t>.</w:t>
      </w:r>
      <w:r w:rsidRPr="00DE276D">
        <w:rPr>
          <w:lang w:val="en-US"/>
        </w:rPr>
        <w:t>com</w:t>
      </w:r>
      <w:r w:rsidRPr="00DE276D">
        <w:t>/</w:t>
      </w:r>
      <w:r w:rsidRPr="00DE276D">
        <w:rPr>
          <w:lang w:val="en-US"/>
        </w:rPr>
        <w:t>catalog</w:t>
      </w:r>
      <w:r w:rsidRPr="00DE276D">
        <w:t>/</w:t>
      </w:r>
      <w:r w:rsidRPr="00DE276D">
        <w:rPr>
          <w:lang w:val="en-US"/>
        </w:rPr>
        <w:t>product</w:t>
      </w:r>
      <w:r w:rsidRPr="00DE276D">
        <w:t>/1039340</w:t>
      </w:r>
    </w:p>
    <w:p w14:paraId="6B9D2510" w14:textId="77777777" w:rsidR="002C48F9" w:rsidRDefault="002C48F9" w:rsidP="002C48F9">
      <w:pPr>
        <w:tabs>
          <w:tab w:val="left" w:pos="993"/>
        </w:tabs>
        <w:spacing w:line="360" w:lineRule="auto"/>
        <w:ind w:firstLine="709"/>
        <w:jc w:val="both"/>
      </w:pPr>
      <w:r w:rsidRPr="00DE276D">
        <w:t xml:space="preserve"> ҚР Білім және ғылым министрлігі, Ғылым комитеті – Ғылыми</w:t>
      </w:r>
      <w:r>
        <w:t xml:space="preserve"> </w:t>
      </w:r>
      <w:r w:rsidRPr="00DE276D">
        <w:t xml:space="preserve"> жобалар мен бағдарламаларды мониторингтеу туралы ереже (2018</w:t>
      </w:r>
      <w:r>
        <w:t xml:space="preserve"> </w:t>
      </w:r>
      <w:r w:rsidRPr="00DE276D">
        <w:t xml:space="preserve"> ж. 29 тамыздағы №122-нж бұйрық). Мониторингтің міндеттері:</w:t>
      </w:r>
      <w:r>
        <w:t xml:space="preserve"> </w:t>
      </w:r>
      <w:r w:rsidRPr="00DE276D">
        <w:t xml:space="preserve"> жобаны іске асыру барысын талдап, қаржының мақсатты жұмсалуын</w:t>
      </w:r>
      <w:r>
        <w:t xml:space="preserve"> </w:t>
      </w:r>
      <w:r w:rsidRPr="00DE276D">
        <w:t xml:space="preserve"> бағалау, нәтижесінде ұсыныстар әзірлеп ұсыну</w:t>
      </w:r>
      <w:r>
        <w:t xml:space="preserve"> </w:t>
      </w:r>
      <w:r w:rsidRPr="00DE276D">
        <w:t xml:space="preserve"> </w:t>
      </w:r>
    </w:p>
    <w:p w14:paraId="06A3CF00" w14:textId="77777777" w:rsidR="002C48F9" w:rsidRDefault="002C48F9" w:rsidP="002C48F9">
      <w:pPr>
        <w:tabs>
          <w:tab w:val="left" w:pos="993"/>
        </w:tabs>
        <w:spacing w:line="360" w:lineRule="auto"/>
        <w:ind w:firstLine="709"/>
        <w:jc w:val="both"/>
      </w:pPr>
      <w:r w:rsidRPr="00DE276D">
        <w:t>Қазақстан Республикасынормативтік құқықтық</w:t>
      </w:r>
      <w:r>
        <w:t xml:space="preserve"> </w:t>
      </w:r>
      <w:r w:rsidRPr="00DE276D">
        <w:t xml:space="preserve"> актілерініңақпараттық-құқықтық жүйесі Ғылым және</w:t>
      </w:r>
      <w:r>
        <w:t xml:space="preserve"> </w:t>
      </w:r>
      <w:r w:rsidRPr="00DE276D">
        <w:t xml:space="preserve"> технологиялық саясат туралы</w:t>
      </w:r>
      <w:r>
        <w:t xml:space="preserve"> </w:t>
      </w:r>
      <w:r w:rsidRPr="00DE276D">
        <w:t xml:space="preserve"> </w:t>
      </w:r>
      <w:hyperlink r:id="rId20" w:history="1">
        <w:r w:rsidRPr="00623025">
          <w:rPr>
            <w:rStyle w:val="ae"/>
            <w:lang w:val="en-US"/>
          </w:rPr>
          <w:t>https</w:t>
        </w:r>
        <w:r w:rsidRPr="00623025">
          <w:rPr>
            <w:rStyle w:val="ae"/>
          </w:rPr>
          <w:t>://</w:t>
        </w:r>
        <w:r w:rsidRPr="00623025">
          <w:rPr>
            <w:rStyle w:val="ae"/>
            <w:lang w:val="en-US"/>
          </w:rPr>
          <w:t>adilet</w:t>
        </w:r>
        <w:r w:rsidRPr="00623025">
          <w:rPr>
            <w:rStyle w:val="ae"/>
          </w:rPr>
          <w:t>.</w:t>
        </w:r>
        <w:r w:rsidRPr="00623025">
          <w:rPr>
            <w:rStyle w:val="ae"/>
            <w:lang w:val="en-US"/>
          </w:rPr>
          <w:t>zan</w:t>
        </w:r>
        <w:r w:rsidRPr="00623025">
          <w:rPr>
            <w:rStyle w:val="ae"/>
          </w:rPr>
          <w:t>.</w:t>
        </w:r>
        <w:r w:rsidRPr="00623025">
          <w:rPr>
            <w:rStyle w:val="ae"/>
            <w:lang w:val="en-US"/>
          </w:rPr>
          <w:t>kz</w:t>
        </w:r>
        <w:r w:rsidRPr="00623025">
          <w:rPr>
            <w:rStyle w:val="ae"/>
          </w:rPr>
          <w:t>/</w:t>
        </w:r>
        <w:r w:rsidRPr="00623025">
          <w:rPr>
            <w:rStyle w:val="ae"/>
            <w:lang w:val="en-US"/>
          </w:rPr>
          <w:t>kaz</w:t>
        </w:r>
        <w:r w:rsidRPr="00623025">
          <w:rPr>
            <w:rStyle w:val="ae"/>
          </w:rPr>
          <w:t>/</w:t>
        </w:r>
        <w:r w:rsidRPr="00623025">
          <w:rPr>
            <w:rStyle w:val="ae"/>
            <w:lang w:val="en-US"/>
          </w:rPr>
          <w:t>docs</w:t>
        </w:r>
        <w:r w:rsidRPr="00623025">
          <w:rPr>
            <w:rStyle w:val="ae"/>
          </w:rPr>
          <w:t>/</w:t>
        </w:r>
        <w:r w:rsidRPr="00623025">
          <w:rPr>
            <w:rStyle w:val="ae"/>
            <w:lang w:val="en-US"/>
          </w:rPr>
          <w:t>Z</w:t>
        </w:r>
        <w:r w:rsidRPr="00623025">
          <w:rPr>
            <w:rStyle w:val="ae"/>
          </w:rPr>
          <w:t>2400000103</w:t>
        </w:r>
      </w:hyperlink>
    </w:p>
    <w:p w14:paraId="5548F3F6" w14:textId="77777777" w:rsidR="002C48F9" w:rsidRDefault="002C48F9" w:rsidP="002C48F9">
      <w:pPr>
        <w:tabs>
          <w:tab w:val="left" w:pos="993"/>
        </w:tabs>
        <w:spacing w:line="360" w:lineRule="auto"/>
        <w:ind w:firstLine="709"/>
        <w:jc w:val="both"/>
      </w:pPr>
      <w:r w:rsidRPr="00DE276D">
        <w:t>Куттыбаев А. "Жобалық басқарудағы аудиттің ролі" – Project Management Journal – KZ, 2021. – (Қазақстан тәжірибесіндегі жобалық аудит мысалдары мен ұсыныстар).</w:t>
      </w:r>
    </w:p>
    <w:p w14:paraId="6AC410B6" w14:textId="77777777" w:rsidR="002C48F9" w:rsidRPr="003F6B55" w:rsidRDefault="002C48F9" w:rsidP="002C48F9">
      <w:pPr>
        <w:tabs>
          <w:tab w:val="left" w:pos="993"/>
        </w:tabs>
        <w:spacing w:line="360" w:lineRule="auto"/>
        <w:ind w:firstLine="709"/>
        <w:jc w:val="both"/>
      </w:pPr>
      <w:r w:rsidRPr="003F6B55">
        <w:lastRenderedPageBreak/>
        <w:t>"Жерге орналастыруды жүргізу ережелері", ҚР АШМ бұйрығы №18-02/12, 2019 ж.</w:t>
      </w:r>
      <w:r>
        <w:t xml:space="preserve"> </w:t>
      </w:r>
      <w:r w:rsidRPr="003F6B55">
        <w:t>(жобалау құжаттарының құрамы мен рәсімдеу талабы).</w:t>
      </w:r>
    </w:p>
    <w:p w14:paraId="7EC208FB" w14:textId="77777777" w:rsidR="002C48F9" w:rsidRPr="003F6B55" w:rsidRDefault="002C48F9" w:rsidP="002C48F9">
      <w:pPr>
        <w:tabs>
          <w:tab w:val="left" w:pos="993"/>
        </w:tabs>
        <w:spacing w:line="360" w:lineRule="auto"/>
        <w:ind w:firstLine="709"/>
        <w:jc w:val="both"/>
      </w:pPr>
      <w:r w:rsidRPr="003F6B55">
        <w:t>Қазақстан Республикасының Жер кодексі (2003), 43-45 баптар (жерге орналастыру жобаларын келісу, бекіту тәртібі).</w:t>
      </w:r>
    </w:p>
    <w:p w14:paraId="74DF707A" w14:textId="77777777" w:rsidR="002C48F9" w:rsidRPr="003F6B55" w:rsidRDefault="002C48F9" w:rsidP="002C48F9">
      <w:pPr>
        <w:tabs>
          <w:tab w:val="left" w:pos="993"/>
        </w:tabs>
        <w:spacing w:line="360" w:lineRule="auto"/>
        <w:ind w:firstLine="709"/>
        <w:jc w:val="both"/>
      </w:pPr>
      <w:r w:rsidRPr="003F6B55">
        <w:t>Абдығалиева С.С., т.б. Жерге орналастыру: Оқу құралы. – Алматы, 2013(жерге орналастыру жобаларын жасау тәжірибесі).</w:t>
      </w:r>
    </w:p>
    <w:p w14:paraId="3AEAFCB8" w14:textId="77777777" w:rsidR="002C48F9" w:rsidRPr="003F6B55" w:rsidRDefault="002C48F9" w:rsidP="002C48F9">
      <w:pPr>
        <w:tabs>
          <w:tab w:val="left" w:pos="993"/>
        </w:tabs>
        <w:spacing w:line="360" w:lineRule="auto"/>
        <w:ind w:firstLine="709"/>
        <w:jc w:val="both"/>
      </w:pPr>
      <w:r w:rsidRPr="003F6B55">
        <w:t>Жерге орналастыру жобаларын сараптау бойынша әдістемелік нұсқаулық, ҚР Ұлттық жер кадастры орталығы, 2020.</w:t>
      </w:r>
    </w:p>
    <w:p w14:paraId="63EDF72F" w14:textId="77777777" w:rsidR="002C48F9" w:rsidRDefault="002C48F9" w:rsidP="002C48F9">
      <w:pPr>
        <w:tabs>
          <w:tab w:val="left" w:pos="993"/>
        </w:tabs>
        <w:spacing w:line="360" w:lineRule="auto"/>
        <w:ind w:firstLine="709"/>
        <w:jc w:val="both"/>
      </w:pPr>
      <w:r w:rsidRPr="003F6B55">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447B7A69" w14:textId="77777777" w:rsidR="003F6B55" w:rsidRDefault="003F6B55" w:rsidP="003F6B55">
      <w:pPr>
        <w:tabs>
          <w:tab w:val="left" w:pos="993"/>
        </w:tabs>
        <w:spacing w:line="360" w:lineRule="auto"/>
        <w:ind w:firstLine="709"/>
        <w:jc w:val="both"/>
      </w:pPr>
      <w:r w:rsidRPr="003F6B55">
        <w:t>Савельева</w:t>
      </w:r>
      <w:r w:rsidRPr="003C4E0D">
        <w:t xml:space="preserve"> </w:t>
      </w:r>
      <w:r w:rsidRPr="003F6B55">
        <w:t>И</w:t>
      </w:r>
      <w:r w:rsidRPr="003C4E0D">
        <w:t>.</w:t>
      </w:r>
      <w:r w:rsidRPr="003F6B55">
        <w:t>В</w:t>
      </w:r>
      <w:r w:rsidRPr="003C4E0D">
        <w:t xml:space="preserve">. </w:t>
      </w:r>
      <w:r w:rsidRPr="003F6B55">
        <w:t>Экспертная</w:t>
      </w:r>
      <w:r w:rsidRPr="003C4E0D">
        <w:t xml:space="preserve"> </w:t>
      </w:r>
      <w:r w:rsidRPr="003F6B55">
        <w:t>оценка</w:t>
      </w:r>
      <w:r w:rsidRPr="003C4E0D">
        <w:t xml:space="preserve"> </w:t>
      </w:r>
      <w:r w:rsidRPr="003F6B55">
        <w:t>инвестиционных</w:t>
      </w:r>
      <w:r w:rsidRPr="003C4E0D">
        <w:t xml:space="preserve"> </w:t>
      </w:r>
      <w:r w:rsidRPr="003F6B55">
        <w:t>проектов</w:t>
      </w:r>
      <w:r w:rsidRPr="003C4E0D">
        <w:t xml:space="preserve">. – </w:t>
      </w:r>
      <w:r w:rsidRPr="003F6B55">
        <w:t>Омск</w:t>
      </w:r>
      <w:r w:rsidRPr="003C4E0D">
        <w:t xml:space="preserve">, 2014. – 148 </w:t>
      </w:r>
      <w:r w:rsidRPr="003F6B55">
        <w:t>с</w:t>
      </w:r>
      <w:r w:rsidRPr="003C4E0D">
        <w:t>. (</w:t>
      </w:r>
      <w:r w:rsidRPr="003F6B55">
        <w:t>жобаның</w:t>
      </w:r>
      <w:r w:rsidRPr="003C4E0D">
        <w:t xml:space="preserve"> </w:t>
      </w:r>
      <w:r w:rsidRPr="003F6B55">
        <w:t>әр</w:t>
      </w:r>
      <w:r w:rsidRPr="003C4E0D">
        <w:t xml:space="preserve"> </w:t>
      </w:r>
      <w:r w:rsidRPr="003F6B55">
        <w:t>кезеңіндегі</w:t>
      </w:r>
      <w:r w:rsidRPr="003C4E0D">
        <w:t xml:space="preserve"> </w:t>
      </w:r>
      <w:r w:rsidRPr="003F6B55">
        <w:t>экономикалық</w:t>
      </w:r>
      <w:r w:rsidRPr="003C4E0D">
        <w:t xml:space="preserve"> </w:t>
      </w:r>
      <w:r w:rsidRPr="003F6B55">
        <w:t>бағалау</w:t>
      </w:r>
      <w:r w:rsidRPr="003C4E0D">
        <w:t xml:space="preserve"> </w:t>
      </w:r>
      <w:r w:rsidRPr="003F6B55">
        <w:t>әдістемесі</w:t>
      </w:r>
      <w:r w:rsidRPr="003C4E0D">
        <w:t>).</w:t>
      </w:r>
    </w:p>
    <w:p w14:paraId="295B4535" w14:textId="77777777" w:rsidR="00B90CD6" w:rsidRDefault="00B90CD6" w:rsidP="003F6B55">
      <w:pPr>
        <w:tabs>
          <w:tab w:val="left" w:pos="993"/>
        </w:tabs>
        <w:spacing w:line="360" w:lineRule="auto"/>
        <w:ind w:firstLine="709"/>
        <w:jc w:val="both"/>
      </w:pPr>
    </w:p>
    <w:p w14:paraId="1710F2C1" w14:textId="77777777" w:rsidR="00B90CD6" w:rsidRPr="00B90CD6" w:rsidRDefault="00B90CD6" w:rsidP="00B90CD6">
      <w:pPr>
        <w:tabs>
          <w:tab w:val="left" w:pos="993"/>
        </w:tabs>
        <w:spacing w:line="360" w:lineRule="auto"/>
        <w:ind w:firstLine="709"/>
        <w:jc w:val="both"/>
      </w:pPr>
      <w:r w:rsidRPr="00B90CD6">
        <w:t>Глоссарий:</w:t>
      </w:r>
    </w:p>
    <w:p w14:paraId="5840C492" w14:textId="77777777" w:rsidR="00B90CD6" w:rsidRPr="00B90CD6" w:rsidRDefault="00B90CD6" w:rsidP="00B90CD6">
      <w:pPr>
        <w:tabs>
          <w:tab w:val="left" w:pos="993"/>
        </w:tabs>
        <w:spacing w:line="360" w:lineRule="auto"/>
        <w:ind w:firstLine="709"/>
        <w:jc w:val="both"/>
      </w:pPr>
      <w:r w:rsidRPr="00B90CD6">
        <w:t>Тиімділік (Efficiency) – жобаны іске асыруда ресурстардың (ақша, уақыт) қаншалықты үнемді әрі оңтайлы жұмсалғанының өлшемі. Тиімді жоба белгіленген бюджет пен мерзімнен аспайды немесе аз ауытқумен шығады.</w:t>
      </w:r>
    </w:p>
    <w:p w14:paraId="79C761D3" w14:textId="77777777" w:rsidR="00B90CD6" w:rsidRPr="00B90CD6" w:rsidRDefault="00B90CD6" w:rsidP="00B90CD6">
      <w:pPr>
        <w:tabs>
          <w:tab w:val="left" w:pos="993"/>
        </w:tabs>
        <w:spacing w:line="360" w:lineRule="auto"/>
        <w:ind w:firstLine="709"/>
        <w:jc w:val="both"/>
      </w:pPr>
      <w:r w:rsidRPr="00B90CD6">
        <w:t>Нәтижелілік (Effectiveness) – жобаның алдына қойған мақсаттары мен міндеттеріне қол жеткізу деңгейі. Жоба тиімді (effective) болса, жоспарланған нәтижелер мен мақсаттарға толығымен жетті деген сөз</w:t>
      </w:r>
    </w:p>
    <w:p w14:paraId="43FD041B" w14:textId="77777777" w:rsidR="00B90CD6" w:rsidRPr="00B90CD6" w:rsidRDefault="00B90CD6" w:rsidP="00B90CD6">
      <w:pPr>
        <w:tabs>
          <w:tab w:val="left" w:pos="993"/>
        </w:tabs>
        <w:spacing w:line="360" w:lineRule="auto"/>
        <w:ind w:firstLine="709"/>
        <w:jc w:val="both"/>
      </w:pPr>
      <w:r w:rsidRPr="00B90CD6">
        <w:t>Әсер (Impact) – жобаның түпкілікті, ұзақ мерзімді ықпалы, жоба аяқталғаннан кейін мақсатты топ немесе жалпы қоғам өмірінде пайда болған өзгерістер жиынтығы. Әсер әдетте бірнеше жылдардан соң көрінеді және жобаның жанама әсерлерін де қамтиды</w:t>
      </w:r>
    </w:p>
    <w:p w14:paraId="0C237E6D" w14:textId="77777777" w:rsidR="00B90CD6" w:rsidRPr="00B90CD6" w:rsidRDefault="00B90CD6" w:rsidP="00B90CD6">
      <w:pPr>
        <w:tabs>
          <w:tab w:val="left" w:pos="993"/>
        </w:tabs>
        <w:spacing w:line="360" w:lineRule="auto"/>
        <w:ind w:firstLine="709"/>
        <w:jc w:val="both"/>
      </w:pPr>
      <w:r w:rsidRPr="00B90CD6">
        <w:t>Earned Value (игерілген құн) – жоба мониторингінде қолданылатын көрсеткіш; белгілі бір уақытқа жоспарланған жұмыс көлемінің қаншасы нақты орындалғанын ақшалай (немесе еңбексағатпен) білдіреді. Earned Value талдауында оны жоспарлы және нақты шығындармен салыстырып, уақыт пен бюджет бойынша ауытқулар анықталады</w:t>
      </w:r>
    </w:p>
    <w:p w14:paraId="5013F000" w14:textId="774E4E08" w:rsidR="003F6B55" w:rsidRPr="003C4E0D" w:rsidRDefault="00B90CD6" w:rsidP="003F6B55">
      <w:pPr>
        <w:tabs>
          <w:tab w:val="left" w:pos="993"/>
        </w:tabs>
        <w:spacing w:line="360" w:lineRule="auto"/>
        <w:ind w:firstLine="709"/>
        <w:jc w:val="both"/>
      </w:pPr>
      <w:r w:rsidRPr="00B90CD6">
        <w:t>Sustainability (тұрақтылық) – жобаның нәтижелерінің ұзақ мерзімде сақталуы әрі жалғасын табуы. Егер жоба аяқталған соң да оның өнімдері пайдаланылып, пайда әкелуді тоқтатпаса (немесе дамытылса), ол тұрақты деп бағаланады. Әлеуметтік жобаларда тұрақтылық үшін жергілікті қауымдастықтың меншіктенуі, институционалдық қолдау болуы шарт.</w:t>
      </w:r>
    </w:p>
    <w:p w14:paraId="1DCF3367" w14:textId="77777777" w:rsidR="003C4E0D" w:rsidRPr="003C4E0D" w:rsidRDefault="003C4E0D">
      <w:r w:rsidRPr="003C4E0D">
        <w:br w:type="page"/>
      </w:r>
    </w:p>
    <w:p w14:paraId="646B9B8A" w14:textId="48760172" w:rsidR="00B90CD6" w:rsidRPr="00B90CD6" w:rsidRDefault="00B90CD6" w:rsidP="00B90CD6">
      <w:pPr>
        <w:tabs>
          <w:tab w:val="left" w:pos="993"/>
        </w:tabs>
        <w:spacing w:line="360" w:lineRule="auto"/>
        <w:ind w:firstLine="709"/>
        <w:jc w:val="center"/>
        <w:rPr>
          <w:b/>
          <w:bCs/>
        </w:rPr>
      </w:pPr>
      <w:r w:rsidRPr="00B90CD6">
        <w:rPr>
          <w:b/>
          <w:bCs/>
        </w:rPr>
        <w:lastRenderedPageBreak/>
        <w:t>Д</w:t>
      </w:r>
      <w:r w:rsidR="003F6B55" w:rsidRPr="00B90CD6">
        <w:rPr>
          <w:b/>
          <w:bCs/>
        </w:rPr>
        <w:t>әріс</w:t>
      </w:r>
      <w:r w:rsidRPr="00B90CD6">
        <w:rPr>
          <w:b/>
          <w:bCs/>
        </w:rPr>
        <w:t xml:space="preserve"> - 7</w:t>
      </w:r>
    </w:p>
    <w:p w14:paraId="27EB1262" w14:textId="28B28A2D" w:rsidR="003F6B55" w:rsidRPr="00B90CD6" w:rsidRDefault="003F6B55" w:rsidP="00B90CD6">
      <w:pPr>
        <w:tabs>
          <w:tab w:val="left" w:pos="993"/>
        </w:tabs>
        <w:spacing w:line="360" w:lineRule="auto"/>
        <w:ind w:firstLine="709"/>
        <w:jc w:val="center"/>
        <w:rPr>
          <w:b/>
          <w:bCs/>
        </w:rPr>
      </w:pPr>
      <w:r w:rsidRPr="00B90CD6">
        <w:rPr>
          <w:b/>
          <w:bCs/>
        </w:rPr>
        <w:t>Жұмыс күшіне арналған шығындар бюджеті</w:t>
      </w:r>
    </w:p>
    <w:p w14:paraId="002D000A" w14:textId="77777777" w:rsidR="003F6B55" w:rsidRPr="00B90CD6" w:rsidRDefault="003F6B55" w:rsidP="003F6B55">
      <w:pPr>
        <w:tabs>
          <w:tab w:val="left" w:pos="993"/>
        </w:tabs>
        <w:spacing w:line="360" w:lineRule="auto"/>
        <w:ind w:firstLine="709"/>
        <w:jc w:val="both"/>
      </w:pPr>
    </w:p>
    <w:p w14:paraId="03AED46E" w14:textId="20CF27C0" w:rsidR="00732C3A" w:rsidRDefault="00732C3A" w:rsidP="003F6B55">
      <w:pPr>
        <w:tabs>
          <w:tab w:val="left" w:pos="993"/>
        </w:tabs>
        <w:spacing w:line="360" w:lineRule="auto"/>
        <w:ind w:firstLine="709"/>
        <w:jc w:val="both"/>
        <w:rPr>
          <w:b/>
          <w:bCs/>
          <w:lang w:val="kk-KZ"/>
        </w:rPr>
      </w:pPr>
      <w:r w:rsidRPr="00732C3A">
        <w:rPr>
          <w:b/>
          <w:bCs/>
        </w:rPr>
        <w:t>Дәрістің мақсаты</w:t>
      </w:r>
      <w:r>
        <w:rPr>
          <w:b/>
          <w:bCs/>
        </w:rPr>
        <w:t>:</w:t>
      </w:r>
      <w:r w:rsidRPr="00732C3A">
        <w:rPr>
          <w:b/>
          <w:bCs/>
        </w:rPr>
        <w:t xml:space="preserve"> </w:t>
      </w:r>
      <w:r w:rsidRPr="00732C3A">
        <w:t>Докторанттарға ғылыми және гранттық жобалардағы еңбек ресурстарына жұмсалатын шығындардың мазмұнын, құрылымын және есептеу принциптерін түсіндіру. Жалақы қоры мен әлеуметтік төлемдерді жоспарлаудың әдістемесін меңгерту және бюджетті тиімді қалыптастыру жолдарын көрсету</w:t>
      </w:r>
      <w:r>
        <w:t>.</w:t>
      </w:r>
    </w:p>
    <w:p w14:paraId="59672937" w14:textId="774741A8" w:rsidR="003F6B55" w:rsidRPr="00B65A88" w:rsidRDefault="00B90CD6" w:rsidP="003F6B55">
      <w:pPr>
        <w:tabs>
          <w:tab w:val="left" w:pos="993"/>
        </w:tabs>
        <w:spacing w:line="360" w:lineRule="auto"/>
        <w:ind w:firstLine="709"/>
        <w:jc w:val="both"/>
        <w:rPr>
          <w:b/>
          <w:bCs/>
          <w:lang w:val="kk-KZ"/>
        </w:rPr>
      </w:pPr>
      <w:r w:rsidRPr="00B90CD6">
        <w:rPr>
          <w:b/>
          <w:bCs/>
          <w:lang w:val="kk-KZ"/>
        </w:rPr>
        <w:t>Дәріс</w:t>
      </w:r>
      <w:r w:rsidR="003F6B55" w:rsidRPr="00B65A88">
        <w:rPr>
          <w:b/>
          <w:bCs/>
          <w:lang w:val="kk-KZ"/>
        </w:rPr>
        <w:t xml:space="preserve"> жоспары:</w:t>
      </w:r>
    </w:p>
    <w:p w14:paraId="7DF5E4C2" w14:textId="77777777" w:rsidR="00B65A88" w:rsidRDefault="00B65A88" w:rsidP="003F6B55">
      <w:pPr>
        <w:tabs>
          <w:tab w:val="left" w:pos="993"/>
        </w:tabs>
        <w:spacing w:line="360" w:lineRule="auto"/>
        <w:ind w:firstLine="709"/>
        <w:jc w:val="both"/>
        <w:rPr>
          <w:lang w:val="kk-KZ"/>
        </w:rPr>
      </w:pPr>
      <w:r w:rsidRPr="00B65A88">
        <w:rPr>
          <w:lang w:val="kk-KZ"/>
        </w:rPr>
        <w:t xml:space="preserve">Мемлекеттік гранттық қаржыландыру жүйесінің мəні мен мақсаттары </w:t>
      </w:r>
    </w:p>
    <w:p w14:paraId="40941495" w14:textId="77777777" w:rsidR="00B65A88" w:rsidRDefault="00B65A88" w:rsidP="003F6B55">
      <w:pPr>
        <w:tabs>
          <w:tab w:val="left" w:pos="993"/>
        </w:tabs>
        <w:spacing w:line="360" w:lineRule="auto"/>
        <w:ind w:firstLine="709"/>
        <w:jc w:val="both"/>
        <w:rPr>
          <w:lang w:val="kk-KZ"/>
        </w:rPr>
      </w:pPr>
      <w:r w:rsidRPr="00B65A88">
        <w:rPr>
          <w:lang w:val="kk-KZ"/>
        </w:rPr>
        <w:t xml:space="preserve">Ғылыми жобаның циклі жəне оның кезеңдері </w:t>
      </w:r>
    </w:p>
    <w:p w14:paraId="2341A22C" w14:textId="77777777" w:rsidR="00B65A88" w:rsidRDefault="00B65A88" w:rsidP="003F6B55">
      <w:pPr>
        <w:tabs>
          <w:tab w:val="left" w:pos="993"/>
        </w:tabs>
        <w:spacing w:line="360" w:lineRule="auto"/>
        <w:ind w:firstLine="709"/>
        <w:jc w:val="both"/>
        <w:rPr>
          <w:lang w:val="kk-KZ"/>
        </w:rPr>
      </w:pPr>
      <w:r w:rsidRPr="00B65A88">
        <w:rPr>
          <w:lang w:val="kk-KZ"/>
        </w:rPr>
        <w:t>Мониторинг, есеп беру жəне нəтижелілікті бағалау</w:t>
      </w:r>
    </w:p>
    <w:p w14:paraId="12FC9780" w14:textId="27F73905" w:rsidR="003C4E0D" w:rsidRPr="00B65A88" w:rsidRDefault="00B65A88" w:rsidP="003F6B55">
      <w:pPr>
        <w:tabs>
          <w:tab w:val="left" w:pos="993"/>
        </w:tabs>
        <w:spacing w:line="360" w:lineRule="auto"/>
        <w:ind w:firstLine="709"/>
        <w:jc w:val="both"/>
        <w:rPr>
          <w:lang w:val="kk-KZ"/>
        </w:rPr>
      </w:pPr>
      <w:r w:rsidRPr="00B65A88">
        <w:rPr>
          <w:lang w:val="kk-KZ"/>
        </w:rPr>
        <w:t>Бағалау нəтижелерін қолдану жəне тəуекелдерді басқару</w:t>
      </w:r>
    </w:p>
    <w:p w14:paraId="6AB4DA35" w14:textId="77777777" w:rsidR="00B65A88" w:rsidRPr="00B65A88" w:rsidRDefault="00B65A88" w:rsidP="003F6B55">
      <w:pPr>
        <w:tabs>
          <w:tab w:val="left" w:pos="993"/>
        </w:tabs>
        <w:spacing w:line="360" w:lineRule="auto"/>
        <w:ind w:firstLine="709"/>
        <w:jc w:val="both"/>
        <w:rPr>
          <w:lang w:val="kk-KZ"/>
        </w:rPr>
      </w:pPr>
    </w:p>
    <w:p w14:paraId="30A48A11" w14:textId="77777777" w:rsidR="003F6B55" w:rsidRPr="00B65A88" w:rsidRDefault="003F6B55" w:rsidP="003F6B55">
      <w:pPr>
        <w:tabs>
          <w:tab w:val="left" w:pos="993"/>
        </w:tabs>
        <w:spacing w:line="360" w:lineRule="auto"/>
        <w:ind w:firstLine="709"/>
        <w:jc w:val="both"/>
        <w:rPr>
          <w:lang w:val="kk-KZ"/>
        </w:rPr>
      </w:pPr>
      <w:r w:rsidRPr="00B65A88">
        <w:rPr>
          <w:lang w:val="kk-KZ"/>
        </w:rPr>
        <w:t>Кез келген жобаның бюджетіндегі негізгі баптардың бірі – жұмыс күшіне жұмсалатын шығындар. Жұмыс күші шығындары деп жобада жұмылдырылған адамдарға төленетін еңбекақы мен оған байланысты төлемдерді айтамыз. Оған жоба командасының мүшелерінің жалақысы, уақытша тартылған жұмысшылардың еңбекақысы, қосымша үстемеақылар, сыйақылар және еңбекақы қорына қатысты салықтар мен аударымдар кіреді.</w:t>
      </w:r>
    </w:p>
    <w:p w14:paraId="5846855C" w14:textId="77777777" w:rsidR="003F6B55" w:rsidRPr="00B65A88" w:rsidRDefault="003F6B55" w:rsidP="003F6B55">
      <w:pPr>
        <w:tabs>
          <w:tab w:val="left" w:pos="993"/>
        </w:tabs>
        <w:spacing w:line="360" w:lineRule="auto"/>
        <w:ind w:firstLine="709"/>
        <w:jc w:val="both"/>
        <w:rPr>
          <w:lang w:val="kk-KZ"/>
        </w:rPr>
      </w:pPr>
      <w:r w:rsidRPr="00B65A88">
        <w:rPr>
          <w:lang w:val="kk-KZ"/>
        </w:rPr>
        <w:t>Жобаның ерекшелігіне қарай еңбек шығындарының үлесі өзгеруі мүмкін. Мысалы, құрылыс жобасында материалдар мен техника шығыны зор, жұмыс күші шығыны ~20-30% айналасында болса, ал IT-жобада негізінен инженерлердің еңбекақысы – бюджеттің 70-80%-ын құрауы ықтимал (материалдық шығын аз). Ғылыми-зерттеу жобаларында да негізгі қаржы еңбекке кетеді.</w:t>
      </w:r>
    </w:p>
    <w:p w14:paraId="034BD718" w14:textId="77777777" w:rsidR="003F6B55" w:rsidRPr="00B65A88" w:rsidRDefault="003F6B55" w:rsidP="003F6B55">
      <w:pPr>
        <w:tabs>
          <w:tab w:val="left" w:pos="993"/>
        </w:tabs>
        <w:spacing w:line="360" w:lineRule="auto"/>
        <w:ind w:firstLine="709"/>
        <w:jc w:val="both"/>
        <w:rPr>
          <w:lang w:val="kk-KZ"/>
        </w:rPr>
      </w:pPr>
      <w:r w:rsidRPr="00B65A88">
        <w:rPr>
          <w:lang w:val="kk-KZ"/>
        </w:rPr>
        <w:t>Жұмыс күшіне арналған шығындардың құрылымын қарастырсақ, әдетте ол келесі компоненттерден тұрады:</w:t>
      </w:r>
    </w:p>
    <w:p w14:paraId="561EF6E7" w14:textId="77777777" w:rsidR="003F6B55" w:rsidRPr="00B65A88" w:rsidRDefault="003F6B55" w:rsidP="003F6B55">
      <w:pPr>
        <w:tabs>
          <w:tab w:val="left" w:pos="993"/>
        </w:tabs>
        <w:spacing w:line="360" w:lineRule="auto"/>
        <w:ind w:firstLine="709"/>
        <w:jc w:val="both"/>
        <w:rPr>
          <w:lang w:val="kk-KZ"/>
        </w:rPr>
      </w:pPr>
      <w:r w:rsidRPr="00B65A88">
        <w:rPr>
          <w:lang w:val="kk-KZ"/>
        </w:rPr>
        <w:t>Негізгі еңбекақы қоры: Бұл жобада еңбек ететін қызметкерлердің тарифтік мөлшерлеме немесе айлық жалақыларының сомасы. Инженер, техник, жұмысшы, менеджер – бәрінің негізгі ставкалары бар (сағаттық немесе айлық). Жоба жоспарында әр санаттың саны мен жұмыс істейтін уақытына қарай осы негізгі жалақы қоры есептеледі.</w:t>
      </w:r>
    </w:p>
    <w:p w14:paraId="0A69CBE1" w14:textId="77777777" w:rsidR="003F6B55" w:rsidRPr="00B65A88" w:rsidRDefault="003F6B55" w:rsidP="003F6B55">
      <w:pPr>
        <w:tabs>
          <w:tab w:val="left" w:pos="993"/>
        </w:tabs>
        <w:spacing w:line="360" w:lineRule="auto"/>
        <w:ind w:firstLine="709"/>
        <w:jc w:val="both"/>
        <w:rPr>
          <w:lang w:val="kk-KZ"/>
        </w:rPr>
      </w:pPr>
      <w:r w:rsidRPr="00B65A88">
        <w:rPr>
          <w:lang w:val="kk-KZ"/>
        </w:rPr>
        <w:t>Қосымша еңбекақы: Негізгі жұмыс уақытынан тыс немесе ерекше жағдайлар үшін төленетін ақылар – жұмысшылардың үстеме уақыт (overtime) төлемдері, түнгі/демалыс күнгі жұмыстарға қосымша ақы, қауіпті жұмыстарға қосылатын үстеме, мемлекеттік мерекелердегі жұмыс, т.б. Бұл да ескерілуі керек, әсіресе егер жобада мерзімді қуып жету үшін overtime мүмкін болса.</w:t>
      </w:r>
    </w:p>
    <w:p w14:paraId="19566D97" w14:textId="77777777" w:rsidR="003F6B55" w:rsidRPr="003F6B55" w:rsidRDefault="003F6B55" w:rsidP="003F6B55">
      <w:pPr>
        <w:tabs>
          <w:tab w:val="left" w:pos="993"/>
        </w:tabs>
        <w:spacing w:line="360" w:lineRule="auto"/>
        <w:ind w:firstLine="709"/>
        <w:jc w:val="both"/>
      </w:pPr>
      <w:r w:rsidRPr="00B65A88">
        <w:rPr>
          <w:lang w:val="kk-KZ"/>
        </w:rPr>
        <w:lastRenderedPageBreak/>
        <w:t xml:space="preserve">Сыйақылар мен бонус: Жоба нәтижесі үшін немесе аралық кезеңдерде жақсы жұмыс үшін төленетін премиялар. Кей компанияларда келісім бойынша жобаны уақытында әрі бюджеттен шықпай аяқтаса, командаға бонус қаралады. </w:t>
      </w:r>
      <w:r w:rsidRPr="003F6B55">
        <w:t>Бұл шығынды да алдын ала бюджетке қосады (немесе резерв ретінде қояды).</w:t>
      </w:r>
    </w:p>
    <w:p w14:paraId="3CD55AE1" w14:textId="77777777" w:rsidR="003F6B55" w:rsidRPr="003F6B55" w:rsidRDefault="003F6B55" w:rsidP="003F6B55">
      <w:pPr>
        <w:tabs>
          <w:tab w:val="left" w:pos="993"/>
        </w:tabs>
        <w:spacing w:line="360" w:lineRule="auto"/>
        <w:ind w:firstLine="709"/>
        <w:jc w:val="both"/>
      </w:pPr>
      <w:r w:rsidRPr="003F6B55">
        <w:t>Әлеуметтік салықтар мен аударымдар: Еңбекақыдан заң бойынша мемлекетке аударылатын қаражат – зейнетақы жарнасы, әлеуметтік сақтандыру аударымы, медициналық сақтандыру жарнасы, жұмыс берушінің әлеуметтік салығы. Қазақстанда, мысалы, жұмыс беруші еңбекақы қорының белгілі бір пайызын (әлеуметтік салық ~9.5%, әлеуметтік аударым ~3.5%, міндетті медициналық сақтандыру ~2%, т.б.) мемлекетке аударады. Бұл да нақты жұмыс күшіне жұмсалатын шығынның бір бөлігі. Сондықтан жобаға есептегенде "жалақы + салықтар" деп толық қарастырған жөн.</w:t>
      </w:r>
    </w:p>
    <w:p w14:paraId="4E6FFA21" w14:textId="77777777" w:rsidR="003F6B55" w:rsidRPr="003F6B55" w:rsidRDefault="003F6B55" w:rsidP="003F6B55">
      <w:pPr>
        <w:tabs>
          <w:tab w:val="left" w:pos="993"/>
        </w:tabs>
        <w:spacing w:line="360" w:lineRule="auto"/>
        <w:ind w:firstLine="709"/>
        <w:jc w:val="both"/>
      </w:pPr>
      <w:r w:rsidRPr="003F6B55">
        <w:t>Қызметкерлерді оқыту және қамтамасыз ету шығындары: Кейде жаңа жобада жұмысшыларды арнайы оқыту қажет болуы мүмкін (жаңа технологияны меңгеру, техника қауіпсіздігі курстары). Бұлар да еңбекке байланысты шығындар. Сол сияқты жұмыс киімі, жеке қорғаныс құралдары, вахтаға тасымалдау, іссапарлық шығындар – бұлар да адамдарға жұмсалады, сондықтан жұмыс күшіне қатысты бапқа кіргізуге болады (немесе жеке баптар түрінде, бірақ бәрібір адамдық фактормен байланысты).</w:t>
      </w:r>
    </w:p>
    <w:p w14:paraId="5FEBB587" w14:textId="77777777" w:rsidR="003F6B55" w:rsidRPr="003F6B55" w:rsidRDefault="003F6B55" w:rsidP="003F6B55">
      <w:pPr>
        <w:tabs>
          <w:tab w:val="left" w:pos="993"/>
        </w:tabs>
        <w:spacing w:line="360" w:lineRule="auto"/>
        <w:ind w:firstLine="709"/>
        <w:jc w:val="both"/>
      </w:pPr>
      <w:r w:rsidRPr="003F6B55">
        <w:t>Аутсорсинг/мердігер қызметкерлер: Егер жобада кейбір мамандарды уақытша келісімшартпен тартса немесе аутсорсинг компаниясының қызметкерлерін қолданса, оларға төленетін ақы да еңбек шығыны ретінде есептеледі. Мысалы, жобаның ІТ бөлімін атқару үшін сырт фирма 5 программист береді, келісім бойынша айына 2 млн төлейміз – бұл жұмыс күші шығыны.</w:t>
      </w:r>
    </w:p>
    <w:p w14:paraId="3EAF12D8" w14:textId="77777777" w:rsidR="003F6B55" w:rsidRPr="003F6B55" w:rsidRDefault="003F6B55" w:rsidP="003F6B55">
      <w:pPr>
        <w:tabs>
          <w:tab w:val="left" w:pos="993"/>
        </w:tabs>
        <w:spacing w:line="360" w:lineRule="auto"/>
        <w:ind w:firstLine="709"/>
        <w:jc w:val="both"/>
      </w:pPr>
      <w:r w:rsidRPr="003F6B55">
        <w:t>Осы құрамдастарды қосып, жобаның еңбек шығындарының жалпы бюджеті қалыптасады. Жоспарлау кезінде оны басқа шығын баптарынан бөліп қарау маңызды, себебі жұмыс күшін басқару стратегиясы, үнемдеу не көтеру резервтері осы бапта бөлек талданады.</w:t>
      </w:r>
    </w:p>
    <w:p w14:paraId="14EBB584" w14:textId="77777777" w:rsidR="003F6B55" w:rsidRPr="003F6B55" w:rsidRDefault="003F6B55" w:rsidP="003F6B55">
      <w:pPr>
        <w:tabs>
          <w:tab w:val="left" w:pos="993"/>
        </w:tabs>
        <w:spacing w:line="360" w:lineRule="auto"/>
        <w:ind w:firstLine="709"/>
        <w:jc w:val="both"/>
      </w:pPr>
      <w:r w:rsidRPr="003F6B55">
        <w:t>Еңбек шығындарын жоспарлау әдістері (нормативтік және сараптық)</w:t>
      </w:r>
    </w:p>
    <w:p w14:paraId="44376122" w14:textId="77777777" w:rsidR="003F6B55" w:rsidRPr="003F6B55" w:rsidRDefault="003F6B55" w:rsidP="003F6B55">
      <w:pPr>
        <w:tabs>
          <w:tab w:val="left" w:pos="993"/>
        </w:tabs>
        <w:spacing w:line="360" w:lineRule="auto"/>
        <w:ind w:firstLine="709"/>
        <w:jc w:val="both"/>
      </w:pPr>
      <w:r w:rsidRPr="003F6B55">
        <w:t>Жұмыс күші шығындарын жобаның басында дұрыс жоспарлау – бюджетті дәл қалыптастырудың кілті. Негізгі сұрақтар: қандай мамандықтан қанша адам, қанша уақыт бойы қажет, олардың еңбек ақы ставкалары қандай болады?</w:t>
      </w:r>
    </w:p>
    <w:p w14:paraId="6CDF2DFC" w14:textId="77777777" w:rsidR="003F6B55" w:rsidRPr="003F6B55" w:rsidRDefault="003F6B55" w:rsidP="003F6B55">
      <w:pPr>
        <w:tabs>
          <w:tab w:val="left" w:pos="993"/>
        </w:tabs>
        <w:spacing w:line="360" w:lineRule="auto"/>
        <w:ind w:firstLine="709"/>
        <w:jc w:val="both"/>
      </w:pPr>
      <w:r w:rsidRPr="003F6B55">
        <w:t>Еңбек шығындарын жоспарлаудың екі негізгі тәсілі бар: нормативтік әдіс және сараптық (бағалау) әдіс.</w:t>
      </w:r>
    </w:p>
    <w:p w14:paraId="57C08657" w14:textId="77777777" w:rsidR="003F6B55" w:rsidRPr="003F6B55" w:rsidRDefault="003F6B55" w:rsidP="003F6B55">
      <w:pPr>
        <w:tabs>
          <w:tab w:val="left" w:pos="993"/>
        </w:tabs>
        <w:spacing w:line="360" w:lineRule="auto"/>
        <w:ind w:firstLine="709"/>
        <w:jc w:val="both"/>
      </w:pPr>
      <w:r w:rsidRPr="003F6B55">
        <w:t>Нормативтік әдіс: Кейбір салаларда еңбек шығындарының нормалары бекітілген. Мысалы, құрылыс-таң, өнеркәсіпте әр типтік жұмысқа "адам-сағат" нормативі болады (еңбек сыйымдылығы). ҚР құрылыс нормаларында (ҚНжЕ – СНиП) белгілі бір көлемдегі жұмысты орындауға қажет адам-сағат саны көрсетіледі. Мысалы, 100 м² қабырға қалау үшін 80 адам-</w:t>
      </w:r>
      <w:r w:rsidRPr="003F6B55">
        <w:lastRenderedPageBreak/>
        <w:t>сағат қажет, 1 км кабель төсеуге 50 адам-сағат қажет, т.б. Осындай нормаларды пайдаланып, жобаның барлық еңбек көлемін есептеуге болады. Әрі қарай, адам-сағат жиынтығын сәйкес жұмысшыларға бөле отырып, жалақы қорын шығарамыз.</w:t>
      </w:r>
    </w:p>
    <w:p w14:paraId="515F50C7" w14:textId="77777777" w:rsidR="003F6B55" w:rsidRPr="003F6B55" w:rsidRDefault="003F6B55" w:rsidP="003F6B55">
      <w:pPr>
        <w:tabs>
          <w:tab w:val="left" w:pos="993"/>
        </w:tabs>
        <w:spacing w:line="360" w:lineRule="auto"/>
        <w:ind w:firstLine="709"/>
        <w:jc w:val="both"/>
      </w:pPr>
      <w:r w:rsidRPr="003F6B55">
        <w:t>Мысал: Жобада 500 м² қабырға қалау бар, норма 0.8 адам-сағ/м² болса, қажет адам-сағат = 500 * 0.8 = 400 адам-сағат. Егер бір жұмысшының ауысымы 8 сағат болса, адам-күн = 400/8 = 50 адам-күн. Енді егер бір жұмысшының күндік жалақысы 10 мың теңге делік, онда бұл жұмысқа негізгі еңбек ақы = 50 * 10,000 = 500,000 теңге. Мұны әрбір жұмыс түрі бойынша жасап, қосып шығуға болады. Бұл нормативтік әдістің қарапайым мысалы.</w:t>
      </w:r>
    </w:p>
    <w:p w14:paraId="44CEAA2F" w14:textId="77777777" w:rsidR="003F6B55" w:rsidRPr="003F6B55" w:rsidRDefault="003F6B55" w:rsidP="003F6B55">
      <w:pPr>
        <w:tabs>
          <w:tab w:val="left" w:pos="993"/>
        </w:tabs>
        <w:spacing w:line="360" w:lineRule="auto"/>
        <w:ind w:firstLine="709"/>
        <w:jc w:val="both"/>
      </w:pPr>
      <w:r w:rsidRPr="003F6B55">
        <w:t>Нормативтік әдістің артықшылығы – дәлелділік, тәжірибеге негізделуі. Кемшілігі – барлық салада немесе ерекше жұмыстарда норма болмауы мүмкін, не бар норма ескірген болуы мүмкін. Сол кезде оны түзету керек.</w:t>
      </w:r>
    </w:p>
    <w:p w14:paraId="5291AD00" w14:textId="77777777" w:rsidR="003F6B55" w:rsidRPr="003F6B55" w:rsidRDefault="003F6B55" w:rsidP="003F6B55">
      <w:pPr>
        <w:tabs>
          <w:tab w:val="left" w:pos="993"/>
        </w:tabs>
        <w:spacing w:line="360" w:lineRule="auto"/>
        <w:ind w:firstLine="709"/>
        <w:jc w:val="both"/>
      </w:pPr>
      <w:r w:rsidRPr="003F6B55">
        <w:t>Сараптық бағалау әдісі: Егер нақты нормалар жоқ немесе жоба спецификалық болса, онда сарапшылардың бағалауы қолданылып, еңбек шығындары шамаланады. Жоба менеджері, тәжірибелі инженерлер әр тапсырмаға кететін уақытты және қажетті адамдар санын болжамдайды. Agile не инновациялық жобаларда осылай жасайды. Мысалы, бағдарламалық модульді жасауға 2 программистке 3 ай уақыт керек деп есептейді – демек 2 адам * 3 ай ~ 6 адам-ай еңбек шығыны. Ставкасы айына 500,000 теңгеден болса, бұл модульге еңбек шығыны 3,000,000 теңге (өйткені 6500к). Сараптық әдісте көбінесе аналоги мен Three-point estimation қолданылады: егер командада ұқсас тапсырманы бұрын істеген адам болса, ол "бұған 2 апта кетеді" дейді, тағы бірі "4 апта" деуі мүмкін – орташа 3 апта аламыз. Үшеу нүкте әдісі – оптимистік, реалистік, пессимистік бағалар беріп, орташа шығару (PERT тәрізді) – бұл да қолдануға болады. Мысалы, оптимистік 2 апта (80 сағат), пессимистік 6 апта (240 сағ), күтілетін 4 апта (160 сағ) болса, PERT бойынша (80+4160+240)/6 = 160 сағат = 4 апта.</w:t>
      </w:r>
    </w:p>
    <w:p w14:paraId="4E1BB1C4" w14:textId="77777777" w:rsidR="003F6B55" w:rsidRPr="003F6B55" w:rsidRDefault="003F6B55" w:rsidP="003F6B55">
      <w:pPr>
        <w:tabs>
          <w:tab w:val="left" w:pos="993"/>
        </w:tabs>
        <w:spacing w:line="360" w:lineRule="auto"/>
        <w:ind w:firstLine="709"/>
        <w:jc w:val="both"/>
      </w:pPr>
      <w:r w:rsidRPr="003F6B55">
        <w:t>Кейсті (case) немесе компоненттік бағалау: Жобаның әр кезеңінде қандай мамандар тартылып, қанша уақыт жұмыс істейтіні Work Breakdown Structure (WBS) және желілік кесте арқылы белгілі болады. Желілік диаграммадағы әр тапсырмаға жауапты адамдарды қойып, олардың тапсырмадағы еңбек үлесін анықтаймыз. Мысалы, "жабдықты орнату" тапсырмасы 5 күнге созылады, оған 2 монтажник толық уақыт, 1 инженер жарты уақыт қатысады делік. Ендеше, ол тапсырма үшін еңбек жұмсалуы = 5 күн * (2 + 0.5) адам/күн = 12.5 адам-күн. Әрі қарай, осы 12.5 адам-күнді ақшалайға айналдыру үшін: монтажник күндік ставка 15k, инженер 20k болса -&gt; монтажник еңбекақы = 2515k = 150k, инженер = 0.5520k = 50k, барлығы 200k. Мұндай компоненттік есепті әр тапсырмаға қолданғанда жалпы еңбек бюджеті жиналады. Бұл – bottom-up тәсіл. Ол сараптық пен нормативті араластыра алады (уақытты сарапшы береді, ставка белгілі).</w:t>
      </w:r>
    </w:p>
    <w:p w14:paraId="10C21721" w14:textId="77777777" w:rsidR="003F6B55" w:rsidRPr="003F6B55" w:rsidRDefault="003F6B55" w:rsidP="003F6B55">
      <w:pPr>
        <w:tabs>
          <w:tab w:val="left" w:pos="993"/>
        </w:tabs>
        <w:spacing w:line="360" w:lineRule="auto"/>
        <w:ind w:firstLine="709"/>
        <w:jc w:val="both"/>
      </w:pPr>
      <w:r w:rsidRPr="003F6B55">
        <w:lastRenderedPageBreak/>
        <w:t>Еңбекақы ставкаларын анықтау: Жоспарлау барысында әр лауазымның немесе қызмет түрінің бағасын анықтау керек. Компания ішіндегі штаттық адамдар болса, олардың айлықтары белгілі (немесе сағаттық ставкасын есептейді: айлығы 300k болса, 21 жұмыс күні – күні ~14,300, сағаты ~1800 теңге). Сырттан алатын болса, нарықтағы мөлшерді зерттейді – нарықтық жалақы мөлшерін алады. Кейде жобаларда сағаттық ставкамен келісімшарт жасалады. Мысалы, фрилансер дизайнерге 5000 тг/сағ төлейміз, күтілетін жүктемесі 100 сағат -&gt; 500,000 тг. Бұл ставкаларды HR бөлімі немесе нарық талдауы арқылы белгілейді.</w:t>
      </w:r>
    </w:p>
    <w:p w14:paraId="2E362671" w14:textId="77777777" w:rsidR="003F6B55" w:rsidRPr="003F6B55" w:rsidRDefault="003F6B55" w:rsidP="003F6B55">
      <w:pPr>
        <w:tabs>
          <w:tab w:val="left" w:pos="993"/>
        </w:tabs>
        <w:spacing w:line="360" w:lineRule="auto"/>
        <w:ind w:firstLine="709"/>
        <w:jc w:val="both"/>
      </w:pPr>
      <w:r w:rsidRPr="003F6B55">
        <w:t>Ұйымның үстеме шығыны (overhead): Жеке компанияларда еңбекке тек таза жалақы емес, жанама шығындар қосылады: офис ұстау, менеджмент шығыны, әкімшілік қызмет, т.б. Әдетте "адам-сағат тарифіне" overhead енгізілген болады. Мысалы, консалтинг фирмасы инженердің сағатын 10,000 теңгеге бағалағанда, оның 5,000 теңгесі инжердің өзі, қалғаны фирманың жабындары, пайдасы. Сол себепті, егер сметада осындай тарифтер қолдансаңыз, оларда адам шығыны+overhead бірге. Ал егер ішкі өзіндік құнды есептесеңіз, overhead-ты бөлек қосуыңыз мүмкін.</w:t>
      </w:r>
    </w:p>
    <w:p w14:paraId="7D67E451" w14:textId="77777777" w:rsidR="003F6B55" w:rsidRPr="003F6B55" w:rsidRDefault="003F6B55" w:rsidP="003F6B55">
      <w:pPr>
        <w:tabs>
          <w:tab w:val="left" w:pos="993"/>
        </w:tabs>
        <w:spacing w:line="360" w:lineRule="auto"/>
        <w:ind w:firstLine="709"/>
        <w:jc w:val="both"/>
      </w:pPr>
      <w:r w:rsidRPr="003F6B55">
        <w:t>Нәтижесінде, жоспарлау кезеңінде еңбек шығындарының сметасы толық көрінеді: әр бөлім бойынша, әр фаза бойынша, лауазымдар бойынша еңбек ресурстары және ақшалай бюджеті. Бұл жұмыс күші бюджеті жоба бюджетінің құрамдас бөлігі ретінде бекітіледі.</w:t>
      </w:r>
    </w:p>
    <w:p w14:paraId="743C2EC9" w14:textId="77777777" w:rsidR="003F6B55" w:rsidRPr="003F6B55" w:rsidRDefault="003F6B55" w:rsidP="003F6B55">
      <w:pPr>
        <w:tabs>
          <w:tab w:val="left" w:pos="993"/>
        </w:tabs>
        <w:spacing w:line="360" w:lineRule="auto"/>
        <w:ind w:firstLine="709"/>
        <w:jc w:val="both"/>
      </w:pPr>
      <w:r w:rsidRPr="003F6B55">
        <w:t>Еңбекақы қоры және оған қосылатын төлемдер (салық, әлеуметтік төлем)</w:t>
      </w:r>
    </w:p>
    <w:p w14:paraId="6073815A" w14:textId="77777777" w:rsidR="003F6B55" w:rsidRPr="003F6B55" w:rsidRDefault="003F6B55" w:rsidP="003F6B55">
      <w:pPr>
        <w:tabs>
          <w:tab w:val="left" w:pos="993"/>
        </w:tabs>
        <w:spacing w:line="360" w:lineRule="auto"/>
        <w:ind w:firstLine="709"/>
        <w:jc w:val="both"/>
      </w:pPr>
      <w:r w:rsidRPr="003F6B55">
        <w:t>Жоғарыда айтылғандай, еңбекақы қоры (ЕҚ) – бұл жобадағы барлық қызметкерлердің негізгі және қосымша еңбек ақыларының жиынтығы. Бірақ жұмыс беруші үшін шығын тек таза жалақы ғана емес, оған мемлекетке және қызметкерге төленетін басқа да міндетті төлемдер қосылады. Сондықтан жобаны қаржыландыруда ЕҚ-ны көбейтіп, жалпы еңбек шығындары есепке алу керек.</w:t>
      </w:r>
    </w:p>
    <w:p w14:paraId="1D01F955" w14:textId="77777777" w:rsidR="003F6B55" w:rsidRPr="003F6B55" w:rsidRDefault="003F6B55" w:rsidP="003F6B55">
      <w:pPr>
        <w:tabs>
          <w:tab w:val="left" w:pos="993"/>
        </w:tabs>
        <w:spacing w:line="360" w:lineRule="auto"/>
        <w:ind w:firstLine="709"/>
        <w:jc w:val="both"/>
      </w:pPr>
      <w:r w:rsidRPr="003F6B55">
        <w:t>Қазақстандағы еңбекке қатысты төлемдерді қысқаша тізсек:</w:t>
      </w:r>
    </w:p>
    <w:p w14:paraId="3CCF806E" w14:textId="77777777" w:rsidR="003F6B55" w:rsidRPr="003F6B55" w:rsidRDefault="003F6B55" w:rsidP="003F6B55">
      <w:pPr>
        <w:tabs>
          <w:tab w:val="left" w:pos="993"/>
        </w:tabs>
        <w:spacing w:line="360" w:lineRule="auto"/>
        <w:ind w:firstLine="709"/>
        <w:jc w:val="both"/>
      </w:pPr>
      <w:r w:rsidRPr="003F6B55">
        <w:t>Жеке табыс салығы (ЖТС): Қызметкердің жалақысынан 10% ұсталады. Бұл жұмысшының өз табыс салығы, жұмыс беруші оны есептеп, бюджетке аударады. Бірақ жобалық шығын ретінде кейде оны есептемеуге болады, себебі ол қызметкердің алатынына кірмейді (дегенмен, еңбек құнының бөлігі ғой).</w:t>
      </w:r>
    </w:p>
    <w:p w14:paraId="3D7B8690" w14:textId="77777777" w:rsidR="003F6B55" w:rsidRPr="003F6B55" w:rsidRDefault="003F6B55" w:rsidP="003F6B55">
      <w:pPr>
        <w:tabs>
          <w:tab w:val="left" w:pos="993"/>
        </w:tabs>
        <w:spacing w:line="360" w:lineRule="auto"/>
        <w:ind w:firstLine="709"/>
        <w:jc w:val="both"/>
      </w:pPr>
      <w:r w:rsidRPr="003F6B55">
        <w:t>Міндетті зейнетақы жарнасы: Қызметкердің жалақысынан 10% ұсталып, оның жеке зейнетақы шотына аударылады. Бұл да жұмысшы табысының бөлігі, бірақ ол да тікелей жұмыс берушіге шығын емес, тек өткізіп жібереді. Алайда кей шарттарда жұмыс беруші қосымша зейнетақы аударады (мысалы, зиянды кәсіпте 5% жұмыс беруші тарапынан).</w:t>
      </w:r>
    </w:p>
    <w:p w14:paraId="0379E55D" w14:textId="77777777" w:rsidR="003F6B55" w:rsidRPr="003F6B55" w:rsidRDefault="003F6B55" w:rsidP="003F6B55">
      <w:pPr>
        <w:tabs>
          <w:tab w:val="left" w:pos="993"/>
        </w:tabs>
        <w:spacing w:line="360" w:lineRule="auto"/>
        <w:ind w:firstLine="709"/>
        <w:jc w:val="both"/>
      </w:pPr>
      <w:r w:rsidRPr="003F6B55">
        <w:t xml:space="preserve">Әлеуметтік салық: Жұмыс беруші еңбек ақы қорының белгілі пайызы көлемінде мемлекетке төлейді. ҚР-да бұл ставка дифференциалды, бірақ жалпы ~9.5% (қызметкердің 1 ЕТЖ-нан асатын кірісіне 11%). Бұл төлем жұмыс берушіге нақты шығын, яғни оны еңбек </w:t>
      </w:r>
      <w:r w:rsidRPr="003F6B55">
        <w:lastRenderedPageBreak/>
        <w:t>шығыны құрамында ескеру қажет. Мысалы, жалпы жалақы қоры 10 млн болса, соцналог ~0.095*10 млн = 0.95 млн теңге бюджетке.</w:t>
      </w:r>
    </w:p>
    <w:p w14:paraId="7B09A807" w14:textId="77777777" w:rsidR="003F6B55" w:rsidRPr="003F6B55" w:rsidRDefault="003F6B55" w:rsidP="003F6B55">
      <w:pPr>
        <w:tabs>
          <w:tab w:val="left" w:pos="993"/>
        </w:tabs>
        <w:spacing w:line="360" w:lineRule="auto"/>
        <w:ind w:firstLine="709"/>
        <w:jc w:val="both"/>
      </w:pPr>
      <w:r w:rsidRPr="003F6B55">
        <w:t>Әлеуметтік аударым: Жұмыс беруші әр қызметкер үшін оның әлеуметтік сақтандыру қорына жалақының 3.5% аударады (2020 жылғы мәлімет, жылдар өзгеруі мүмкін). Бұл қызметкердің еңбекке жарамсыздығы, жұмыссыз қалу, т.б. жағдайларына арналған сақтандыру жарнасы. Оны да жұмыс беруші төлейді.</w:t>
      </w:r>
    </w:p>
    <w:p w14:paraId="16A34C6A" w14:textId="77777777" w:rsidR="003F6B55" w:rsidRPr="003F6B55" w:rsidRDefault="003F6B55" w:rsidP="003F6B55">
      <w:pPr>
        <w:tabs>
          <w:tab w:val="left" w:pos="993"/>
        </w:tabs>
        <w:spacing w:line="360" w:lineRule="auto"/>
        <w:ind w:firstLine="709"/>
        <w:jc w:val="both"/>
      </w:pPr>
      <w:r w:rsidRPr="003F6B55">
        <w:t>Міндетті әлеуметтік медициналық сақтандыру (МӘМС): Жұмыс беруші жалақының 2% мөлшерінде Медсақтандыру қорына төлейді. Қызметкер де 2% ұстайды өз жалақысынан. Жоба шығыны ретінде жұмыс берушінің 2%-ын есептейміз.</w:t>
      </w:r>
    </w:p>
    <w:p w14:paraId="3EEDE0B9" w14:textId="77777777" w:rsidR="003F6B55" w:rsidRPr="003F6B55" w:rsidRDefault="003F6B55" w:rsidP="003F6B55">
      <w:pPr>
        <w:tabs>
          <w:tab w:val="left" w:pos="993"/>
        </w:tabs>
        <w:spacing w:line="360" w:lineRule="auto"/>
        <w:ind w:firstLine="709"/>
        <w:jc w:val="both"/>
      </w:pPr>
      <w:r w:rsidRPr="003F6B55">
        <w:t>Қосымша демалыстар, өтемақылар: Егер жобада жұмыскерлер іссапарға шықса, іссапарлық төлемдер (тәуліктік, жол ақысы) болады. Егер ауыр жұмыс, зиянды еңбек болса, қосымша ақылы демалыс күндері не сүт, тамақ беру қаражаттары болады. Бұларды да бюджетке қосу керек.</w:t>
      </w:r>
    </w:p>
    <w:p w14:paraId="26B73A0A" w14:textId="77777777" w:rsidR="003F6B55" w:rsidRPr="003F6B55" w:rsidRDefault="003F6B55" w:rsidP="003F6B55">
      <w:pPr>
        <w:tabs>
          <w:tab w:val="left" w:pos="993"/>
        </w:tabs>
        <w:spacing w:line="360" w:lineRule="auto"/>
        <w:ind w:firstLine="709"/>
        <w:jc w:val="both"/>
      </w:pPr>
      <w:r w:rsidRPr="003F6B55">
        <w:t>Осы салық-аударымдарды көбіне жалақы қорына белгілі бір коэффициентпен қосып есептейді. Мысалы, таза жалақы сомасы X, жұмыс берушінің төлемдері ~15% деп, 1.15*X формуланы қолданады (нақты есепте жоғарыда көрсетілген пайыздарды жинақтау керек). Бұл арқылы еңбек шығынын асыра немесе кем жоспарлаудың алдын алуға болады.</w:t>
      </w:r>
    </w:p>
    <w:p w14:paraId="0167FC13" w14:textId="77777777" w:rsidR="003F6B55" w:rsidRPr="003F6B55" w:rsidRDefault="003F6B55" w:rsidP="003F6B55">
      <w:pPr>
        <w:tabs>
          <w:tab w:val="left" w:pos="993"/>
        </w:tabs>
        <w:spacing w:line="360" w:lineRule="auto"/>
        <w:ind w:firstLine="709"/>
        <w:jc w:val="both"/>
      </w:pPr>
      <w:r w:rsidRPr="003F6B55">
        <w:t>Мысал: Жоба бойынша инженерлер мен жұмысшыларға төлейтін таза жалақылар 100,000,000 теңге. Енді бұл соманы жұмыс берушінің шығынына айналдыру үшін: әлеуметтік салық 9.5%, аударым 3.5%, МӘМС 2% – барлығы 15%. Демек қосымша ~15,000,000 қосылады. Жобада "жұмыс күші шығыны = 115,000,000 теңге" деп көрсету керек. (Ескерту: ҚР заңына сәйкес әлеуметтік салық есептеуде әлеуметтік аударым шегеріледі, бірақ жеңілдету үшін тікелей қосып алдық; нақты есеп сәл аз болар, ~13-14%.)</w:t>
      </w:r>
    </w:p>
    <w:p w14:paraId="213FFE2A" w14:textId="77777777" w:rsidR="003F6B55" w:rsidRPr="003F6B55" w:rsidRDefault="003F6B55" w:rsidP="003F6B55">
      <w:pPr>
        <w:tabs>
          <w:tab w:val="left" w:pos="993"/>
        </w:tabs>
        <w:spacing w:line="360" w:lineRule="auto"/>
        <w:ind w:firstLine="709"/>
        <w:jc w:val="both"/>
      </w:pPr>
      <w:r w:rsidRPr="003F6B55">
        <w:t>Әрине, егер бұл шығындарды басқа бапқа (мысалы "салықтар және міндетті төлемдер" деп) қойсаңыз да болады. Бірақ көбінесе еңбек шығындары сметасында бірге көрсетіледі.</w:t>
      </w:r>
    </w:p>
    <w:p w14:paraId="222C7801" w14:textId="77777777" w:rsidR="003F6B55" w:rsidRPr="003F6B55" w:rsidRDefault="003F6B55" w:rsidP="003F6B55">
      <w:pPr>
        <w:tabs>
          <w:tab w:val="left" w:pos="993"/>
        </w:tabs>
        <w:spacing w:line="360" w:lineRule="auto"/>
        <w:ind w:firstLine="709"/>
        <w:jc w:val="both"/>
      </w:pPr>
      <w:r w:rsidRPr="003F6B55">
        <w:t>Уақытша келісімшарттық жұмысшылар: Олардың төлемінде де ұқсас аударымдар болады (әдетте сол адам өзі төлейді, бірақ кейде тапсырыс беруші есебінен). Егер жобада ЖШС немесе жеке кәсіпкер арқылы адамдарды жалдасаңыз, онда ол өзі төлейтіндіктен, Сізге тек келісілген сома шығыны.</w:t>
      </w:r>
    </w:p>
    <w:p w14:paraId="0C2F1D13" w14:textId="77777777" w:rsidR="003F6B55" w:rsidRPr="003F6B55" w:rsidRDefault="003F6B55" w:rsidP="003F6B55">
      <w:pPr>
        <w:tabs>
          <w:tab w:val="left" w:pos="993"/>
        </w:tabs>
        <w:spacing w:line="360" w:lineRule="auto"/>
        <w:ind w:firstLine="709"/>
        <w:jc w:val="both"/>
      </w:pPr>
      <w:r w:rsidRPr="003F6B55">
        <w:t>Еңбекақы төлеу қорының резерві: Жоспарлау кезінде кейбір ұйымдар ЕҚ-ға 5-10% резерв салады (мысалы, егер штаттан тыс шығындар шығуы мүмкін деп). Бұл әсіресе ұзақ мерзімді жобада маңызды – өйткені инфляция, айлықты индексациялау қажеттігі туады. Мысалы, 2 жылдық жобада елде жалақы деңгейі өссе немесе заң талаптары өзгерсе (минималды еңбекақы көтерілуі), қосымша қаражат қажет болады. Сондықтан "еңбекақы өзгерісі резерві" деп 5-10% қарастыруға болады.</w:t>
      </w:r>
    </w:p>
    <w:p w14:paraId="3A0B7631" w14:textId="77777777" w:rsidR="003F6B55" w:rsidRPr="003F6B55" w:rsidRDefault="003F6B55" w:rsidP="003F6B55">
      <w:pPr>
        <w:tabs>
          <w:tab w:val="left" w:pos="993"/>
        </w:tabs>
        <w:spacing w:line="360" w:lineRule="auto"/>
        <w:ind w:firstLine="709"/>
        <w:jc w:val="both"/>
      </w:pPr>
      <w:r w:rsidRPr="003F6B55">
        <w:lastRenderedPageBreak/>
        <w:t>Жұмыс күшінің өнімділігін және тиімділігін бағалау</w:t>
      </w:r>
    </w:p>
    <w:p w14:paraId="04088657" w14:textId="77777777" w:rsidR="003F6B55" w:rsidRPr="003F6B55" w:rsidRDefault="003F6B55" w:rsidP="003F6B55">
      <w:pPr>
        <w:tabs>
          <w:tab w:val="left" w:pos="993"/>
        </w:tabs>
        <w:spacing w:line="360" w:lineRule="auto"/>
        <w:ind w:firstLine="709"/>
        <w:jc w:val="both"/>
      </w:pPr>
      <w:r w:rsidRPr="003F6B55">
        <w:t>Жұмыс күшінің өнімділігі – бұл жұмсалған еңбек ресурстарының нәтижеге қатынасы. Жоба барысында еңбек өнімділігін бағалау маңызды, себебі ол жұмыстардың тиімді орындалып жатқанын бақылауға мүмкіндік береді.</w:t>
      </w:r>
    </w:p>
    <w:p w14:paraId="370AFFCD" w14:textId="77777777" w:rsidR="003F6B55" w:rsidRPr="003F6B55" w:rsidRDefault="003F6B55" w:rsidP="003F6B55">
      <w:pPr>
        <w:tabs>
          <w:tab w:val="left" w:pos="993"/>
        </w:tabs>
        <w:spacing w:line="360" w:lineRule="auto"/>
        <w:ind w:firstLine="709"/>
        <w:jc w:val="both"/>
      </w:pPr>
      <w:r w:rsidRPr="003F6B55">
        <w:t>Өнімділікті сандық өлшеу үшін әр салада нақты метрикалар қолданылады:</w:t>
      </w:r>
    </w:p>
    <w:p w14:paraId="04733E4C" w14:textId="77777777" w:rsidR="003F6B55" w:rsidRPr="003F6B55" w:rsidRDefault="003F6B55" w:rsidP="003F6B55">
      <w:pPr>
        <w:tabs>
          <w:tab w:val="left" w:pos="993"/>
        </w:tabs>
        <w:spacing w:line="360" w:lineRule="auto"/>
        <w:ind w:firstLine="709"/>
        <w:jc w:val="both"/>
      </w:pPr>
      <w:r w:rsidRPr="003F6B55">
        <w:t>Еңбек өнімділігі (лабораторлық өнімділік): Мысалы, құрылыс жобасында – адам сағатына орындалған жұмыс көлемі (классикалық: 1 адам-күнде қанша кірпіш қаланды). Егер жоспар бойынша 1 адам-күнде 500 кірпіш қалау керек болса, ал нақтыда 400 қалап жүрсе – өнімділік 20% төмен. IT жобада: бір программисттің бір күніне жазған код жолдары немесе шешкен тапсырмалары (әрине, сапа мен күрделілік ескерілу керек). Өндірісте: адам басына шаққандағы шығарылған бірліктер.</w:t>
      </w:r>
    </w:p>
    <w:p w14:paraId="5987FD2A" w14:textId="77777777" w:rsidR="003F6B55" w:rsidRPr="003F6B55" w:rsidRDefault="003F6B55" w:rsidP="003F6B55">
      <w:pPr>
        <w:tabs>
          <w:tab w:val="left" w:pos="993"/>
        </w:tabs>
        <w:spacing w:line="360" w:lineRule="auto"/>
        <w:ind w:firstLine="709"/>
        <w:jc w:val="both"/>
      </w:pPr>
      <w:r w:rsidRPr="003F6B55">
        <w:t>Еңбек коэффициенті: Еңбекке жұмсалған уақыт / жоспарланған уақыт немесе нақты өнімділік / жоспарлы. Бұл цифр жұмыс күшінің тиімді пайдалануын көрсетеді. Егер 100 адам-сағатқа жоспарланған жұмысқа 120 адам-сағат кетсе, коэффициент 0.83 (немесе 83% тиімділік) болады. Бұл дабыл: не нормалау қате, не өнімділік төмен.</w:t>
      </w:r>
    </w:p>
    <w:p w14:paraId="40F9F9C0" w14:textId="77777777" w:rsidR="003F6B55" w:rsidRPr="003F6B55" w:rsidRDefault="003F6B55" w:rsidP="003F6B55">
      <w:pPr>
        <w:tabs>
          <w:tab w:val="left" w:pos="993"/>
        </w:tabs>
        <w:spacing w:line="360" w:lineRule="auto"/>
        <w:ind w:firstLine="709"/>
        <w:jc w:val="both"/>
      </w:pPr>
      <w:r w:rsidRPr="003F6B55">
        <w:t>Қызметкерлердің бос тұру уақыты: Жоба ішінде кейде ресурстар толық жүктелмей қалады (idle time). Мысалы, инженерлер материал келгенше күтіп бос тұрса, бұл тиімсіз. Осы бос уақытты қадағалау арқылы ұйымдастыруды жетілдіруге болады. Керісінше, адамдардың артық жүктемесі де нашар (overtime көп болса, өнімділік түсуі мүмкін ұзақ мерзімде). Сондықтан тиімділік – баланс.</w:t>
      </w:r>
    </w:p>
    <w:p w14:paraId="7CB110A6" w14:textId="77777777" w:rsidR="003F6B55" w:rsidRPr="003F6B55" w:rsidRDefault="003F6B55" w:rsidP="003F6B55">
      <w:pPr>
        <w:tabs>
          <w:tab w:val="left" w:pos="993"/>
        </w:tabs>
        <w:spacing w:line="360" w:lineRule="auto"/>
        <w:ind w:firstLine="709"/>
        <w:jc w:val="both"/>
      </w:pPr>
      <w:r w:rsidRPr="003F6B55">
        <w:t>Қателер мен қайта жасау: Адамдардың жұмысы сапасыз болып, қайта істеуге тура келсе, ол еңбек шығынын көбейтеді. Мысалы, 10% жұмыс қайта істелді – демек артық еңбек жұмсалды, өнімділікке теріс әсер. Мұны бағалап, мұндай шығынды болдырмау еңбек тиімділігі элементі.</w:t>
      </w:r>
    </w:p>
    <w:p w14:paraId="252C51AB" w14:textId="77777777" w:rsidR="003F6B55" w:rsidRPr="003F6B55" w:rsidRDefault="003F6B55" w:rsidP="003F6B55">
      <w:pPr>
        <w:tabs>
          <w:tab w:val="left" w:pos="993"/>
        </w:tabs>
        <w:spacing w:line="360" w:lineRule="auto"/>
        <w:ind w:firstLine="709"/>
        <w:jc w:val="both"/>
      </w:pPr>
      <w:r w:rsidRPr="003F6B55">
        <w:t>Жоба менеджері үшін еңбек ресурстары ең қымбат бап болғандықтан, ол өнімділікті арттыру жолдарын қарастырады: мотивация, оқыту, процесс жақсарту. Бағалау оларға негіз болуға тиіс.</w:t>
      </w:r>
    </w:p>
    <w:p w14:paraId="01088797" w14:textId="77777777" w:rsidR="003F6B55" w:rsidRPr="003F6B55" w:rsidRDefault="003F6B55" w:rsidP="003F6B55">
      <w:pPr>
        <w:tabs>
          <w:tab w:val="left" w:pos="993"/>
        </w:tabs>
        <w:spacing w:line="360" w:lineRule="auto"/>
        <w:ind w:firstLine="709"/>
        <w:jc w:val="both"/>
      </w:pPr>
      <w:r w:rsidRPr="003F6B55">
        <w:t>Еңбек тиімділігін экономикалық бағалау: Бұл көбінесе жобадан кейін қаралады: жұмсалған еңбек құнына шаққандағы пайда. Мысалы, жобада еңбекке 1 млн $ кетті, бірақ ол өнім жылына 2 млн $ табыс әкеледі – онда еңбекке жұмсау тиімді болды. Ал керісінше болса, тиімсіз.</w:t>
      </w:r>
    </w:p>
    <w:p w14:paraId="0BA9DBB3" w14:textId="77777777" w:rsidR="003F6B55" w:rsidRPr="003F6B55" w:rsidRDefault="003F6B55" w:rsidP="003F6B55">
      <w:pPr>
        <w:tabs>
          <w:tab w:val="left" w:pos="993"/>
        </w:tabs>
        <w:spacing w:line="360" w:lineRule="auto"/>
        <w:ind w:firstLine="709"/>
        <w:jc w:val="both"/>
      </w:pPr>
      <w:r w:rsidRPr="003F6B55">
        <w:t>Performance Reviews (атқарымды шолу): Жоба барысында кезең сайын команда жұмысы талқыланып, "қай бөлікте кешеуілдеу, қай жерде адам күші артық немесе жетпей жатыр" – осыны бағалайды. Бұл сапалық талдау: топ жетекшілері пікір береді, менеджер шешім қабылдайды (қайта бөлу, қосымша тарту).</w:t>
      </w:r>
    </w:p>
    <w:p w14:paraId="4B2F3EBE" w14:textId="77777777" w:rsidR="003F6B55" w:rsidRPr="003F6B55" w:rsidRDefault="003F6B55" w:rsidP="003F6B55">
      <w:pPr>
        <w:tabs>
          <w:tab w:val="left" w:pos="993"/>
        </w:tabs>
        <w:spacing w:line="360" w:lineRule="auto"/>
        <w:ind w:firstLine="709"/>
        <w:jc w:val="both"/>
      </w:pPr>
      <w:r w:rsidRPr="003F6B55">
        <w:lastRenderedPageBreak/>
        <w:t>Еңбекті нормалау дұрыстығын қайта бағалау: Егер жоба барысында байқалса, "бұл жұмысқа берген нормамыз тым қатал екен, адамдар үлгермейді" немесе "біз екі адам деп едік, бір адам жасай алады екен" – осыларды бағалап, келесі жоспарларға түзету енгізу керек. Бұл ұйымның үздіксіз жетілуіне сеп.</w:t>
      </w:r>
    </w:p>
    <w:p w14:paraId="4468BCE8" w14:textId="77777777" w:rsidR="003F6B55" w:rsidRPr="003F6B55" w:rsidRDefault="003F6B55" w:rsidP="003F6B55">
      <w:pPr>
        <w:tabs>
          <w:tab w:val="left" w:pos="993"/>
        </w:tabs>
        <w:spacing w:line="360" w:lineRule="auto"/>
        <w:ind w:firstLine="709"/>
        <w:jc w:val="both"/>
      </w:pPr>
      <w:r w:rsidRPr="003F6B55">
        <w:t>Еңбек шығындарының мониторингі және басқару</w:t>
      </w:r>
    </w:p>
    <w:p w14:paraId="5C185F11" w14:textId="77777777" w:rsidR="003F6B55" w:rsidRPr="003F6B55" w:rsidRDefault="003F6B55" w:rsidP="003F6B55">
      <w:pPr>
        <w:tabs>
          <w:tab w:val="left" w:pos="993"/>
        </w:tabs>
        <w:spacing w:line="360" w:lineRule="auto"/>
        <w:ind w:firstLine="709"/>
        <w:jc w:val="both"/>
      </w:pPr>
      <w:r w:rsidRPr="003F6B55">
        <w:t>Еңбекке кететін шығындарды бақылау – жобаның бюджетінде артық шығынға жол бермеу және уақытынан кеш қалмаудың кепілі.</w:t>
      </w:r>
    </w:p>
    <w:p w14:paraId="69F4BA38" w14:textId="77777777" w:rsidR="003F6B55" w:rsidRPr="003F6B55" w:rsidRDefault="003F6B55" w:rsidP="003F6B55">
      <w:pPr>
        <w:tabs>
          <w:tab w:val="left" w:pos="993"/>
        </w:tabs>
        <w:spacing w:line="360" w:lineRule="auto"/>
        <w:ind w:firstLine="709"/>
        <w:jc w:val="both"/>
      </w:pPr>
      <w:r w:rsidRPr="003F6B55">
        <w:t>Мониторинг: Әр есептік кезеңде (апта, ай) нақты жұмсалған адам-сағаттар есептеліп, жоспарланғанмен салыстырылады. Жоғарыда EVM әдісіндегі BCWP/ACWP көрсеткіштері барын айттық – соның ACWP құрамында адам-сағаттық бағалау да бар.</w:t>
      </w:r>
    </w:p>
    <w:p w14:paraId="43960643" w14:textId="77777777" w:rsidR="003F6B55" w:rsidRPr="003F6B55" w:rsidRDefault="003F6B55" w:rsidP="003F6B55">
      <w:pPr>
        <w:tabs>
          <w:tab w:val="left" w:pos="993"/>
        </w:tabs>
        <w:spacing w:line="360" w:lineRule="auto"/>
        <w:ind w:firstLine="709"/>
        <w:jc w:val="both"/>
      </w:pPr>
      <w:r w:rsidRPr="003F6B55">
        <w:t>Мысал: Белгілі бір кезде жоспар бойынша 1000 адам-сағат жұмыс істеу керек еді, ал нақтыда 1100 адам-сағ жұмсалды, ал орындалған жұмыс көлемі жоспардағымен бірдей. Бұл еңбек өнімділігі мәселесін көрсетеді: артық 100 адам-сағ кетті (CPI &lt; 1). Мұны менеджер зерттеп, себебін анықтайды: не біліктілік жетпеді, не уақыт ысырабы болды, не сырт факторлар кесірінен ұзақ істеді.</w:t>
      </w:r>
    </w:p>
    <w:p w14:paraId="2804A2E6" w14:textId="77777777" w:rsidR="003F6B55" w:rsidRPr="003F6B55" w:rsidRDefault="003F6B55" w:rsidP="003F6B55">
      <w:pPr>
        <w:tabs>
          <w:tab w:val="left" w:pos="993"/>
        </w:tabs>
        <w:spacing w:line="360" w:lineRule="auto"/>
        <w:ind w:firstLine="709"/>
        <w:jc w:val="both"/>
      </w:pPr>
      <w:r w:rsidRPr="003F6B55">
        <w:t>Еңбекақы төлемдері кестесі: Егер жобада адамдар кезеңімен қабылданып, босатылатын болса, HR жоспары құрылады. Мониторингте "қазір қанша адам жұмыс істеп жатыр, келесі айда қанша қажет" дегенді қадағалайды. Бұл қаржылық ағымды да реттейді (қашан еңбекақы шыңы, қашан азаяды). Мысалы, кей кезеңде монтажшылар саны 50-ге жетеді, кейін 10 адамға түседі – соған сай қаражат бөлуді жоспарлайды, және тым көп адамды ерте тартпайды (шығын үнемдеу үшін).</w:t>
      </w:r>
    </w:p>
    <w:p w14:paraId="33AFB479" w14:textId="77777777" w:rsidR="003F6B55" w:rsidRPr="003F6B55" w:rsidRDefault="003F6B55" w:rsidP="003F6B55">
      <w:pPr>
        <w:tabs>
          <w:tab w:val="left" w:pos="993"/>
        </w:tabs>
        <w:spacing w:line="360" w:lineRule="auto"/>
        <w:ind w:firstLine="709"/>
        <w:jc w:val="both"/>
      </w:pPr>
      <w:r w:rsidRPr="003F6B55">
        <w:t>Адам ресурстарын басқару: Егер өнімділік төмен болып жатса, менеджер әрекет етеді: қосымша оқыту, мотивация (мадақтау, сөгіс), қажет болса кейбір қызметкерді ауыстыру. Бұл – кадрлық шешімдер. Мониторинг деректеріне сүйеніп, команда құрамын өзгерту де орын алады. Мысалы, қарастырайық, жоспарлаған электриктер саны жетпей жатыр екен жұмысқа – онда сырттан бірнешеуін қосымша алады (бұл еңбек шығынын арттырады, бірақ мерзімді ұстайды). Я болмаса, тапсырмалардың бірін жылдам бітіру үшін басқа бөлімнен адам уақытша тарту. Бұл да басқару шешімі.</w:t>
      </w:r>
    </w:p>
    <w:p w14:paraId="2495C8AB" w14:textId="77777777" w:rsidR="003F6B55" w:rsidRPr="003F6B55" w:rsidRDefault="003F6B55" w:rsidP="003F6B55">
      <w:pPr>
        <w:tabs>
          <w:tab w:val="left" w:pos="993"/>
        </w:tabs>
        <w:spacing w:line="360" w:lineRule="auto"/>
        <w:ind w:firstLine="709"/>
        <w:jc w:val="both"/>
      </w:pPr>
      <w:r w:rsidRPr="003F6B55">
        <w:t>Еңбек шығынын оптимизациялау: Жоба барысында қарауға болатын сұрақ – еңбек пен техника арасындағы тиімді ара-қатынас. Кейде адам күшін техникамен алмастыру тиімді: мысалы, 10 адам 5 күн қазатын жерді экскаватормен 1 күнде істей салуға болады. Әрине, техника жалдау шығыны бар, бірақ адам күндерін үнемдейді (жалақы, тамақ, т.б.). Осындай калькуляцияларды жасап, егер тиімді болса, еңбек шығынын азайтады. Керісінше де – кейде техника әкелгенше, қолмен істей салу арзан (ұсақ жұмыс, қысқа мерзімде). Мониторинг кезінде мұндай мүмкіндіктерді байқаса, менеджер ұсыныс енгізеді.</w:t>
      </w:r>
    </w:p>
    <w:p w14:paraId="2F676576" w14:textId="77777777" w:rsidR="003F6B55" w:rsidRPr="003F6B55" w:rsidRDefault="003F6B55" w:rsidP="003F6B55">
      <w:pPr>
        <w:tabs>
          <w:tab w:val="left" w:pos="993"/>
        </w:tabs>
        <w:spacing w:line="360" w:lineRule="auto"/>
        <w:ind w:firstLine="709"/>
        <w:jc w:val="both"/>
      </w:pPr>
      <w:r w:rsidRPr="003F6B55">
        <w:lastRenderedPageBreak/>
        <w:t>Жұмыс уақытының есебі: Қызметкерлердің жұмысқа қатысуы, сағат санын адал атқаруы – мұны бақылау да маңызды. Егер қайсыбір жерде тәртіпсіздік болып, кейбірі ерте кетіп, бірақ толық жазып жүрсе, бұл шығын. Сондықтан жұмыс уақыты табелі, кіру-шығу бақылауы ұйымдастырылады.</w:t>
      </w:r>
    </w:p>
    <w:p w14:paraId="645CFB60" w14:textId="77777777" w:rsidR="003F6B55" w:rsidRPr="003F6B55" w:rsidRDefault="003F6B55" w:rsidP="003F6B55">
      <w:pPr>
        <w:tabs>
          <w:tab w:val="left" w:pos="993"/>
        </w:tabs>
        <w:spacing w:line="360" w:lineRule="auto"/>
        <w:ind w:firstLine="709"/>
        <w:jc w:val="both"/>
      </w:pPr>
      <w:r w:rsidRPr="003F6B55">
        <w:t>Әлеуметтік факторлар: Адамдар – ресурс ғана емес, тұлға, олардың шаршауы, мотивациясы шығындарға әсер етеді. Демек, менеджер еңбек шығынын басқаруда адами көңіл-күйді де ескереді: тым көп overtime жасатса, ертең өнімділік одан түсіп, қателер көбейеді, ақырында шығын артады. Сондықтан кейде демалыс беріп алу, ротациялау – ұтымды.</w:t>
      </w:r>
    </w:p>
    <w:p w14:paraId="3884034A" w14:textId="77777777" w:rsidR="003F6B55" w:rsidRPr="003F6B55" w:rsidRDefault="003F6B55" w:rsidP="003F6B55">
      <w:pPr>
        <w:tabs>
          <w:tab w:val="left" w:pos="993"/>
        </w:tabs>
        <w:spacing w:line="360" w:lineRule="auto"/>
        <w:ind w:firstLine="709"/>
        <w:jc w:val="both"/>
      </w:pPr>
      <w:r w:rsidRPr="003F6B55">
        <w:t>Еңбекақы төлеу түрткілері: Белгілі жоспарды асыра орындаса, сыйақы беру немесе KPI-ға байланған бонус жүйесін қолдану – бұл басқарудың экономикалық тетігі. Ол да еңбек шығынын арттырады (бонус төлеуге), бірақ жалпы өнімділік есебінен тиімді болуы мүмкін.</w:t>
      </w:r>
    </w:p>
    <w:p w14:paraId="107DF6BB" w14:textId="77777777" w:rsidR="003F6B55" w:rsidRDefault="003F6B55" w:rsidP="003F6B55">
      <w:pPr>
        <w:tabs>
          <w:tab w:val="left" w:pos="993"/>
        </w:tabs>
        <w:spacing w:line="360" w:lineRule="auto"/>
        <w:ind w:firstLine="709"/>
        <w:jc w:val="both"/>
      </w:pPr>
      <w:r w:rsidRPr="003F6B55">
        <w:t>Еңбек шығынын құжаттау: Мониторинг нәтижелері жазылып, сметалық бақылау ведомстволары толтырылады. Кейін қорытындыда "еңбекақы қоры жоспардан асқаны/артқаны" дәлелденуі үшін құжат керек. Бұл жобадан кейін талдау жасауға (lessons learned) дерек береді: мысалы, болжамнан 15% асыпты – неліктен? Келесіде соны ескеруге.</w:t>
      </w:r>
    </w:p>
    <w:p w14:paraId="01F93802" w14:textId="77777777" w:rsidR="00732C3A" w:rsidRDefault="00732C3A" w:rsidP="003F6B55">
      <w:pPr>
        <w:tabs>
          <w:tab w:val="left" w:pos="993"/>
        </w:tabs>
        <w:spacing w:line="360" w:lineRule="auto"/>
        <w:ind w:firstLine="709"/>
        <w:jc w:val="both"/>
      </w:pPr>
    </w:p>
    <w:p w14:paraId="1362B2ED" w14:textId="7E301AB6" w:rsidR="00732C3A" w:rsidRDefault="00732C3A" w:rsidP="00732C3A">
      <w:r w:rsidRPr="00732C3A">
        <w:t xml:space="preserve">1-кесте – Сұратылатын сома бойынша шығыстардың жиынтық сметалық есеп-қисабы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3611"/>
        <w:gridCol w:w="1134"/>
        <w:gridCol w:w="1418"/>
        <w:gridCol w:w="1417"/>
        <w:gridCol w:w="1417"/>
      </w:tblGrid>
      <w:tr w:rsidR="00732C3A" w:rsidRPr="00732C3A" w14:paraId="5B7C2310" w14:textId="77777777" w:rsidTr="00732C3A">
        <w:tc>
          <w:tcPr>
            <w:tcW w:w="637" w:type="dxa"/>
            <w:vMerge w:val="restart"/>
            <w:tcBorders>
              <w:top w:val="single" w:sz="4" w:space="0" w:color="000000"/>
              <w:left w:val="single" w:sz="4" w:space="0" w:color="000000"/>
              <w:bottom w:val="single" w:sz="4" w:space="0" w:color="000000"/>
              <w:right w:val="single" w:sz="4" w:space="0" w:color="000000"/>
            </w:tcBorders>
            <w:vAlign w:val="center"/>
            <w:hideMark/>
          </w:tcPr>
          <w:p w14:paraId="4C76E685" w14:textId="77777777" w:rsidR="00732C3A" w:rsidRPr="00732C3A" w:rsidRDefault="00732C3A" w:rsidP="001013F7">
            <w:pPr>
              <w:tabs>
                <w:tab w:val="left" w:pos="993"/>
              </w:tabs>
              <w:jc w:val="center"/>
            </w:pPr>
            <w:r w:rsidRPr="00732C3A">
              <w:t>Р/с</w:t>
            </w:r>
          </w:p>
          <w:p w14:paraId="08764D8B" w14:textId="77777777" w:rsidR="00732C3A" w:rsidRPr="00732C3A" w:rsidRDefault="00732C3A" w:rsidP="001013F7">
            <w:pPr>
              <w:tabs>
                <w:tab w:val="left" w:pos="993"/>
              </w:tabs>
              <w:contextualSpacing/>
              <w:jc w:val="center"/>
            </w:pPr>
            <w:r w:rsidRPr="00732C3A">
              <w:t>№</w:t>
            </w:r>
          </w:p>
        </w:tc>
        <w:tc>
          <w:tcPr>
            <w:tcW w:w="3611" w:type="dxa"/>
            <w:vMerge w:val="restart"/>
            <w:tcBorders>
              <w:top w:val="single" w:sz="4" w:space="0" w:color="000000"/>
              <w:left w:val="single" w:sz="4" w:space="0" w:color="000000"/>
              <w:bottom w:val="single" w:sz="4" w:space="0" w:color="000000"/>
              <w:right w:val="single" w:sz="4" w:space="0" w:color="000000"/>
            </w:tcBorders>
            <w:vAlign w:val="center"/>
            <w:hideMark/>
          </w:tcPr>
          <w:p w14:paraId="3D897D13" w14:textId="77777777" w:rsidR="00732C3A" w:rsidRPr="00732C3A" w:rsidRDefault="00732C3A" w:rsidP="001013F7">
            <w:pPr>
              <w:tabs>
                <w:tab w:val="left" w:pos="993"/>
              </w:tabs>
              <w:contextualSpacing/>
              <w:jc w:val="center"/>
            </w:pPr>
            <w:r w:rsidRPr="00732C3A">
              <w:t>Шығыстар бабының атауы</w:t>
            </w:r>
          </w:p>
        </w:tc>
        <w:tc>
          <w:tcPr>
            <w:tcW w:w="5386" w:type="dxa"/>
            <w:gridSpan w:val="4"/>
            <w:tcBorders>
              <w:top w:val="single" w:sz="4" w:space="0" w:color="000000"/>
              <w:left w:val="single" w:sz="4" w:space="0" w:color="000000"/>
              <w:bottom w:val="single" w:sz="4" w:space="0" w:color="000000"/>
              <w:right w:val="single" w:sz="4" w:space="0" w:color="000000"/>
            </w:tcBorders>
            <w:vAlign w:val="center"/>
            <w:hideMark/>
          </w:tcPr>
          <w:p w14:paraId="5E9028DA" w14:textId="77777777" w:rsidR="00732C3A" w:rsidRPr="00732C3A" w:rsidRDefault="00732C3A" w:rsidP="001013F7">
            <w:pPr>
              <w:tabs>
                <w:tab w:val="left" w:pos="993"/>
              </w:tabs>
              <w:contextualSpacing/>
              <w:jc w:val="center"/>
            </w:pPr>
            <w:r w:rsidRPr="00732C3A">
              <w:t>Қаржыландыру көлемі, теңге</w:t>
            </w:r>
          </w:p>
        </w:tc>
      </w:tr>
      <w:tr w:rsidR="00732C3A" w:rsidRPr="00732C3A" w14:paraId="1C9AA93E" w14:textId="77777777" w:rsidTr="00732C3A">
        <w:trPr>
          <w:trHeight w:val="181"/>
        </w:trPr>
        <w:tc>
          <w:tcPr>
            <w:tcW w:w="637" w:type="dxa"/>
            <w:vMerge/>
            <w:tcBorders>
              <w:top w:val="single" w:sz="4" w:space="0" w:color="000000"/>
              <w:left w:val="single" w:sz="4" w:space="0" w:color="000000"/>
              <w:bottom w:val="single" w:sz="4" w:space="0" w:color="000000"/>
              <w:right w:val="single" w:sz="4" w:space="0" w:color="000000"/>
            </w:tcBorders>
            <w:vAlign w:val="center"/>
            <w:hideMark/>
          </w:tcPr>
          <w:p w14:paraId="4459FDEB" w14:textId="77777777" w:rsidR="00732C3A" w:rsidRPr="00732C3A" w:rsidRDefault="00732C3A" w:rsidP="001013F7"/>
        </w:tc>
        <w:tc>
          <w:tcPr>
            <w:tcW w:w="3611" w:type="dxa"/>
            <w:vMerge/>
            <w:tcBorders>
              <w:top w:val="single" w:sz="4" w:space="0" w:color="000000"/>
              <w:left w:val="single" w:sz="4" w:space="0" w:color="000000"/>
              <w:bottom w:val="single" w:sz="4" w:space="0" w:color="000000"/>
              <w:right w:val="single" w:sz="4" w:space="0" w:color="000000"/>
            </w:tcBorders>
            <w:vAlign w:val="center"/>
            <w:hideMark/>
          </w:tcPr>
          <w:p w14:paraId="4B6F09CB" w14:textId="77777777" w:rsidR="00732C3A" w:rsidRPr="00732C3A" w:rsidRDefault="00732C3A" w:rsidP="001013F7"/>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D7A063" w14:textId="77777777" w:rsidR="00732C3A" w:rsidRPr="00732C3A" w:rsidRDefault="00732C3A" w:rsidP="001013F7">
            <w:pPr>
              <w:tabs>
                <w:tab w:val="left" w:pos="993"/>
              </w:tabs>
              <w:contextualSpacing/>
              <w:jc w:val="center"/>
            </w:pPr>
            <w:r w:rsidRPr="00732C3A">
              <w:t>Барлығы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30E888" w14:textId="77777777" w:rsidR="00732C3A" w:rsidRPr="00732C3A" w:rsidRDefault="00732C3A" w:rsidP="001013F7">
            <w:pPr>
              <w:tabs>
                <w:tab w:val="left" w:pos="993"/>
              </w:tabs>
              <w:contextualSpacing/>
              <w:jc w:val="center"/>
            </w:pPr>
            <w:r w:rsidRPr="00732C3A">
              <w:t xml:space="preserve">20___ жыл </w:t>
            </w:r>
          </w:p>
          <w:p w14:paraId="735578E7" w14:textId="77777777" w:rsidR="00732C3A" w:rsidRPr="00732C3A" w:rsidRDefault="00732C3A" w:rsidP="001013F7">
            <w:pPr>
              <w:tabs>
                <w:tab w:val="left" w:pos="993"/>
              </w:tabs>
              <w:contextualSpacing/>
              <w:jc w:val="center"/>
            </w:pPr>
            <w:r w:rsidRPr="00732C3A">
              <w:t>(1-жыл)</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10C2B68" w14:textId="77777777" w:rsidR="00732C3A" w:rsidRPr="00732C3A" w:rsidRDefault="00732C3A" w:rsidP="001013F7">
            <w:pPr>
              <w:tabs>
                <w:tab w:val="left" w:pos="993"/>
              </w:tabs>
              <w:contextualSpacing/>
              <w:jc w:val="center"/>
            </w:pPr>
            <w:r w:rsidRPr="00732C3A">
              <w:t xml:space="preserve">20___ жыл </w:t>
            </w:r>
          </w:p>
          <w:p w14:paraId="3AEA076E" w14:textId="77777777" w:rsidR="00732C3A" w:rsidRPr="00732C3A" w:rsidRDefault="00732C3A" w:rsidP="001013F7">
            <w:pPr>
              <w:tabs>
                <w:tab w:val="left" w:pos="993"/>
              </w:tabs>
              <w:contextualSpacing/>
              <w:jc w:val="center"/>
            </w:pPr>
            <w:r w:rsidRPr="00732C3A">
              <w:t>(2-жыл)</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2BC7D9" w14:textId="77777777" w:rsidR="00732C3A" w:rsidRPr="00732C3A" w:rsidRDefault="00732C3A" w:rsidP="001013F7">
            <w:pPr>
              <w:tabs>
                <w:tab w:val="left" w:pos="993"/>
              </w:tabs>
              <w:contextualSpacing/>
              <w:jc w:val="center"/>
            </w:pPr>
            <w:r w:rsidRPr="00732C3A">
              <w:t>20___ жыл</w:t>
            </w:r>
          </w:p>
          <w:p w14:paraId="0D9EB537" w14:textId="77777777" w:rsidR="00732C3A" w:rsidRPr="00732C3A" w:rsidRDefault="00732C3A" w:rsidP="001013F7">
            <w:pPr>
              <w:tabs>
                <w:tab w:val="left" w:pos="993"/>
              </w:tabs>
              <w:contextualSpacing/>
              <w:jc w:val="center"/>
            </w:pPr>
            <w:r w:rsidRPr="00732C3A">
              <w:t>(3-жыл)</w:t>
            </w:r>
          </w:p>
        </w:tc>
      </w:tr>
      <w:tr w:rsidR="00732C3A" w:rsidRPr="00732C3A" w14:paraId="6738D567" w14:textId="77777777" w:rsidTr="00732C3A">
        <w:trPr>
          <w:trHeight w:val="179"/>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745B7414" w14:textId="77777777" w:rsidR="00732C3A" w:rsidRPr="00732C3A" w:rsidRDefault="00732C3A" w:rsidP="001013F7">
            <w:pPr>
              <w:tabs>
                <w:tab w:val="left" w:pos="993"/>
              </w:tabs>
              <w:contextualSpacing/>
            </w:pPr>
            <w:r w:rsidRPr="00732C3A">
              <w:t>1.</w:t>
            </w:r>
          </w:p>
        </w:tc>
        <w:tc>
          <w:tcPr>
            <w:tcW w:w="3611" w:type="dxa"/>
            <w:tcBorders>
              <w:top w:val="single" w:sz="4" w:space="0" w:color="000000"/>
              <w:left w:val="single" w:sz="4" w:space="0" w:color="000000"/>
              <w:bottom w:val="single" w:sz="4" w:space="0" w:color="000000"/>
              <w:right w:val="single" w:sz="4" w:space="0" w:color="000000"/>
            </w:tcBorders>
            <w:vAlign w:val="center"/>
            <w:hideMark/>
          </w:tcPr>
          <w:p w14:paraId="73812B2F" w14:textId="77777777" w:rsidR="00732C3A" w:rsidRPr="00732C3A" w:rsidRDefault="00732C3A" w:rsidP="001013F7">
            <w:pPr>
              <w:tabs>
                <w:tab w:val="left" w:pos="993"/>
              </w:tabs>
              <w:contextualSpacing/>
              <w:jc w:val="both"/>
            </w:pPr>
            <w:r w:rsidRPr="00732C3A">
              <w:t>Еңбекке ақы төлеу (салықтарды және бюджетке төленетін басқа да міндетті төлемдерді қоса алғанда)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D629718" w14:textId="77777777" w:rsidR="00732C3A" w:rsidRPr="00732C3A" w:rsidRDefault="00732C3A" w:rsidP="001013F7">
            <w:pPr>
              <w:tabs>
                <w:tab w:val="left" w:pos="993"/>
              </w:tabs>
              <w:contextualSpacing/>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0A4B58A7"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0794A57C"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6C9D3CF8" w14:textId="77777777" w:rsidR="00732C3A" w:rsidRPr="00732C3A" w:rsidRDefault="00732C3A" w:rsidP="001013F7">
            <w:pPr>
              <w:tabs>
                <w:tab w:val="left" w:pos="993"/>
              </w:tabs>
              <w:contextualSpacing/>
              <w:jc w:val="both"/>
            </w:pPr>
          </w:p>
        </w:tc>
      </w:tr>
      <w:tr w:rsidR="00732C3A" w:rsidRPr="00732C3A" w14:paraId="7FBC6366" w14:textId="77777777" w:rsidTr="00732C3A">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A5FAC0F" w14:textId="77777777" w:rsidR="00732C3A" w:rsidRPr="00732C3A" w:rsidRDefault="00732C3A" w:rsidP="001013F7">
            <w:pPr>
              <w:tabs>
                <w:tab w:val="left" w:pos="993"/>
              </w:tabs>
              <w:contextualSpacing/>
            </w:pPr>
            <w:r w:rsidRPr="00732C3A">
              <w:t>2.</w:t>
            </w:r>
          </w:p>
        </w:tc>
        <w:tc>
          <w:tcPr>
            <w:tcW w:w="3611" w:type="dxa"/>
            <w:tcBorders>
              <w:top w:val="single" w:sz="4" w:space="0" w:color="000000"/>
              <w:left w:val="single" w:sz="4" w:space="0" w:color="000000"/>
              <w:bottom w:val="single" w:sz="4" w:space="0" w:color="000000"/>
              <w:right w:val="single" w:sz="4" w:space="0" w:color="000000"/>
            </w:tcBorders>
            <w:vAlign w:val="center"/>
            <w:hideMark/>
          </w:tcPr>
          <w:p w14:paraId="1358748C" w14:textId="77777777" w:rsidR="00732C3A" w:rsidRPr="00732C3A" w:rsidRDefault="00732C3A" w:rsidP="001013F7">
            <w:pPr>
              <w:tabs>
                <w:tab w:val="left" w:pos="993"/>
              </w:tabs>
              <w:contextualSpacing/>
              <w:jc w:val="both"/>
            </w:pPr>
            <w:r w:rsidRPr="00732C3A">
              <w:t>Қызметтік іссапарлар</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E212" w14:textId="77777777" w:rsidR="00732C3A" w:rsidRPr="00732C3A" w:rsidRDefault="00732C3A" w:rsidP="001013F7">
            <w:pPr>
              <w:tabs>
                <w:tab w:val="left" w:pos="993"/>
              </w:tabs>
              <w:contextualSpacing/>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029CA3C2"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4E430D70"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7D6751DC" w14:textId="77777777" w:rsidR="00732C3A" w:rsidRPr="00732C3A" w:rsidRDefault="00732C3A" w:rsidP="001013F7">
            <w:pPr>
              <w:tabs>
                <w:tab w:val="left" w:pos="993"/>
              </w:tabs>
              <w:contextualSpacing/>
              <w:jc w:val="both"/>
            </w:pPr>
          </w:p>
        </w:tc>
      </w:tr>
      <w:tr w:rsidR="00732C3A" w:rsidRPr="00732C3A" w14:paraId="3837EA13" w14:textId="77777777" w:rsidTr="00732C3A">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793E3145" w14:textId="77777777" w:rsidR="00732C3A" w:rsidRPr="00732C3A" w:rsidRDefault="00732C3A" w:rsidP="001013F7">
            <w:pPr>
              <w:tabs>
                <w:tab w:val="left" w:pos="993"/>
              </w:tabs>
              <w:contextualSpacing/>
            </w:pPr>
            <w:r w:rsidRPr="00732C3A">
              <w:t>3</w:t>
            </w:r>
          </w:p>
        </w:tc>
        <w:tc>
          <w:tcPr>
            <w:tcW w:w="3611" w:type="dxa"/>
            <w:tcBorders>
              <w:top w:val="single" w:sz="4" w:space="0" w:color="000000"/>
              <w:left w:val="single" w:sz="4" w:space="0" w:color="000000"/>
              <w:bottom w:val="single" w:sz="4" w:space="0" w:color="000000"/>
              <w:right w:val="single" w:sz="4" w:space="0" w:color="000000"/>
            </w:tcBorders>
            <w:vAlign w:val="center"/>
            <w:hideMark/>
          </w:tcPr>
          <w:p w14:paraId="61F50F96" w14:textId="77777777" w:rsidR="00732C3A" w:rsidRPr="00732C3A" w:rsidRDefault="00732C3A" w:rsidP="001013F7">
            <w:pPr>
              <w:tabs>
                <w:tab w:val="left" w:pos="993"/>
              </w:tabs>
              <w:contextualSpacing/>
              <w:jc w:val="both"/>
            </w:pPr>
            <w:r w:rsidRPr="00732C3A">
              <w:t>Ғылыми-ұйымдастырушылық сүйемелдеу, басқа да көрсетілетін қызметтер мен жұмыстар</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3E083" w14:textId="77777777" w:rsidR="00732C3A" w:rsidRPr="00732C3A" w:rsidRDefault="00732C3A" w:rsidP="001013F7">
            <w:pPr>
              <w:tabs>
                <w:tab w:val="left" w:pos="993"/>
              </w:tabs>
              <w:contextualSpacing/>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3FA8AE19"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452BCAE0"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3C12CC64" w14:textId="77777777" w:rsidR="00732C3A" w:rsidRPr="00732C3A" w:rsidRDefault="00732C3A" w:rsidP="001013F7">
            <w:pPr>
              <w:tabs>
                <w:tab w:val="left" w:pos="993"/>
              </w:tabs>
              <w:contextualSpacing/>
              <w:jc w:val="both"/>
            </w:pPr>
          </w:p>
        </w:tc>
      </w:tr>
      <w:tr w:rsidR="00732C3A" w:rsidRPr="00732C3A" w14:paraId="08255C51" w14:textId="77777777" w:rsidTr="00732C3A">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41BBB42" w14:textId="77777777" w:rsidR="00732C3A" w:rsidRPr="00732C3A" w:rsidRDefault="00732C3A" w:rsidP="001013F7">
            <w:pPr>
              <w:tabs>
                <w:tab w:val="left" w:pos="993"/>
              </w:tabs>
              <w:contextualSpacing/>
            </w:pPr>
            <w:r w:rsidRPr="00732C3A">
              <w:t>4.</w:t>
            </w:r>
          </w:p>
        </w:tc>
        <w:tc>
          <w:tcPr>
            <w:tcW w:w="3611" w:type="dxa"/>
            <w:tcBorders>
              <w:top w:val="single" w:sz="4" w:space="0" w:color="000000"/>
              <w:left w:val="single" w:sz="4" w:space="0" w:color="000000"/>
              <w:bottom w:val="single" w:sz="4" w:space="0" w:color="000000"/>
              <w:right w:val="single" w:sz="4" w:space="0" w:color="000000"/>
            </w:tcBorders>
            <w:vAlign w:val="center"/>
            <w:hideMark/>
          </w:tcPr>
          <w:p w14:paraId="46EBC372" w14:textId="7561B682" w:rsidR="00732C3A" w:rsidRPr="00732C3A" w:rsidRDefault="00732C3A" w:rsidP="001013F7">
            <w:pPr>
              <w:tabs>
                <w:tab w:val="left" w:pos="993"/>
              </w:tabs>
              <w:contextualSpacing/>
              <w:jc w:val="both"/>
            </w:pPr>
            <w:r w:rsidRPr="00732C3A">
              <w:t xml:space="preserve">Материалдар сатып алу (жеке және заңды тұлғалар үшін), жабдықтарды және (немесе)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B5B88A" w14:textId="77777777" w:rsidR="00732C3A" w:rsidRPr="00732C3A" w:rsidRDefault="00732C3A" w:rsidP="001013F7">
            <w:pPr>
              <w:tabs>
                <w:tab w:val="left" w:pos="993"/>
              </w:tabs>
              <w:contextualSpacing/>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1F7574F4"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781480EA" w14:textId="77777777" w:rsidR="00732C3A" w:rsidRPr="00732C3A" w:rsidRDefault="00732C3A" w:rsidP="001013F7">
            <w:pPr>
              <w:tabs>
                <w:tab w:val="left" w:pos="993"/>
              </w:tabs>
              <w:contextualSpacing/>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45A28DC3" w14:textId="77777777" w:rsidR="00732C3A" w:rsidRPr="00732C3A" w:rsidRDefault="00732C3A" w:rsidP="001013F7">
            <w:pPr>
              <w:tabs>
                <w:tab w:val="left" w:pos="993"/>
              </w:tabs>
              <w:contextualSpacing/>
              <w:jc w:val="both"/>
            </w:pPr>
          </w:p>
        </w:tc>
      </w:tr>
    </w:tbl>
    <w:p w14:paraId="5FA67E41" w14:textId="77777777" w:rsidR="00732C3A" w:rsidRDefault="00732C3A" w:rsidP="00732C3A">
      <w:pPr>
        <w:jc w:val="both"/>
        <w:rPr>
          <w:lang w:val="kk-KZ"/>
        </w:rPr>
      </w:pPr>
    </w:p>
    <w:p w14:paraId="0B45D491" w14:textId="40A39C0D" w:rsidR="00732C3A" w:rsidRPr="00732C3A" w:rsidRDefault="00732C3A" w:rsidP="00732C3A">
      <w:pPr>
        <w:tabs>
          <w:tab w:val="left" w:pos="993"/>
        </w:tabs>
        <w:spacing w:line="360" w:lineRule="auto"/>
        <w:ind w:firstLine="709"/>
        <w:jc w:val="right"/>
        <w:rPr>
          <w:i/>
          <w:iCs/>
        </w:rPr>
      </w:pPr>
      <w:r w:rsidRPr="00732C3A">
        <w:rPr>
          <w:i/>
          <w:iCs/>
        </w:rPr>
        <w:t>1-кестенің жалғасы</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3611"/>
        <w:gridCol w:w="1134"/>
        <w:gridCol w:w="1418"/>
        <w:gridCol w:w="1417"/>
        <w:gridCol w:w="1417"/>
      </w:tblGrid>
      <w:tr w:rsidR="00732C3A" w:rsidRPr="00732C3A" w14:paraId="6F8E783F" w14:textId="77777777" w:rsidTr="001013F7">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1D88E0B6" w14:textId="77777777" w:rsidR="00732C3A" w:rsidRPr="00732C3A" w:rsidRDefault="00732C3A" w:rsidP="00732C3A">
            <w:pPr>
              <w:tabs>
                <w:tab w:val="left" w:pos="993"/>
              </w:tabs>
              <w:spacing w:line="360" w:lineRule="auto"/>
              <w:jc w:val="both"/>
            </w:pPr>
            <w:r w:rsidRPr="00732C3A">
              <w:t>4.</w:t>
            </w:r>
          </w:p>
        </w:tc>
        <w:tc>
          <w:tcPr>
            <w:tcW w:w="3611" w:type="dxa"/>
            <w:tcBorders>
              <w:top w:val="single" w:sz="4" w:space="0" w:color="000000"/>
              <w:left w:val="single" w:sz="4" w:space="0" w:color="000000"/>
              <w:bottom w:val="single" w:sz="4" w:space="0" w:color="000000"/>
              <w:right w:val="single" w:sz="4" w:space="0" w:color="000000"/>
            </w:tcBorders>
            <w:vAlign w:val="center"/>
            <w:hideMark/>
          </w:tcPr>
          <w:p w14:paraId="27215792" w14:textId="7B08705B" w:rsidR="00732C3A" w:rsidRPr="00732C3A" w:rsidRDefault="00732C3A" w:rsidP="00732C3A">
            <w:pPr>
              <w:tabs>
                <w:tab w:val="left" w:pos="993"/>
              </w:tabs>
              <w:spacing w:line="360" w:lineRule="auto"/>
              <w:jc w:val="both"/>
            </w:pPr>
            <w:r w:rsidRPr="00732C3A">
              <w:t>бағдарламалық қамтылымды (заңды тұлғалар үшін) сатып алу</w:t>
            </w:r>
          </w:p>
        </w:tc>
        <w:tc>
          <w:tcPr>
            <w:tcW w:w="1134" w:type="dxa"/>
            <w:tcBorders>
              <w:top w:val="single" w:sz="4" w:space="0" w:color="000000"/>
              <w:left w:val="single" w:sz="4" w:space="0" w:color="000000"/>
              <w:bottom w:val="single" w:sz="4" w:space="0" w:color="000000"/>
              <w:right w:val="single" w:sz="4" w:space="0" w:color="000000"/>
            </w:tcBorders>
            <w:vAlign w:val="center"/>
          </w:tcPr>
          <w:p w14:paraId="45295162" w14:textId="77777777" w:rsidR="00732C3A" w:rsidRPr="00732C3A" w:rsidRDefault="00732C3A" w:rsidP="00732C3A">
            <w:pPr>
              <w:tabs>
                <w:tab w:val="left" w:pos="993"/>
              </w:tabs>
              <w:spacing w:line="360" w:lineRule="auto"/>
              <w:ind w:firstLine="709"/>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5D23F22B" w14:textId="77777777" w:rsidR="00732C3A" w:rsidRPr="00732C3A" w:rsidRDefault="00732C3A" w:rsidP="00732C3A">
            <w:pPr>
              <w:tabs>
                <w:tab w:val="left" w:pos="993"/>
              </w:tabs>
              <w:spacing w:line="360" w:lineRule="auto"/>
              <w:ind w:firstLine="709"/>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470E4618" w14:textId="77777777" w:rsidR="00732C3A" w:rsidRPr="00732C3A" w:rsidRDefault="00732C3A" w:rsidP="00732C3A">
            <w:pPr>
              <w:tabs>
                <w:tab w:val="left" w:pos="993"/>
              </w:tabs>
              <w:spacing w:line="360" w:lineRule="auto"/>
              <w:ind w:firstLine="709"/>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09A3E4D5" w14:textId="77777777" w:rsidR="00732C3A" w:rsidRPr="00732C3A" w:rsidRDefault="00732C3A" w:rsidP="00732C3A">
            <w:pPr>
              <w:tabs>
                <w:tab w:val="left" w:pos="993"/>
              </w:tabs>
              <w:spacing w:line="360" w:lineRule="auto"/>
              <w:ind w:firstLine="709"/>
              <w:jc w:val="both"/>
            </w:pPr>
          </w:p>
        </w:tc>
      </w:tr>
      <w:tr w:rsidR="00732C3A" w:rsidRPr="00732C3A" w14:paraId="23C656A6" w14:textId="77777777" w:rsidTr="001013F7">
        <w:trPr>
          <w:trHeight w:val="112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7A803EB" w14:textId="77777777" w:rsidR="00732C3A" w:rsidRPr="00732C3A" w:rsidRDefault="00732C3A" w:rsidP="00732C3A">
            <w:pPr>
              <w:tabs>
                <w:tab w:val="left" w:pos="993"/>
              </w:tabs>
              <w:spacing w:line="360" w:lineRule="auto"/>
              <w:jc w:val="both"/>
            </w:pPr>
            <w:r w:rsidRPr="00732C3A">
              <w:t>5.</w:t>
            </w:r>
          </w:p>
        </w:tc>
        <w:tc>
          <w:tcPr>
            <w:tcW w:w="3611" w:type="dxa"/>
            <w:tcBorders>
              <w:top w:val="single" w:sz="4" w:space="0" w:color="000000"/>
              <w:left w:val="single" w:sz="4" w:space="0" w:color="000000"/>
              <w:bottom w:val="single" w:sz="4" w:space="0" w:color="000000"/>
              <w:right w:val="single" w:sz="4" w:space="0" w:color="000000"/>
            </w:tcBorders>
            <w:vAlign w:val="center"/>
            <w:hideMark/>
          </w:tcPr>
          <w:p w14:paraId="13AB321B" w14:textId="77777777" w:rsidR="00732C3A" w:rsidRPr="00732C3A" w:rsidRDefault="00732C3A" w:rsidP="00732C3A">
            <w:pPr>
              <w:tabs>
                <w:tab w:val="left" w:pos="993"/>
              </w:tabs>
              <w:spacing w:line="360" w:lineRule="auto"/>
              <w:jc w:val="both"/>
            </w:pPr>
            <w:r w:rsidRPr="00732C3A">
              <w:t xml:space="preserve">Жалға алу шығыстары, зерттеулерді іске асыру үшін пайдаланылатын жабдықтар мен </w:t>
            </w:r>
            <w:r w:rsidRPr="00732C3A">
              <w:lastRenderedPageBreak/>
              <w:t>техниканы пайдалану шығыстары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DE038" w14:textId="77777777" w:rsidR="00732C3A" w:rsidRPr="00732C3A" w:rsidRDefault="00732C3A" w:rsidP="00732C3A">
            <w:pPr>
              <w:tabs>
                <w:tab w:val="left" w:pos="993"/>
              </w:tabs>
              <w:spacing w:line="360" w:lineRule="auto"/>
              <w:ind w:firstLine="709"/>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0E7F96D8" w14:textId="77777777" w:rsidR="00732C3A" w:rsidRPr="00732C3A" w:rsidRDefault="00732C3A" w:rsidP="00732C3A">
            <w:pPr>
              <w:tabs>
                <w:tab w:val="left" w:pos="993"/>
              </w:tabs>
              <w:spacing w:line="360" w:lineRule="auto"/>
              <w:ind w:firstLine="709"/>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4FCA8F6B" w14:textId="77777777" w:rsidR="00732C3A" w:rsidRPr="00732C3A" w:rsidRDefault="00732C3A" w:rsidP="00732C3A">
            <w:pPr>
              <w:tabs>
                <w:tab w:val="left" w:pos="993"/>
              </w:tabs>
              <w:spacing w:line="360" w:lineRule="auto"/>
              <w:ind w:firstLine="709"/>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28ECE97E" w14:textId="77777777" w:rsidR="00732C3A" w:rsidRPr="00732C3A" w:rsidRDefault="00732C3A" w:rsidP="00732C3A">
            <w:pPr>
              <w:tabs>
                <w:tab w:val="left" w:pos="993"/>
              </w:tabs>
              <w:spacing w:line="360" w:lineRule="auto"/>
              <w:ind w:firstLine="709"/>
              <w:jc w:val="both"/>
            </w:pPr>
          </w:p>
        </w:tc>
      </w:tr>
      <w:tr w:rsidR="00732C3A" w:rsidRPr="00732C3A" w14:paraId="347B3309" w14:textId="77777777" w:rsidTr="001013F7">
        <w:tc>
          <w:tcPr>
            <w:tcW w:w="4248" w:type="dxa"/>
            <w:gridSpan w:val="2"/>
            <w:tcBorders>
              <w:top w:val="single" w:sz="4" w:space="0" w:color="000000"/>
              <w:left w:val="single" w:sz="4" w:space="0" w:color="000000"/>
              <w:bottom w:val="single" w:sz="4" w:space="0" w:color="000000"/>
              <w:right w:val="single" w:sz="4" w:space="0" w:color="000000"/>
            </w:tcBorders>
            <w:vAlign w:val="center"/>
            <w:hideMark/>
          </w:tcPr>
          <w:p w14:paraId="0AF6E9E9" w14:textId="77777777" w:rsidR="00732C3A" w:rsidRPr="00732C3A" w:rsidRDefault="00732C3A" w:rsidP="00732C3A">
            <w:pPr>
              <w:tabs>
                <w:tab w:val="left" w:pos="993"/>
              </w:tabs>
              <w:spacing w:line="360" w:lineRule="auto"/>
              <w:ind w:firstLine="709"/>
              <w:jc w:val="both"/>
            </w:pPr>
            <w:r w:rsidRPr="00732C3A">
              <w:t>Жиыны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3D784DB0" w14:textId="77777777" w:rsidR="00732C3A" w:rsidRPr="00732C3A" w:rsidRDefault="00732C3A" w:rsidP="00732C3A">
            <w:pPr>
              <w:tabs>
                <w:tab w:val="left" w:pos="993"/>
              </w:tabs>
              <w:spacing w:line="360" w:lineRule="auto"/>
              <w:ind w:firstLine="709"/>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4B491BB3" w14:textId="77777777" w:rsidR="00732C3A" w:rsidRPr="00732C3A" w:rsidRDefault="00732C3A" w:rsidP="00732C3A">
            <w:pPr>
              <w:tabs>
                <w:tab w:val="left" w:pos="993"/>
              </w:tabs>
              <w:spacing w:line="360" w:lineRule="auto"/>
              <w:ind w:firstLine="709"/>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4EB875CC" w14:textId="77777777" w:rsidR="00732C3A" w:rsidRPr="00732C3A" w:rsidRDefault="00732C3A" w:rsidP="00732C3A">
            <w:pPr>
              <w:tabs>
                <w:tab w:val="left" w:pos="993"/>
              </w:tabs>
              <w:spacing w:line="360" w:lineRule="auto"/>
              <w:ind w:firstLine="709"/>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158BEFCC" w14:textId="77777777" w:rsidR="00732C3A" w:rsidRPr="00732C3A" w:rsidRDefault="00732C3A" w:rsidP="00732C3A">
            <w:pPr>
              <w:tabs>
                <w:tab w:val="left" w:pos="993"/>
              </w:tabs>
              <w:spacing w:line="360" w:lineRule="auto"/>
              <w:ind w:firstLine="709"/>
              <w:jc w:val="both"/>
            </w:pPr>
          </w:p>
        </w:tc>
      </w:tr>
    </w:tbl>
    <w:p w14:paraId="3E8580D7" w14:textId="77777777" w:rsidR="00732C3A" w:rsidRPr="00732C3A" w:rsidRDefault="00732C3A" w:rsidP="00732C3A">
      <w:pPr>
        <w:jc w:val="both"/>
        <w:rPr>
          <w:lang w:val="kk-KZ"/>
        </w:rPr>
      </w:pPr>
    </w:p>
    <w:p w14:paraId="6AB09576" w14:textId="344D7B6E" w:rsidR="00732C3A" w:rsidRPr="00732C3A" w:rsidRDefault="00732C3A" w:rsidP="003F6B55">
      <w:pPr>
        <w:tabs>
          <w:tab w:val="left" w:pos="993"/>
        </w:tabs>
        <w:spacing w:line="360" w:lineRule="auto"/>
        <w:ind w:firstLine="709"/>
        <w:jc w:val="both"/>
        <w:rPr>
          <w:lang w:val="kk-KZ"/>
        </w:rPr>
      </w:pPr>
      <w:r w:rsidRPr="00732C3A">
        <w:rPr>
          <w:lang w:val="kk-KZ"/>
        </w:rPr>
        <w:t xml:space="preserve">Жұмыс күшіне арналған шығындардың мәні </w:t>
      </w:r>
      <w:r>
        <w:rPr>
          <w:lang w:val="kk-KZ"/>
        </w:rPr>
        <w:t>б</w:t>
      </w:r>
      <w:r w:rsidRPr="00732C3A">
        <w:rPr>
          <w:lang w:val="kk-KZ"/>
        </w:rPr>
        <w:t>ұл – ғылыми жоба шеңберінде еңбек ресурстарын қамтамасыз етуге бағытталған негізгі қаржылық бап. Оның құрамына жалақы, сыйақы, әлеуметтік төлемдер және салықтық міндеттемелер кіреді</w:t>
      </w:r>
      <w:r>
        <w:rPr>
          <w:lang w:val="kk-KZ"/>
        </w:rPr>
        <w:t>.</w:t>
      </w:r>
    </w:p>
    <w:p w14:paraId="61C5F6A4" w14:textId="7B72A82A" w:rsidR="00E92170" w:rsidRPr="00E92170" w:rsidRDefault="00E92170" w:rsidP="00E92170">
      <w:pPr>
        <w:tabs>
          <w:tab w:val="left" w:pos="993"/>
        </w:tabs>
        <w:spacing w:line="360" w:lineRule="auto"/>
        <w:ind w:firstLine="709"/>
        <w:jc w:val="both"/>
        <w:rPr>
          <w:lang w:val="kk-KZ"/>
        </w:rPr>
      </w:pPr>
      <w:r w:rsidRPr="00E92170">
        <w:rPr>
          <w:lang w:val="kk-KZ"/>
        </w:rPr>
        <w:t>Зерттеу тобы</w:t>
      </w:r>
      <w:r>
        <w:rPr>
          <w:lang w:val="kk-KZ"/>
        </w:rPr>
        <w:t>:</w:t>
      </w:r>
    </w:p>
    <w:p w14:paraId="52FC12B2" w14:textId="5F9EABAA" w:rsidR="00E92170" w:rsidRPr="00E92170" w:rsidRDefault="00E92170" w:rsidP="00E92170">
      <w:pPr>
        <w:pStyle w:val="a7"/>
        <w:numPr>
          <w:ilvl w:val="0"/>
          <w:numId w:val="64"/>
        </w:numPr>
        <w:tabs>
          <w:tab w:val="left" w:pos="993"/>
        </w:tabs>
        <w:spacing w:line="360" w:lineRule="auto"/>
        <w:ind w:left="0" w:firstLine="709"/>
        <w:jc w:val="both"/>
        <w:rPr>
          <w:lang w:val="kk-KZ"/>
        </w:rPr>
      </w:pPr>
      <w:r w:rsidRPr="00E92170">
        <w:rPr>
          <w:lang w:val="kk-KZ"/>
        </w:rPr>
        <w:t>Бас ғылыми қызметкер, профессор</w:t>
      </w:r>
    </w:p>
    <w:p w14:paraId="057A17B4" w14:textId="52B6FF21" w:rsidR="00E92170" w:rsidRPr="00E92170" w:rsidRDefault="00E92170" w:rsidP="00E92170">
      <w:pPr>
        <w:pStyle w:val="a7"/>
        <w:numPr>
          <w:ilvl w:val="0"/>
          <w:numId w:val="64"/>
        </w:numPr>
        <w:tabs>
          <w:tab w:val="left" w:pos="993"/>
        </w:tabs>
        <w:spacing w:line="360" w:lineRule="auto"/>
        <w:ind w:left="0" w:firstLine="709"/>
        <w:jc w:val="both"/>
        <w:rPr>
          <w:lang w:val="kk-KZ"/>
        </w:rPr>
      </w:pPr>
      <w:r w:rsidRPr="00E92170">
        <w:rPr>
          <w:lang w:val="kk-KZ"/>
        </w:rPr>
        <w:t>Жетекші ғылыми қызметкер, қауымдастырылған профессор, доцент, бас  сарапшы</w:t>
      </w:r>
    </w:p>
    <w:p w14:paraId="37EC0625" w14:textId="4BA02321" w:rsidR="00E92170" w:rsidRPr="00E92170" w:rsidRDefault="00E92170" w:rsidP="00E92170">
      <w:pPr>
        <w:pStyle w:val="a7"/>
        <w:numPr>
          <w:ilvl w:val="0"/>
          <w:numId w:val="64"/>
        </w:numPr>
        <w:tabs>
          <w:tab w:val="left" w:pos="993"/>
        </w:tabs>
        <w:spacing w:line="360" w:lineRule="auto"/>
        <w:ind w:left="0" w:firstLine="709"/>
        <w:jc w:val="both"/>
        <w:rPr>
          <w:lang w:val="kk-KZ"/>
        </w:rPr>
      </w:pPr>
      <w:r w:rsidRPr="00E92170">
        <w:rPr>
          <w:lang w:val="kk-KZ"/>
        </w:rPr>
        <w:t>Аға ғылыми қызметкер, жетекші сарапшы</w:t>
      </w:r>
    </w:p>
    <w:p w14:paraId="74B4844B" w14:textId="149B67B5" w:rsidR="00E92170" w:rsidRPr="00E92170" w:rsidRDefault="00E92170" w:rsidP="00E92170">
      <w:pPr>
        <w:pStyle w:val="a7"/>
        <w:numPr>
          <w:ilvl w:val="0"/>
          <w:numId w:val="64"/>
        </w:numPr>
        <w:tabs>
          <w:tab w:val="left" w:pos="993"/>
        </w:tabs>
        <w:spacing w:line="360" w:lineRule="auto"/>
        <w:ind w:left="0" w:firstLine="709"/>
        <w:jc w:val="both"/>
        <w:rPr>
          <w:lang w:val="kk-KZ"/>
        </w:rPr>
      </w:pPr>
      <w:r w:rsidRPr="00E92170">
        <w:rPr>
          <w:lang w:val="kk-KZ"/>
        </w:rPr>
        <w:t xml:space="preserve">Ғылыми қызметкер, аға сарапшы, жетекші инженер </w:t>
      </w:r>
    </w:p>
    <w:p w14:paraId="6C0D9E6C" w14:textId="6104C4D2" w:rsidR="00E92170" w:rsidRPr="00E92170" w:rsidRDefault="00E92170" w:rsidP="00E92170">
      <w:pPr>
        <w:pStyle w:val="a7"/>
        <w:numPr>
          <w:ilvl w:val="0"/>
          <w:numId w:val="64"/>
        </w:numPr>
        <w:tabs>
          <w:tab w:val="left" w:pos="993"/>
        </w:tabs>
        <w:spacing w:line="360" w:lineRule="auto"/>
        <w:ind w:left="0" w:firstLine="709"/>
        <w:jc w:val="both"/>
        <w:rPr>
          <w:lang w:val="kk-KZ"/>
        </w:rPr>
      </w:pPr>
      <w:r w:rsidRPr="00E92170">
        <w:rPr>
          <w:lang w:val="kk-KZ"/>
        </w:rPr>
        <w:t xml:space="preserve">Кіші ғылыми қызметкер, сарапшы, инженер, аға зертханашы / зертханашы,  ассистент </w:t>
      </w:r>
    </w:p>
    <w:p w14:paraId="61837331" w14:textId="77777777" w:rsidR="00E92170" w:rsidRPr="00E92170" w:rsidRDefault="00E92170" w:rsidP="00E92170">
      <w:pPr>
        <w:pStyle w:val="a7"/>
        <w:numPr>
          <w:ilvl w:val="0"/>
          <w:numId w:val="64"/>
        </w:numPr>
        <w:tabs>
          <w:tab w:val="left" w:pos="993"/>
        </w:tabs>
        <w:spacing w:line="360" w:lineRule="auto"/>
        <w:ind w:left="0" w:firstLine="709"/>
        <w:jc w:val="both"/>
        <w:rPr>
          <w:lang w:val="kk-KZ"/>
        </w:rPr>
      </w:pPr>
      <w:r w:rsidRPr="00E92170">
        <w:rPr>
          <w:lang w:val="kk-KZ"/>
        </w:rPr>
        <w:t>Сарапшы инженер қорқынышты зертханашы</w:t>
      </w:r>
    </w:p>
    <w:p w14:paraId="634C2422" w14:textId="2B8D469A" w:rsidR="00E92170" w:rsidRPr="00E92170" w:rsidRDefault="00E92170" w:rsidP="00E92170">
      <w:pPr>
        <w:pStyle w:val="a7"/>
        <w:numPr>
          <w:ilvl w:val="0"/>
          <w:numId w:val="64"/>
        </w:numPr>
        <w:tabs>
          <w:tab w:val="left" w:pos="993"/>
        </w:tabs>
        <w:spacing w:line="360" w:lineRule="auto"/>
        <w:ind w:left="0" w:firstLine="709"/>
        <w:jc w:val="both"/>
        <w:rPr>
          <w:lang w:val="kk-KZ"/>
        </w:rPr>
      </w:pPr>
      <w:r w:rsidRPr="00E92170">
        <w:rPr>
          <w:lang w:val="kk-KZ"/>
        </w:rPr>
        <w:t>Зертханашы техник ассистент кеңесші</w:t>
      </w:r>
    </w:p>
    <w:p w14:paraId="287062F8" w14:textId="553DE638" w:rsidR="00E92170" w:rsidRDefault="00E92170" w:rsidP="003F6B55">
      <w:pPr>
        <w:tabs>
          <w:tab w:val="left" w:pos="993"/>
        </w:tabs>
        <w:spacing w:line="360" w:lineRule="auto"/>
        <w:ind w:firstLine="709"/>
        <w:jc w:val="both"/>
        <w:rPr>
          <w:i/>
          <w:iCs/>
          <w:lang w:val="kk-KZ"/>
        </w:rPr>
      </w:pPr>
      <w:r w:rsidRPr="00E92170">
        <w:rPr>
          <w:lang w:val="kk-KZ"/>
        </w:rPr>
        <w:t xml:space="preserve">Ғылыми жоба қызметкерлердің лауазымдық жалақыларының мөлшерін есептеу Негізгі жұмыс ставкасы - </w:t>
      </w:r>
      <w:r w:rsidRPr="00E92170">
        <w:rPr>
          <w:i/>
          <w:iCs/>
          <w:lang w:val="kk-KZ"/>
        </w:rPr>
        <w:t>190 000,00 теңге</w:t>
      </w:r>
    </w:p>
    <w:p w14:paraId="6D1E5389" w14:textId="77777777" w:rsidR="00E92170" w:rsidRDefault="00E92170" w:rsidP="003F6B55">
      <w:pPr>
        <w:tabs>
          <w:tab w:val="left" w:pos="993"/>
        </w:tabs>
        <w:spacing w:line="360" w:lineRule="auto"/>
        <w:ind w:firstLine="709"/>
        <w:jc w:val="both"/>
        <w:rPr>
          <w:lang w:val="kk-KZ"/>
        </w:rPr>
      </w:pPr>
    </w:p>
    <w:p w14:paraId="159B27F6" w14:textId="722F5EC2" w:rsidR="00E92170" w:rsidRPr="00E92170" w:rsidRDefault="00E92170" w:rsidP="003F6B55">
      <w:pPr>
        <w:tabs>
          <w:tab w:val="left" w:pos="993"/>
        </w:tabs>
        <w:spacing w:line="360" w:lineRule="auto"/>
        <w:ind w:firstLine="709"/>
        <w:jc w:val="both"/>
        <w:rPr>
          <w:lang w:val="kk-KZ"/>
        </w:rPr>
      </w:pPr>
      <w:r w:rsidRPr="00E92170">
        <w:rPr>
          <w:lang w:val="kk-KZ"/>
        </w:rPr>
        <w:t>2-</w:t>
      </w:r>
      <w:r>
        <w:rPr>
          <w:lang w:val="kk-KZ"/>
        </w:rPr>
        <w:t xml:space="preserve">кесте. </w:t>
      </w:r>
      <w:r w:rsidRPr="00E92170">
        <w:rPr>
          <w:lang w:val="kk-KZ"/>
        </w:rPr>
        <w:t>жұмыс ставкасы</w:t>
      </w:r>
      <w:r>
        <w:rPr>
          <w:lang w:val="kk-KZ"/>
        </w:rPr>
        <w:t>ның еңбек өтіліне байланысты есептелу кестесі</w:t>
      </w:r>
    </w:p>
    <w:tbl>
      <w:tblPr>
        <w:tblStyle w:val="af6"/>
        <w:tblW w:w="9634" w:type="dxa"/>
        <w:tblLook w:val="04A0" w:firstRow="1" w:lastRow="0" w:firstColumn="1" w:lastColumn="0" w:noHBand="0" w:noVBand="1"/>
      </w:tblPr>
      <w:tblGrid>
        <w:gridCol w:w="816"/>
        <w:gridCol w:w="642"/>
        <w:gridCol w:w="641"/>
        <w:gridCol w:w="641"/>
        <w:gridCol w:w="641"/>
        <w:gridCol w:w="641"/>
        <w:gridCol w:w="900"/>
        <w:gridCol w:w="911"/>
        <w:gridCol w:w="914"/>
        <w:gridCol w:w="913"/>
        <w:gridCol w:w="911"/>
        <w:gridCol w:w="1063"/>
      </w:tblGrid>
      <w:tr w:rsidR="00E92170" w:rsidRPr="00E92170" w14:paraId="58D27F3A" w14:textId="77777777" w:rsidTr="00E92170">
        <w:trPr>
          <w:trHeight w:val="701"/>
        </w:trPr>
        <w:tc>
          <w:tcPr>
            <w:tcW w:w="0" w:type="auto"/>
            <w:vMerge w:val="restart"/>
            <w:hideMark/>
          </w:tcPr>
          <w:p w14:paraId="1AC05FA1" w14:textId="77777777" w:rsidR="00E92170" w:rsidRPr="00E92170" w:rsidRDefault="00E92170" w:rsidP="00E92170">
            <w:pPr>
              <w:tabs>
                <w:tab w:val="left" w:pos="993"/>
              </w:tabs>
              <w:spacing w:line="360" w:lineRule="auto"/>
              <w:jc w:val="both"/>
            </w:pPr>
            <w:r w:rsidRPr="00E92170">
              <w:t>Класс</w:t>
            </w:r>
          </w:p>
        </w:tc>
        <w:tc>
          <w:tcPr>
            <w:tcW w:w="8818" w:type="dxa"/>
            <w:gridSpan w:val="11"/>
            <w:hideMark/>
          </w:tcPr>
          <w:p w14:paraId="612162A7" w14:textId="77777777" w:rsidR="00E92170" w:rsidRPr="00E92170" w:rsidRDefault="00E92170" w:rsidP="00E92170">
            <w:pPr>
              <w:tabs>
                <w:tab w:val="left" w:pos="993"/>
              </w:tabs>
              <w:spacing w:line="360" w:lineRule="auto"/>
              <w:jc w:val="both"/>
            </w:pPr>
            <w:r w:rsidRPr="00E92170">
              <w:t>Мамандығы бойынша жылдар бойынша жұмыс өтілі</w:t>
            </w:r>
          </w:p>
        </w:tc>
      </w:tr>
      <w:tr w:rsidR="00E92170" w:rsidRPr="00E92170" w14:paraId="411C2407" w14:textId="77777777" w:rsidTr="00E92170">
        <w:trPr>
          <w:trHeight w:val="701"/>
        </w:trPr>
        <w:tc>
          <w:tcPr>
            <w:tcW w:w="0" w:type="auto"/>
            <w:vMerge/>
            <w:hideMark/>
          </w:tcPr>
          <w:p w14:paraId="1E67B6C1" w14:textId="77777777" w:rsidR="00E92170" w:rsidRPr="00E92170" w:rsidRDefault="00E92170" w:rsidP="00E92170">
            <w:pPr>
              <w:tabs>
                <w:tab w:val="left" w:pos="993"/>
              </w:tabs>
              <w:spacing w:line="360" w:lineRule="auto"/>
              <w:jc w:val="both"/>
              <w:rPr>
                <w:b/>
                <w:bCs/>
              </w:rPr>
            </w:pPr>
          </w:p>
        </w:tc>
        <w:tc>
          <w:tcPr>
            <w:tcW w:w="0" w:type="auto"/>
            <w:hideMark/>
          </w:tcPr>
          <w:p w14:paraId="0BDAC60F" w14:textId="77777777" w:rsidR="00E92170" w:rsidRPr="00E92170" w:rsidRDefault="00E92170" w:rsidP="00E92170">
            <w:pPr>
              <w:tabs>
                <w:tab w:val="left" w:pos="993"/>
              </w:tabs>
              <w:spacing w:line="360" w:lineRule="auto"/>
              <w:jc w:val="both"/>
            </w:pPr>
            <w:r w:rsidRPr="00E92170">
              <w:t>0-1</w:t>
            </w:r>
          </w:p>
        </w:tc>
        <w:tc>
          <w:tcPr>
            <w:tcW w:w="0" w:type="auto"/>
            <w:hideMark/>
          </w:tcPr>
          <w:p w14:paraId="62ECECE9" w14:textId="6F1D7901" w:rsidR="00E92170" w:rsidRPr="00E92170" w:rsidRDefault="00E92170" w:rsidP="00E92170">
            <w:pPr>
              <w:tabs>
                <w:tab w:val="left" w:pos="993"/>
              </w:tabs>
              <w:spacing w:line="360" w:lineRule="auto"/>
              <w:jc w:val="both"/>
            </w:pPr>
            <w:r w:rsidRPr="00E92170">
              <w:t>1-2</w:t>
            </w:r>
          </w:p>
        </w:tc>
        <w:tc>
          <w:tcPr>
            <w:tcW w:w="0" w:type="auto"/>
            <w:hideMark/>
          </w:tcPr>
          <w:p w14:paraId="3649A114" w14:textId="7A281794" w:rsidR="00E92170" w:rsidRPr="00E92170" w:rsidRDefault="00E92170" w:rsidP="00E92170">
            <w:pPr>
              <w:tabs>
                <w:tab w:val="left" w:pos="993"/>
              </w:tabs>
              <w:spacing w:line="360" w:lineRule="auto"/>
              <w:jc w:val="both"/>
            </w:pPr>
            <w:r w:rsidRPr="00E92170">
              <w:t>2-3</w:t>
            </w:r>
          </w:p>
        </w:tc>
        <w:tc>
          <w:tcPr>
            <w:tcW w:w="0" w:type="auto"/>
            <w:hideMark/>
          </w:tcPr>
          <w:p w14:paraId="41B54E76" w14:textId="1E533BC1" w:rsidR="00E92170" w:rsidRPr="00E92170" w:rsidRDefault="00E92170" w:rsidP="00E92170">
            <w:pPr>
              <w:tabs>
                <w:tab w:val="left" w:pos="993"/>
              </w:tabs>
              <w:spacing w:line="360" w:lineRule="auto"/>
              <w:jc w:val="both"/>
            </w:pPr>
            <w:r w:rsidRPr="00E92170">
              <w:t>3-5</w:t>
            </w:r>
          </w:p>
        </w:tc>
        <w:tc>
          <w:tcPr>
            <w:tcW w:w="0" w:type="auto"/>
            <w:hideMark/>
          </w:tcPr>
          <w:p w14:paraId="638FE8AB" w14:textId="58B81F76" w:rsidR="00E92170" w:rsidRPr="00E92170" w:rsidRDefault="00E92170" w:rsidP="00E92170">
            <w:pPr>
              <w:tabs>
                <w:tab w:val="left" w:pos="993"/>
              </w:tabs>
              <w:spacing w:line="360" w:lineRule="auto"/>
              <w:jc w:val="both"/>
            </w:pPr>
            <w:r w:rsidRPr="00E92170">
              <w:t>5-7</w:t>
            </w:r>
          </w:p>
        </w:tc>
        <w:tc>
          <w:tcPr>
            <w:tcW w:w="893" w:type="dxa"/>
            <w:hideMark/>
          </w:tcPr>
          <w:p w14:paraId="22DDE63A" w14:textId="2A9BD4B3" w:rsidR="00E92170" w:rsidRPr="00E92170" w:rsidRDefault="00E92170" w:rsidP="00E92170">
            <w:pPr>
              <w:tabs>
                <w:tab w:val="left" w:pos="993"/>
              </w:tabs>
              <w:spacing w:line="360" w:lineRule="auto"/>
              <w:jc w:val="both"/>
            </w:pPr>
            <w:r w:rsidRPr="00E92170">
              <w:t>7-10</w:t>
            </w:r>
          </w:p>
        </w:tc>
        <w:tc>
          <w:tcPr>
            <w:tcW w:w="904" w:type="dxa"/>
            <w:hideMark/>
          </w:tcPr>
          <w:p w14:paraId="35D60D72" w14:textId="77777777" w:rsidR="00E92170" w:rsidRPr="00E92170" w:rsidRDefault="00E92170" w:rsidP="00E92170">
            <w:pPr>
              <w:tabs>
                <w:tab w:val="left" w:pos="993"/>
              </w:tabs>
              <w:spacing w:line="360" w:lineRule="auto"/>
              <w:jc w:val="both"/>
            </w:pPr>
            <w:r w:rsidRPr="00E92170">
              <w:t>10-13</w:t>
            </w:r>
          </w:p>
        </w:tc>
        <w:tc>
          <w:tcPr>
            <w:tcW w:w="907" w:type="dxa"/>
            <w:hideMark/>
          </w:tcPr>
          <w:p w14:paraId="6FCEA81A" w14:textId="77777777" w:rsidR="00E92170" w:rsidRPr="00E92170" w:rsidRDefault="00E92170" w:rsidP="00E92170">
            <w:pPr>
              <w:tabs>
                <w:tab w:val="left" w:pos="993"/>
              </w:tabs>
              <w:spacing w:line="360" w:lineRule="auto"/>
              <w:jc w:val="both"/>
            </w:pPr>
            <w:r w:rsidRPr="00E92170">
              <w:t>13-16</w:t>
            </w:r>
          </w:p>
        </w:tc>
        <w:tc>
          <w:tcPr>
            <w:tcW w:w="906" w:type="dxa"/>
            <w:hideMark/>
          </w:tcPr>
          <w:p w14:paraId="6613D78B" w14:textId="77777777" w:rsidR="00E92170" w:rsidRPr="00E92170" w:rsidRDefault="00E92170" w:rsidP="00E92170">
            <w:pPr>
              <w:tabs>
                <w:tab w:val="left" w:pos="993"/>
              </w:tabs>
              <w:spacing w:line="360" w:lineRule="auto"/>
              <w:jc w:val="both"/>
            </w:pPr>
            <w:r w:rsidRPr="00E92170">
              <w:t>16-20</w:t>
            </w:r>
          </w:p>
        </w:tc>
        <w:tc>
          <w:tcPr>
            <w:tcW w:w="904" w:type="dxa"/>
            <w:hideMark/>
          </w:tcPr>
          <w:p w14:paraId="2240D121" w14:textId="77777777" w:rsidR="00E92170" w:rsidRPr="00E92170" w:rsidRDefault="00E92170" w:rsidP="00E92170">
            <w:pPr>
              <w:tabs>
                <w:tab w:val="left" w:pos="993"/>
              </w:tabs>
              <w:spacing w:line="360" w:lineRule="auto"/>
              <w:jc w:val="both"/>
            </w:pPr>
            <w:r w:rsidRPr="00E92170">
              <w:t>20-25</w:t>
            </w:r>
          </w:p>
        </w:tc>
        <w:tc>
          <w:tcPr>
            <w:tcW w:w="1055" w:type="dxa"/>
            <w:hideMark/>
          </w:tcPr>
          <w:p w14:paraId="2BA3AC77" w14:textId="77777777" w:rsidR="00E92170" w:rsidRPr="00E92170" w:rsidRDefault="00E92170" w:rsidP="00E92170">
            <w:pPr>
              <w:tabs>
                <w:tab w:val="left" w:pos="993"/>
              </w:tabs>
              <w:spacing w:line="360" w:lineRule="auto"/>
              <w:jc w:val="both"/>
            </w:pPr>
            <w:r w:rsidRPr="00E92170">
              <w:t>25-тен жоғары</w:t>
            </w:r>
          </w:p>
        </w:tc>
      </w:tr>
      <w:tr w:rsidR="00E92170" w:rsidRPr="00E92170" w14:paraId="647B0ED2" w14:textId="77777777" w:rsidTr="00E92170">
        <w:trPr>
          <w:trHeight w:val="307"/>
        </w:trPr>
        <w:tc>
          <w:tcPr>
            <w:tcW w:w="0" w:type="auto"/>
          </w:tcPr>
          <w:p w14:paraId="7E20EDA2" w14:textId="79D36430" w:rsidR="00E92170" w:rsidRPr="00E92170" w:rsidRDefault="00E92170" w:rsidP="00E92170">
            <w:pPr>
              <w:tabs>
                <w:tab w:val="left" w:pos="993"/>
              </w:tabs>
              <w:spacing w:line="360" w:lineRule="auto"/>
              <w:jc w:val="both"/>
              <w:rPr>
                <w:b/>
                <w:bCs/>
                <w:lang w:val="kk-KZ"/>
              </w:rPr>
            </w:pPr>
            <w:r>
              <w:rPr>
                <w:b/>
                <w:bCs/>
                <w:lang w:val="kk-KZ"/>
              </w:rPr>
              <w:t>1</w:t>
            </w:r>
          </w:p>
        </w:tc>
        <w:tc>
          <w:tcPr>
            <w:tcW w:w="0" w:type="auto"/>
          </w:tcPr>
          <w:p w14:paraId="50496872" w14:textId="3DB77FDF" w:rsidR="00E92170" w:rsidRPr="00E92170" w:rsidRDefault="00E92170" w:rsidP="00E92170">
            <w:pPr>
              <w:tabs>
                <w:tab w:val="left" w:pos="993"/>
              </w:tabs>
              <w:spacing w:line="360" w:lineRule="auto"/>
              <w:jc w:val="both"/>
              <w:rPr>
                <w:lang w:val="kk-KZ"/>
              </w:rPr>
            </w:pPr>
            <w:r>
              <w:rPr>
                <w:lang w:val="kk-KZ"/>
              </w:rPr>
              <w:t>2</w:t>
            </w:r>
          </w:p>
        </w:tc>
        <w:tc>
          <w:tcPr>
            <w:tcW w:w="0" w:type="auto"/>
          </w:tcPr>
          <w:p w14:paraId="2B38BC5A" w14:textId="43B1605C" w:rsidR="00E92170" w:rsidRPr="00E92170" w:rsidRDefault="00E92170" w:rsidP="00E92170">
            <w:pPr>
              <w:tabs>
                <w:tab w:val="left" w:pos="993"/>
              </w:tabs>
              <w:spacing w:line="360" w:lineRule="auto"/>
              <w:jc w:val="both"/>
            </w:pPr>
            <w:r>
              <w:t>3</w:t>
            </w:r>
          </w:p>
        </w:tc>
        <w:tc>
          <w:tcPr>
            <w:tcW w:w="0" w:type="auto"/>
          </w:tcPr>
          <w:p w14:paraId="3A9E817E" w14:textId="06CA74CE" w:rsidR="00E92170" w:rsidRPr="00E92170" w:rsidRDefault="00E92170" w:rsidP="00E92170">
            <w:pPr>
              <w:tabs>
                <w:tab w:val="left" w:pos="993"/>
              </w:tabs>
              <w:spacing w:line="360" w:lineRule="auto"/>
              <w:jc w:val="both"/>
            </w:pPr>
            <w:r>
              <w:t>4</w:t>
            </w:r>
          </w:p>
        </w:tc>
        <w:tc>
          <w:tcPr>
            <w:tcW w:w="0" w:type="auto"/>
          </w:tcPr>
          <w:p w14:paraId="6DDA8C79" w14:textId="1FEFABF9" w:rsidR="00E92170" w:rsidRPr="00E92170" w:rsidRDefault="00E92170" w:rsidP="00E92170">
            <w:pPr>
              <w:tabs>
                <w:tab w:val="left" w:pos="993"/>
              </w:tabs>
              <w:spacing w:line="360" w:lineRule="auto"/>
              <w:jc w:val="both"/>
            </w:pPr>
            <w:r>
              <w:t>5</w:t>
            </w:r>
          </w:p>
        </w:tc>
        <w:tc>
          <w:tcPr>
            <w:tcW w:w="0" w:type="auto"/>
          </w:tcPr>
          <w:p w14:paraId="744BE5A8" w14:textId="48A53E95" w:rsidR="00E92170" w:rsidRPr="00E92170" w:rsidRDefault="00E92170" w:rsidP="00E92170">
            <w:pPr>
              <w:tabs>
                <w:tab w:val="left" w:pos="993"/>
              </w:tabs>
              <w:spacing w:line="360" w:lineRule="auto"/>
              <w:jc w:val="both"/>
            </w:pPr>
            <w:r>
              <w:t>6</w:t>
            </w:r>
          </w:p>
        </w:tc>
        <w:tc>
          <w:tcPr>
            <w:tcW w:w="893" w:type="dxa"/>
          </w:tcPr>
          <w:p w14:paraId="1EB646DC" w14:textId="065EACC7" w:rsidR="00E92170" w:rsidRPr="00E92170" w:rsidRDefault="00E92170" w:rsidP="00E92170">
            <w:pPr>
              <w:tabs>
                <w:tab w:val="left" w:pos="993"/>
              </w:tabs>
              <w:spacing w:line="360" w:lineRule="auto"/>
              <w:jc w:val="both"/>
            </w:pPr>
            <w:r>
              <w:t>7</w:t>
            </w:r>
          </w:p>
        </w:tc>
        <w:tc>
          <w:tcPr>
            <w:tcW w:w="904" w:type="dxa"/>
          </w:tcPr>
          <w:p w14:paraId="51C91DE4" w14:textId="79170F2D" w:rsidR="00E92170" w:rsidRPr="00E92170" w:rsidRDefault="00E92170" w:rsidP="00E92170">
            <w:pPr>
              <w:tabs>
                <w:tab w:val="left" w:pos="993"/>
              </w:tabs>
              <w:spacing w:line="360" w:lineRule="auto"/>
              <w:jc w:val="both"/>
            </w:pPr>
            <w:r>
              <w:t>8</w:t>
            </w:r>
          </w:p>
        </w:tc>
        <w:tc>
          <w:tcPr>
            <w:tcW w:w="907" w:type="dxa"/>
          </w:tcPr>
          <w:p w14:paraId="2B8CA7F8" w14:textId="04AE3D18" w:rsidR="00E92170" w:rsidRPr="00E92170" w:rsidRDefault="00E92170" w:rsidP="00E92170">
            <w:pPr>
              <w:tabs>
                <w:tab w:val="left" w:pos="993"/>
              </w:tabs>
              <w:spacing w:line="360" w:lineRule="auto"/>
              <w:jc w:val="both"/>
            </w:pPr>
            <w:r>
              <w:t>9</w:t>
            </w:r>
          </w:p>
        </w:tc>
        <w:tc>
          <w:tcPr>
            <w:tcW w:w="906" w:type="dxa"/>
          </w:tcPr>
          <w:p w14:paraId="4E149D66" w14:textId="163B49B6" w:rsidR="00E92170" w:rsidRPr="00E92170" w:rsidRDefault="00E92170" w:rsidP="00E92170">
            <w:pPr>
              <w:tabs>
                <w:tab w:val="left" w:pos="993"/>
              </w:tabs>
              <w:spacing w:line="360" w:lineRule="auto"/>
              <w:jc w:val="both"/>
            </w:pPr>
            <w:r>
              <w:t>10</w:t>
            </w:r>
          </w:p>
        </w:tc>
        <w:tc>
          <w:tcPr>
            <w:tcW w:w="904" w:type="dxa"/>
          </w:tcPr>
          <w:p w14:paraId="07E736C3" w14:textId="195DCFE4" w:rsidR="00E92170" w:rsidRPr="00E92170" w:rsidRDefault="00E92170" w:rsidP="00E92170">
            <w:pPr>
              <w:tabs>
                <w:tab w:val="left" w:pos="993"/>
              </w:tabs>
              <w:spacing w:line="360" w:lineRule="auto"/>
              <w:jc w:val="both"/>
            </w:pPr>
            <w:r>
              <w:t>11</w:t>
            </w:r>
          </w:p>
        </w:tc>
        <w:tc>
          <w:tcPr>
            <w:tcW w:w="1055" w:type="dxa"/>
          </w:tcPr>
          <w:p w14:paraId="4C2C8F1C" w14:textId="3302B947" w:rsidR="00E92170" w:rsidRPr="00E92170" w:rsidRDefault="00E92170" w:rsidP="00E92170">
            <w:pPr>
              <w:tabs>
                <w:tab w:val="left" w:pos="993"/>
              </w:tabs>
              <w:spacing w:line="360" w:lineRule="auto"/>
              <w:jc w:val="both"/>
            </w:pPr>
            <w:r>
              <w:t>12</w:t>
            </w:r>
          </w:p>
        </w:tc>
      </w:tr>
      <w:tr w:rsidR="00E92170" w:rsidRPr="00E92170" w14:paraId="632D8ECA" w14:textId="77777777" w:rsidTr="00E92170">
        <w:trPr>
          <w:trHeight w:val="701"/>
        </w:trPr>
        <w:tc>
          <w:tcPr>
            <w:tcW w:w="0" w:type="auto"/>
            <w:hideMark/>
          </w:tcPr>
          <w:p w14:paraId="6F9EEF5D" w14:textId="77777777" w:rsidR="00E92170" w:rsidRPr="00E92170" w:rsidRDefault="00E92170" w:rsidP="00E92170">
            <w:pPr>
              <w:tabs>
                <w:tab w:val="left" w:pos="993"/>
              </w:tabs>
              <w:spacing w:line="360" w:lineRule="auto"/>
              <w:jc w:val="both"/>
            </w:pPr>
            <w:r w:rsidRPr="00E92170">
              <w:t>1</w:t>
            </w:r>
          </w:p>
        </w:tc>
        <w:tc>
          <w:tcPr>
            <w:tcW w:w="0" w:type="auto"/>
            <w:hideMark/>
          </w:tcPr>
          <w:p w14:paraId="3F51C649" w14:textId="77777777" w:rsidR="00E92170" w:rsidRPr="00E92170" w:rsidRDefault="00E92170" w:rsidP="00E92170">
            <w:pPr>
              <w:tabs>
                <w:tab w:val="left" w:pos="993"/>
              </w:tabs>
              <w:spacing w:line="360" w:lineRule="auto"/>
              <w:jc w:val="both"/>
            </w:pPr>
            <w:r w:rsidRPr="00E92170">
              <w:t>1,6</w:t>
            </w:r>
          </w:p>
        </w:tc>
        <w:tc>
          <w:tcPr>
            <w:tcW w:w="0" w:type="auto"/>
            <w:hideMark/>
          </w:tcPr>
          <w:p w14:paraId="3F30AFF8" w14:textId="77777777" w:rsidR="00E92170" w:rsidRPr="00E92170" w:rsidRDefault="00E92170" w:rsidP="00E92170">
            <w:pPr>
              <w:tabs>
                <w:tab w:val="left" w:pos="993"/>
              </w:tabs>
              <w:spacing w:line="360" w:lineRule="auto"/>
              <w:jc w:val="both"/>
            </w:pPr>
            <w:r w:rsidRPr="00E92170">
              <w:t>1,63</w:t>
            </w:r>
          </w:p>
        </w:tc>
        <w:tc>
          <w:tcPr>
            <w:tcW w:w="0" w:type="auto"/>
            <w:hideMark/>
          </w:tcPr>
          <w:p w14:paraId="49DB8194" w14:textId="77777777" w:rsidR="00E92170" w:rsidRPr="00E92170" w:rsidRDefault="00E92170" w:rsidP="00E92170">
            <w:pPr>
              <w:tabs>
                <w:tab w:val="left" w:pos="993"/>
              </w:tabs>
              <w:spacing w:line="360" w:lineRule="auto"/>
              <w:jc w:val="both"/>
            </w:pPr>
            <w:r w:rsidRPr="00E92170">
              <w:t>1,66</w:t>
            </w:r>
          </w:p>
        </w:tc>
        <w:tc>
          <w:tcPr>
            <w:tcW w:w="0" w:type="auto"/>
            <w:hideMark/>
          </w:tcPr>
          <w:p w14:paraId="0506E55C" w14:textId="77777777" w:rsidR="00E92170" w:rsidRPr="00E92170" w:rsidRDefault="00E92170" w:rsidP="00E92170">
            <w:pPr>
              <w:tabs>
                <w:tab w:val="left" w:pos="993"/>
              </w:tabs>
              <w:spacing w:line="360" w:lineRule="auto"/>
              <w:jc w:val="both"/>
            </w:pPr>
            <w:r w:rsidRPr="00E92170">
              <w:t>1,69</w:t>
            </w:r>
          </w:p>
        </w:tc>
        <w:tc>
          <w:tcPr>
            <w:tcW w:w="0" w:type="auto"/>
            <w:hideMark/>
          </w:tcPr>
          <w:p w14:paraId="74999EAF" w14:textId="77777777" w:rsidR="00E92170" w:rsidRPr="00E92170" w:rsidRDefault="00E92170" w:rsidP="00E92170">
            <w:pPr>
              <w:tabs>
                <w:tab w:val="left" w:pos="993"/>
              </w:tabs>
              <w:spacing w:line="360" w:lineRule="auto"/>
              <w:jc w:val="both"/>
            </w:pPr>
            <w:r w:rsidRPr="00E92170">
              <w:t>1,73</w:t>
            </w:r>
          </w:p>
        </w:tc>
        <w:tc>
          <w:tcPr>
            <w:tcW w:w="893" w:type="dxa"/>
            <w:hideMark/>
          </w:tcPr>
          <w:p w14:paraId="44699C7B" w14:textId="77777777" w:rsidR="00E92170" w:rsidRPr="00E92170" w:rsidRDefault="00E92170" w:rsidP="00E92170">
            <w:pPr>
              <w:tabs>
                <w:tab w:val="left" w:pos="993"/>
              </w:tabs>
              <w:spacing w:line="360" w:lineRule="auto"/>
              <w:jc w:val="both"/>
            </w:pPr>
            <w:r w:rsidRPr="00E92170">
              <w:t>1,76</w:t>
            </w:r>
          </w:p>
        </w:tc>
        <w:tc>
          <w:tcPr>
            <w:tcW w:w="904" w:type="dxa"/>
            <w:hideMark/>
          </w:tcPr>
          <w:p w14:paraId="22A4ECBB" w14:textId="77777777" w:rsidR="00E92170" w:rsidRPr="00E92170" w:rsidRDefault="00E92170" w:rsidP="00E92170">
            <w:pPr>
              <w:tabs>
                <w:tab w:val="left" w:pos="993"/>
              </w:tabs>
              <w:spacing w:line="360" w:lineRule="auto"/>
              <w:jc w:val="both"/>
            </w:pPr>
            <w:r w:rsidRPr="00E92170">
              <w:t>1,79</w:t>
            </w:r>
          </w:p>
        </w:tc>
        <w:tc>
          <w:tcPr>
            <w:tcW w:w="907" w:type="dxa"/>
            <w:hideMark/>
          </w:tcPr>
          <w:p w14:paraId="2C1A97CE" w14:textId="77777777" w:rsidR="00E92170" w:rsidRPr="00E92170" w:rsidRDefault="00E92170" w:rsidP="00E92170">
            <w:pPr>
              <w:tabs>
                <w:tab w:val="left" w:pos="993"/>
              </w:tabs>
              <w:spacing w:line="360" w:lineRule="auto"/>
              <w:jc w:val="both"/>
            </w:pPr>
            <w:r w:rsidRPr="00E92170">
              <w:t>1,83</w:t>
            </w:r>
          </w:p>
        </w:tc>
        <w:tc>
          <w:tcPr>
            <w:tcW w:w="906" w:type="dxa"/>
            <w:hideMark/>
          </w:tcPr>
          <w:p w14:paraId="133E7375" w14:textId="77777777" w:rsidR="00E92170" w:rsidRPr="00E92170" w:rsidRDefault="00E92170" w:rsidP="00E92170">
            <w:pPr>
              <w:tabs>
                <w:tab w:val="left" w:pos="993"/>
              </w:tabs>
              <w:spacing w:line="360" w:lineRule="auto"/>
              <w:jc w:val="both"/>
            </w:pPr>
            <w:r w:rsidRPr="00E92170">
              <w:t>1,86</w:t>
            </w:r>
          </w:p>
        </w:tc>
        <w:tc>
          <w:tcPr>
            <w:tcW w:w="904" w:type="dxa"/>
            <w:hideMark/>
          </w:tcPr>
          <w:p w14:paraId="5DE01D21" w14:textId="77777777" w:rsidR="00E92170" w:rsidRPr="00E92170" w:rsidRDefault="00E92170" w:rsidP="00E92170">
            <w:pPr>
              <w:tabs>
                <w:tab w:val="left" w:pos="993"/>
              </w:tabs>
              <w:spacing w:line="360" w:lineRule="auto"/>
              <w:jc w:val="both"/>
            </w:pPr>
            <w:r w:rsidRPr="00E92170">
              <w:t>1,89</w:t>
            </w:r>
          </w:p>
        </w:tc>
        <w:tc>
          <w:tcPr>
            <w:tcW w:w="1055" w:type="dxa"/>
            <w:hideMark/>
          </w:tcPr>
          <w:p w14:paraId="79CA5BB8" w14:textId="77777777" w:rsidR="00E92170" w:rsidRPr="00E92170" w:rsidRDefault="00E92170" w:rsidP="00E92170">
            <w:pPr>
              <w:tabs>
                <w:tab w:val="left" w:pos="993"/>
              </w:tabs>
              <w:spacing w:line="360" w:lineRule="auto"/>
              <w:jc w:val="both"/>
            </w:pPr>
            <w:r w:rsidRPr="00E92170">
              <w:t>1,93</w:t>
            </w:r>
          </w:p>
        </w:tc>
      </w:tr>
      <w:tr w:rsidR="00E92170" w:rsidRPr="00E92170" w14:paraId="35AD76FE" w14:textId="77777777" w:rsidTr="00E92170">
        <w:trPr>
          <w:trHeight w:val="701"/>
        </w:trPr>
        <w:tc>
          <w:tcPr>
            <w:tcW w:w="0" w:type="auto"/>
            <w:hideMark/>
          </w:tcPr>
          <w:p w14:paraId="65CBB96A" w14:textId="77777777" w:rsidR="00E92170" w:rsidRPr="00E92170" w:rsidRDefault="00E92170" w:rsidP="00E92170">
            <w:pPr>
              <w:tabs>
                <w:tab w:val="left" w:pos="993"/>
              </w:tabs>
              <w:spacing w:line="360" w:lineRule="auto"/>
              <w:jc w:val="both"/>
            </w:pPr>
            <w:r w:rsidRPr="00E92170">
              <w:t>2</w:t>
            </w:r>
          </w:p>
        </w:tc>
        <w:tc>
          <w:tcPr>
            <w:tcW w:w="0" w:type="auto"/>
            <w:hideMark/>
          </w:tcPr>
          <w:p w14:paraId="53951623" w14:textId="77777777" w:rsidR="00E92170" w:rsidRPr="00E92170" w:rsidRDefault="00E92170" w:rsidP="00E92170">
            <w:pPr>
              <w:tabs>
                <w:tab w:val="left" w:pos="993"/>
              </w:tabs>
              <w:spacing w:line="360" w:lineRule="auto"/>
              <w:jc w:val="both"/>
            </w:pPr>
            <w:r w:rsidRPr="00E92170">
              <w:t>1,45</w:t>
            </w:r>
          </w:p>
        </w:tc>
        <w:tc>
          <w:tcPr>
            <w:tcW w:w="0" w:type="auto"/>
            <w:hideMark/>
          </w:tcPr>
          <w:p w14:paraId="197F1582" w14:textId="77777777" w:rsidR="00E92170" w:rsidRPr="00E92170" w:rsidRDefault="00E92170" w:rsidP="00E92170">
            <w:pPr>
              <w:tabs>
                <w:tab w:val="left" w:pos="993"/>
              </w:tabs>
              <w:spacing w:line="360" w:lineRule="auto"/>
              <w:jc w:val="both"/>
            </w:pPr>
            <w:r w:rsidRPr="00E92170">
              <w:t>1,48</w:t>
            </w:r>
          </w:p>
        </w:tc>
        <w:tc>
          <w:tcPr>
            <w:tcW w:w="0" w:type="auto"/>
            <w:hideMark/>
          </w:tcPr>
          <w:p w14:paraId="3B68D912" w14:textId="77777777" w:rsidR="00E92170" w:rsidRPr="00E92170" w:rsidRDefault="00E92170" w:rsidP="00E92170">
            <w:pPr>
              <w:tabs>
                <w:tab w:val="left" w:pos="993"/>
              </w:tabs>
              <w:spacing w:line="360" w:lineRule="auto"/>
              <w:jc w:val="both"/>
            </w:pPr>
            <w:r w:rsidRPr="00E92170">
              <w:t>1,51</w:t>
            </w:r>
          </w:p>
        </w:tc>
        <w:tc>
          <w:tcPr>
            <w:tcW w:w="0" w:type="auto"/>
            <w:hideMark/>
          </w:tcPr>
          <w:p w14:paraId="405C4DE6" w14:textId="77777777" w:rsidR="00E92170" w:rsidRPr="00E92170" w:rsidRDefault="00E92170" w:rsidP="00E92170">
            <w:pPr>
              <w:tabs>
                <w:tab w:val="left" w:pos="993"/>
              </w:tabs>
              <w:spacing w:line="360" w:lineRule="auto"/>
              <w:jc w:val="both"/>
            </w:pPr>
            <w:r w:rsidRPr="00E92170">
              <w:t>1,54</w:t>
            </w:r>
          </w:p>
        </w:tc>
        <w:tc>
          <w:tcPr>
            <w:tcW w:w="0" w:type="auto"/>
            <w:hideMark/>
          </w:tcPr>
          <w:p w14:paraId="30253989" w14:textId="77777777" w:rsidR="00E92170" w:rsidRPr="00E92170" w:rsidRDefault="00E92170" w:rsidP="00E92170">
            <w:pPr>
              <w:tabs>
                <w:tab w:val="left" w:pos="993"/>
              </w:tabs>
              <w:spacing w:line="360" w:lineRule="auto"/>
              <w:jc w:val="both"/>
            </w:pPr>
            <w:r w:rsidRPr="00E92170">
              <w:t>1,57</w:t>
            </w:r>
          </w:p>
        </w:tc>
        <w:tc>
          <w:tcPr>
            <w:tcW w:w="893" w:type="dxa"/>
            <w:hideMark/>
          </w:tcPr>
          <w:p w14:paraId="1F1D1377" w14:textId="77777777" w:rsidR="00E92170" w:rsidRPr="00E92170" w:rsidRDefault="00E92170" w:rsidP="00E92170">
            <w:pPr>
              <w:tabs>
                <w:tab w:val="left" w:pos="993"/>
              </w:tabs>
              <w:spacing w:line="360" w:lineRule="auto"/>
              <w:jc w:val="both"/>
            </w:pPr>
            <w:r w:rsidRPr="00E92170">
              <w:t>1,6</w:t>
            </w:r>
          </w:p>
        </w:tc>
        <w:tc>
          <w:tcPr>
            <w:tcW w:w="904" w:type="dxa"/>
            <w:hideMark/>
          </w:tcPr>
          <w:p w14:paraId="398075C7" w14:textId="77777777" w:rsidR="00E92170" w:rsidRPr="00E92170" w:rsidRDefault="00E92170" w:rsidP="00E92170">
            <w:pPr>
              <w:tabs>
                <w:tab w:val="left" w:pos="993"/>
              </w:tabs>
              <w:spacing w:line="360" w:lineRule="auto"/>
              <w:jc w:val="both"/>
            </w:pPr>
            <w:r w:rsidRPr="00E92170">
              <w:t>1,63</w:t>
            </w:r>
          </w:p>
        </w:tc>
        <w:tc>
          <w:tcPr>
            <w:tcW w:w="907" w:type="dxa"/>
            <w:hideMark/>
          </w:tcPr>
          <w:p w14:paraId="103319F4" w14:textId="77777777" w:rsidR="00E92170" w:rsidRPr="00E92170" w:rsidRDefault="00E92170" w:rsidP="00E92170">
            <w:pPr>
              <w:tabs>
                <w:tab w:val="left" w:pos="993"/>
              </w:tabs>
              <w:spacing w:line="360" w:lineRule="auto"/>
              <w:jc w:val="both"/>
            </w:pPr>
            <w:r w:rsidRPr="00E92170">
              <w:t>1,66</w:t>
            </w:r>
          </w:p>
        </w:tc>
        <w:tc>
          <w:tcPr>
            <w:tcW w:w="906" w:type="dxa"/>
            <w:hideMark/>
          </w:tcPr>
          <w:p w14:paraId="13776422" w14:textId="77777777" w:rsidR="00E92170" w:rsidRPr="00E92170" w:rsidRDefault="00E92170" w:rsidP="00E92170">
            <w:pPr>
              <w:tabs>
                <w:tab w:val="left" w:pos="993"/>
              </w:tabs>
              <w:spacing w:line="360" w:lineRule="auto"/>
              <w:jc w:val="both"/>
            </w:pPr>
            <w:r w:rsidRPr="00E92170">
              <w:t>1,69</w:t>
            </w:r>
          </w:p>
        </w:tc>
        <w:tc>
          <w:tcPr>
            <w:tcW w:w="904" w:type="dxa"/>
            <w:hideMark/>
          </w:tcPr>
          <w:p w14:paraId="6649328F" w14:textId="77777777" w:rsidR="00E92170" w:rsidRPr="00E92170" w:rsidRDefault="00E92170" w:rsidP="00E92170">
            <w:pPr>
              <w:tabs>
                <w:tab w:val="left" w:pos="993"/>
              </w:tabs>
              <w:spacing w:line="360" w:lineRule="auto"/>
              <w:jc w:val="both"/>
            </w:pPr>
            <w:r w:rsidRPr="00E92170">
              <w:t>1,72</w:t>
            </w:r>
          </w:p>
        </w:tc>
        <w:tc>
          <w:tcPr>
            <w:tcW w:w="1055" w:type="dxa"/>
            <w:hideMark/>
          </w:tcPr>
          <w:p w14:paraId="2125795C" w14:textId="77777777" w:rsidR="00E92170" w:rsidRPr="00E92170" w:rsidRDefault="00E92170" w:rsidP="00E92170">
            <w:pPr>
              <w:tabs>
                <w:tab w:val="left" w:pos="993"/>
              </w:tabs>
              <w:spacing w:line="360" w:lineRule="auto"/>
              <w:jc w:val="both"/>
            </w:pPr>
            <w:r w:rsidRPr="00E92170">
              <w:t>1,75</w:t>
            </w:r>
          </w:p>
        </w:tc>
      </w:tr>
    </w:tbl>
    <w:p w14:paraId="3F068820" w14:textId="0B8C8C1C" w:rsidR="00E92170" w:rsidRPr="00E92170" w:rsidRDefault="00E92170" w:rsidP="00E92170">
      <w:pPr>
        <w:tabs>
          <w:tab w:val="left" w:pos="993"/>
        </w:tabs>
        <w:spacing w:line="360" w:lineRule="auto"/>
        <w:jc w:val="right"/>
        <w:rPr>
          <w:i/>
          <w:iCs/>
          <w:lang w:val="kk-KZ"/>
        </w:rPr>
      </w:pPr>
      <w:r w:rsidRPr="00E92170">
        <w:rPr>
          <w:i/>
          <w:iCs/>
          <w:lang w:val="kk-KZ"/>
        </w:rPr>
        <w:t>2- кестенің жалғасы</w:t>
      </w:r>
    </w:p>
    <w:tbl>
      <w:tblPr>
        <w:tblStyle w:val="af6"/>
        <w:tblW w:w="9634" w:type="dxa"/>
        <w:tblLook w:val="04A0" w:firstRow="1" w:lastRow="0" w:firstColumn="1" w:lastColumn="0" w:noHBand="0" w:noVBand="1"/>
      </w:tblPr>
      <w:tblGrid>
        <w:gridCol w:w="817"/>
        <w:gridCol w:w="638"/>
        <w:gridCol w:w="758"/>
        <w:gridCol w:w="638"/>
        <w:gridCol w:w="758"/>
        <w:gridCol w:w="758"/>
        <w:gridCol w:w="844"/>
        <w:gridCol w:w="855"/>
        <w:gridCol w:w="858"/>
        <w:gridCol w:w="857"/>
        <w:gridCol w:w="855"/>
        <w:gridCol w:w="998"/>
      </w:tblGrid>
      <w:tr w:rsidR="00E92170" w:rsidRPr="00E92170" w14:paraId="354A34DF" w14:textId="77777777" w:rsidTr="00E92170">
        <w:trPr>
          <w:trHeight w:val="278"/>
        </w:trPr>
        <w:tc>
          <w:tcPr>
            <w:tcW w:w="0" w:type="auto"/>
          </w:tcPr>
          <w:p w14:paraId="31D4A380" w14:textId="0E596AE2" w:rsidR="00E92170" w:rsidRPr="00E92170" w:rsidRDefault="00E92170" w:rsidP="001013F7">
            <w:pPr>
              <w:tabs>
                <w:tab w:val="left" w:pos="993"/>
              </w:tabs>
              <w:spacing w:line="360" w:lineRule="auto"/>
              <w:jc w:val="both"/>
            </w:pPr>
            <w:r>
              <w:t>1</w:t>
            </w:r>
          </w:p>
        </w:tc>
        <w:tc>
          <w:tcPr>
            <w:tcW w:w="0" w:type="auto"/>
          </w:tcPr>
          <w:p w14:paraId="459141A9" w14:textId="17660C63" w:rsidR="00E92170" w:rsidRPr="00E92170" w:rsidRDefault="00E92170" w:rsidP="001013F7">
            <w:pPr>
              <w:tabs>
                <w:tab w:val="left" w:pos="993"/>
              </w:tabs>
              <w:spacing w:line="360" w:lineRule="auto"/>
              <w:jc w:val="both"/>
            </w:pPr>
            <w:r>
              <w:t>2</w:t>
            </w:r>
          </w:p>
        </w:tc>
        <w:tc>
          <w:tcPr>
            <w:tcW w:w="0" w:type="auto"/>
          </w:tcPr>
          <w:p w14:paraId="7090DA44" w14:textId="40F5F2DA" w:rsidR="00E92170" w:rsidRPr="00E92170" w:rsidRDefault="00E92170" w:rsidP="001013F7">
            <w:pPr>
              <w:tabs>
                <w:tab w:val="left" w:pos="993"/>
              </w:tabs>
              <w:spacing w:line="360" w:lineRule="auto"/>
              <w:jc w:val="both"/>
            </w:pPr>
            <w:r>
              <w:t>3</w:t>
            </w:r>
          </w:p>
        </w:tc>
        <w:tc>
          <w:tcPr>
            <w:tcW w:w="0" w:type="auto"/>
          </w:tcPr>
          <w:p w14:paraId="001255CC" w14:textId="36727A93" w:rsidR="00E92170" w:rsidRPr="00E92170" w:rsidRDefault="00E92170" w:rsidP="001013F7">
            <w:pPr>
              <w:tabs>
                <w:tab w:val="left" w:pos="993"/>
              </w:tabs>
              <w:spacing w:line="360" w:lineRule="auto"/>
              <w:jc w:val="both"/>
            </w:pPr>
            <w:r>
              <w:t>4</w:t>
            </w:r>
          </w:p>
        </w:tc>
        <w:tc>
          <w:tcPr>
            <w:tcW w:w="0" w:type="auto"/>
          </w:tcPr>
          <w:p w14:paraId="5A722695" w14:textId="60D52A06" w:rsidR="00E92170" w:rsidRPr="00E92170" w:rsidRDefault="00E92170" w:rsidP="001013F7">
            <w:pPr>
              <w:tabs>
                <w:tab w:val="left" w:pos="993"/>
              </w:tabs>
              <w:spacing w:line="360" w:lineRule="auto"/>
              <w:jc w:val="both"/>
            </w:pPr>
            <w:r>
              <w:t>5</w:t>
            </w:r>
          </w:p>
        </w:tc>
        <w:tc>
          <w:tcPr>
            <w:tcW w:w="0" w:type="auto"/>
          </w:tcPr>
          <w:p w14:paraId="683F1A2A" w14:textId="58CF2305" w:rsidR="00E92170" w:rsidRPr="00E92170" w:rsidRDefault="00E92170" w:rsidP="001013F7">
            <w:pPr>
              <w:tabs>
                <w:tab w:val="left" w:pos="993"/>
              </w:tabs>
              <w:spacing w:line="360" w:lineRule="auto"/>
              <w:jc w:val="both"/>
            </w:pPr>
            <w:r>
              <w:t>6</w:t>
            </w:r>
          </w:p>
        </w:tc>
        <w:tc>
          <w:tcPr>
            <w:tcW w:w="842" w:type="dxa"/>
          </w:tcPr>
          <w:p w14:paraId="57DBA448" w14:textId="1D7F5BAC" w:rsidR="00E92170" w:rsidRPr="00E92170" w:rsidRDefault="00E92170" w:rsidP="001013F7">
            <w:pPr>
              <w:tabs>
                <w:tab w:val="left" w:pos="993"/>
              </w:tabs>
              <w:spacing w:line="360" w:lineRule="auto"/>
              <w:jc w:val="both"/>
            </w:pPr>
            <w:r>
              <w:t>7</w:t>
            </w:r>
          </w:p>
        </w:tc>
        <w:tc>
          <w:tcPr>
            <w:tcW w:w="853" w:type="dxa"/>
          </w:tcPr>
          <w:p w14:paraId="203A54FF" w14:textId="39EC9BB1" w:rsidR="00E92170" w:rsidRPr="00E92170" w:rsidRDefault="00E92170" w:rsidP="001013F7">
            <w:pPr>
              <w:tabs>
                <w:tab w:val="left" w:pos="993"/>
              </w:tabs>
              <w:spacing w:line="360" w:lineRule="auto"/>
              <w:jc w:val="both"/>
            </w:pPr>
            <w:r>
              <w:t>8</w:t>
            </w:r>
          </w:p>
        </w:tc>
        <w:tc>
          <w:tcPr>
            <w:tcW w:w="856" w:type="dxa"/>
          </w:tcPr>
          <w:p w14:paraId="78DB7142" w14:textId="451DB6B5" w:rsidR="00E92170" w:rsidRPr="00E92170" w:rsidRDefault="00E92170" w:rsidP="001013F7">
            <w:pPr>
              <w:tabs>
                <w:tab w:val="left" w:pos="993"/>
              </w:tabs>
              <w:spacing w:line="360" w:lineRule="auto"/>
              <w:jc w:val="both"/>
            </w:pPr>
            <w:r>
              <w:t>9</w:t>
            </w:r>
          </w:p>
        </w:tc>
        <w:tc>
          <w:tcPr>
            <w:tcW w:w="855" w:type="dxa"/>
          </w:tcPr>
          <w:p w14:paraId="1594DAC7" w14:textId="66146B18" w:rsidR="00E92170" w:rsidRPr="00E92170" w:rsidRDefault="00E92170" w:rsidP="001013F7">
            <w:pPr>
              <w:tabs>
                <w:tab w:val="left" w:pos="993"/>
              </w:tabs>
              <w:spacing w:line="360" w:lineRule="auto"/>
              <w:jc w:val="both"/>
            </w:pPr>
            <w:r>
              <w:t>10</w:t>
            </w:r>
          </w:p>
        </w:tc>
        <w:tc>
          <w:tcPr>
            <w:tcW w:w="853" w:type="dxa"/>
          </w:tcPr>
          <w:p w14:paraId="0A99CA0E" w14:textId="72FCBF5B" w:rsidR="00E92170" w:rsidRPr="00E92170" w:rsidRDefault="00E92170" w:rsidP="001013F7">
            <w:pPr>
              <w:tabs>
                <w:tab w:val="left" w:pos="993"/>
              </w:tabs>
              <w:spacing w:line="360" w:lineRule="auto"/>
              <w:jc w:val="both"/>
            </w:pPr>
            <w:r>
              <w:t>11</w:t>
            </w:r>
          </w:p>
        </w:tc>
        <w:tc>
          <w:tcPr>
            <w:tcW w:w="996" w:type="dxa"/>
          </w:tcPr>
          <w:p w14:paraId="48E932AF" w14:textId="46EA3270" w:rsidR="00E92170" w:rsidRPr="00E92170" w:rsidRDefault="00E92170" w:rsidP="001013F7">
            <w:pPr>
              <w:tabs>
                <w:tab w:val="left" w:pos="993"/>
              </w:tabs>
              <w:spacing w:line="360" w:lineRule="auto"/>
              <w:jc w:val="both"/>
            </w:pPr>
            <w:r>
              <w:t>12</w:t>
            </w:r>
          </w:p>
        </w:tc>
      </w:tr>
      <w:tr w:rsidR="00E92170" w:rsidRPr="00E92170" w14:paraId="0AAE733A" w14:textId="77777777" w:rsidTr="00E92170">
        <w:trPr>
          <w:trHeight w:val="701"/>
        </w:trPr>
        <w:tc>
          <w:tcPr>
            <w:tcW w:w="0" w:type="auto"/>
          </w:tcPr>
          <w:p w14:paraId="094B1EC2" w14:textId="5A4FFEBD" w:rsidR="00E92170" w:rsidRPr="00E92170" w:rsidRDefault="00E92170" w:rsidP="00E92170">
            <w:pPr>
              <w:tabs>
                <w:tab w:val="left" w:pos="993"/>
              </w:tabs>
              <w:spacing w:line="360" w:lineRule="auto"/>
              <w:jc w:val="both"/>
            </w:pPr>
            <w:r w:rsidRPr="00E92170">
              <w:t>3</w:t>
            </w:r>
          </w:p>
        </w:tc>
        <w:tc>
          <w:tcPr>
            <w:tcW w:w="0" w:type="auto"/>
          </w:tcPr>
          <w:p w14:paraId="21E7B685" w14:textId="49EC751F" w:rsidR="00E92170" w:rsidRPr="00E92170" w:rsidRDefault="00E92170" w:rsidP="00E92170">
            <w:pPr>
              <w:tabs>
                <w:tab w:val="left" w:pos="993"/>
              </w:tabs>
              <w:spacing w:line="360" w:lineRule="auto"/>
              <w:jc w:val="both"/>
            </w:pPr>
            <w:r w:rsidRPr="00E92170">
              <w:t>1,3</w:t>
            </w:r>
          </w:p>
        </w:tc>
        <w:tc>
          <w:tcPr>
            <w:tcW w:w="0" w:type="auto"/>
          </w:tcPr>
          <w:p w14:paraId="5151CF14" w14:textId="0F5605A6" w:rsidR="00E92170" w:rsidRPr="00E92170" w:rsidRDefault="00E92170" w:rsidP="00E92170">
            <w:pPr>
              <w:tabs>
                <w:tab w:val="left" w:pos="993"/>
              </w:tabs>
              <w:spacing w:line="360" w:lineRule="auto"/>
              <w:jc w:val="both"/>
            </w:pPr>
            <w:r w:rsidRPr="00E92170">
              <w:t>1,35</w:t>
            </w:r>
          </w:p>
        </w:tc>
        <w:tc>
          <w:tcPr>
            <w:tcW w:w="0" w:type="auto"/>
          </w:tcPr>
          <w:p w14:paraId="4A820609" w14:textId="72236D8B" w:rsidR="00E92170" w:rsidRPr="00E92170" w:rsidRDefault="00E92170" w:rsidP="00E92170">
            <w:pPr>
              <w:tabs>
                <w:tab w:val="left" w:pos="993"/>
              </w:tabs>
              <w:spacing w:line="360" w:lineRule="auto"/>
              <w:jc w:val="both"/>
            </w:pPr>
            <w:r w:rsidRPr="00E92170">
              <w:t>1,37</w:t>
            </w:r>
          </w:p>
        </w:tc>
        <w:tc>
          <w:tcPr>
            <w:tcW w:w="0" w:type="auto"/>
          </w:tcPr>
          <w:p w14:paraId="792E63F4" w14:textId="542E6F32" w:rsidR="00E92170" w:rsidRPr="00E92170" w:rsidRDefault="00E92170" w:rsidP="00E92170">
            <w:pPr>
              <w:tabs>
                <w:tab w:val="left" w:pos="993"/>
              </w:tabs>
              <w:spacing w:line="360" w:lineRule="auto"/>
              <w:jc w:val="both"/>
            </w:pPr>
            <w:r w:rsidRPr="00E92170">
              <w:t>1,4</w:t>
            </w:r>
          </w:p>
        </w:tc>
        <w:tc>
          <w:tcPr>
            <w:tcW w:w="0" w:type="auto"/>
          </w:tcPr>
          <w:p w14:paraId="03BD7BEF" w14:textId="146CBB31" w:rsidR="00E92170" w:rsidRPr="00E92170" w:rsidRDefault="00E92170" w:rsidP="00E92170">
            <w:pPr>
              <w:tabs>
                <w:tab w:val="left" w:pos="993"/>
              </w:tabs>
              <w:spacing w:line="360" w:lineRule="auto"/>
              <w:jc w:val="both"/>
            </w:pPr>
            <w:r w:rsidRPr="00E92170">
              <w:t>1,42</w:t>
            </w:r>
          </w:p>
        </w:tc>
        <w:tc>
          <w:tcPr>
            <w:tcW w:w="842" w:type="dxa"/>
          </w:tcPr>
          <w:p w14:paraId="17482FB5" w14:textId="2A55FB1A" w:rsidR="00E92170" w:rsidRPr="00E92170" w:rsidRDefault="00E92170" w:rsidP="00E92170">
            <w:pPr>
              <w:tabs>
                <w:tab w:val="left" w:pos="993"/>
              </w:tabs>
              <w:spacing w:line="360" w:lineRule="auto"/>
              <w:jc w:val="both"/>
            </w:pPr>
            <w:r w:rsidRPr="00E92170">
              <w:t>1,45</w:t>
            </w:r>
          </w:p>
        </w:tc>
        <w:tc>
          <w:tcPr>
            <w:tcW w:w="853" w:type="dxa"/>
          </w:tcPr>
          <w:p w14:paraId="475AE8DA" w14:textId="3F8EE60B" w:rsidR="00E92170" w:rsidRPr="00E92170" w:rsidRDefault="00E92170" w:rsidP="00E92170">
            <w:pPr>
              <w:tabs>
                <w:tab w:val="left" w:pos="993"/>
              </w:tabs>
              <w:spacing w:line="360" w:lineRule="auto"/>
              <w:jc w:val="both"/>
            </w:pPr>
            <w:r w:rsidRPr="00E92170">
              <w:t>1,48</w:t>
            </w:r>
          </w:p>
        </w:tc>
        <w:tc>
          <w:tcPr>
            <w:tcW w:w="856" w:type="dxa"/>
          </w:tcPr>
          <w:p w14:paraId="05A3D295" w14:textId="681C066A" w:rsidR="00E92170" w:rsidRPr="00E92170" w:rsidRDefault="00E92170" w:rsidP="00E92170">
            <w:pPr>
              <w:tabs>
                <w:tab w:val="left" w:pos="993"/>
              </w:tabs>
              <w:spacing w:line="360" w:lineRule="auto"/>
              <w:jc w:val="both"/>
            </w:pPr>
            <w:r w:rsidRPr="00E92170">
              <w:t>1,51</w:t>
            </w:r>
          </w:p>
        </w:tc>
        <w:tc>
          <w:tcPr>
            <w:tcW w:w="855" w:type="dxa"/>
          </w:tcPr>
          <w:p w14:paraId="78D25A5E" w14:textId="162F0938" w:rsidR="00E92170" w:rsidRPr="00E92170" w:rsidRDefault="00E92170" w:rsidP="00E92170">
            <w:pPr>
              <w:tabs>
                <w:tab w:val="left" w:pos="993"/>
              </w:tabs>
              <w:spacing w:line="360" w:lineRule="auto"/>
              <w:jc w:val="both"/>
            </w:pPr>
            <w:r w:rsidRPr="00E92170">
              <w:t>1,54</w:t>
            </w:r>
          </w:p>
        </w:tc>
        <w:tc>
          <w:tcPr>
            <w:tcW w:w="853" w:type="dxa"/>
          </w:tcPr>
          <w:p w14:paraId="38E1C9DA" w14:textId="258174B9" w:rsidR="00E92170" w:rsidRPr="00E92170" w:rsidRDefault="00E92170" w:rsidP="00E92170">
            <w:pPr>
              <w:tabs>
                <w:tab w:val="left" w:pos="993"/>
              </w:tabs>
              <w:spacing w:line="360" w:lineRule="auto"/>
              <w:jc w:val="both"/>
            </w:pPr>
            <w:r w:rsidRPr="00E92170">
              <w:t>1,57</w:t>
            </w:r>
          </w:p>
        </w:tc>
        <w:tc>
          <w:tcPr>
            <w:tcW w:w="996" w:type="dxa"/>
          </w:tcPr>
          <w:p w14:paraId="490973DB" w14:textId="7267ACB4" w:rsidR="00E92170" w:rsidRPr="00E92170" w:rsidRDefault="00E92170" w:rsidP="00E92170">
            <w:pPr>
              <w:tabs>
                <w:tab w:val="left" w:pos="993"/>
              </w:tabs>
              <w:spacing w:line="360" w:lineRule="auto"/>
              <w:jc w:val="both"/>
            </w:pPr>
            <w:r w:rsidRPr="00E92170">
              <w:t>1,59</w:t>
            </w:r>
          </w:p>
        </w:tc>
      </w:tr>
      <w:tr w:rsidR="00E92170" w:rsidRPr="00E92170" w14:paraId="360CD246" w14:textId="77777777" w:rsidTr="00E92170">
        <w:trPr>
          <w:trHeight w:val="701"/>
        </w:trPr>
        <w:tc>
          <w:tcPr>
            <w:tcW w:w="0" w:type="auto"/>
            <w:hideMark/>
          </w:tcPr>
          <w:p w14:paraId="7ADB2BEB" w14:textId="77777777" w:rsidR="00E92170" w:rsidRPr="00E92170" w:rsidRDefault="00E92170" w:rsidP="00E92170">
            <w:pPr>
              <w:tabs>
                <w:tab w:val="left" w:pos="993"/>
              </w:tabs>
              <w:spacing w:line="360" w:lineRule="auto"/>
              <w:jc w:val="both"/>
            </w:pPr>
            <w:r w:rsidRPr="00E92170">
              <w:t>4</w:t>
            </w:r>
          </w:p>
        </w:tc>
        <w:tc>
          <w:tcPr>
            <w:tcW w:w="0" w:type="auto"/>
            <w:hideMark/>
          </w:tcPr>
          <w:p w14:paraId="4530DF91" w14:textId="77777777" w:rsidR="00E92170" w:rsidRPr="00E92170" w:rsidRDefault="00E92170" w:rsidP="00E92170">
            <w:pPr>
              <w:tabs>
                <w:tab w:val="left" w:pos="993"/>
              </w:tabs>
              <w:spacing w:line="360" w:lineRule="auto"/>
              <w:jc w:val="both"/>
            </w:pPr>
            <w:r w:rsidRPr="00E92170">
              <w:t>1,02</w:t>
            </w:r>
          </w:p>
        </w:tc>
        <w:tc>
          <w:tcPr>
            <w:tcW w:w="0" w:type="auto"/>
            <w:hideMark/>
          </w:tcPr>
          <w:p w14:paraId="7EFD87A0" w14:textId="77777777" w:rsidR="00E92170" w:rsidRPr="00E92170" w:rsidRDefault="00E92170" w:rsidP="00E92170">
            <w:pPr>
              <w:tabs>
                <w:tab w:val="left" w:pos="993"/>
              </w:tabs>
              <w:spacing w:line="360" w:lineRule="auto"/>
              <w:jc w:val="both"/>
            </w:pPr>
            <w:r w:rsidRPr="00E92170">
              <w:t>1,04</w:t>
            </w:r>
          </w:p>
        </w:tc>
        <w:tc>
          <w:tcPr>
            <w:tcW w:w="0" w:type="auto"/>
            <w:hideMark/>
          </w:tcPr>
          <w:p w14:paraId="5F49100A" w14:textId="77777777" w:rsidR="00E92170" w:rsidRPr="00E92170" w:rsidRDefault="00E92170" w:rsidP="00E92170">
            <w:pPr>
              <w:tabs>
                <w:tab w:val="left" w:pos="993"/>
              </w:tabs>
              <w:spacing w:line="360" w:lineRule="auto"/>
              <w:jc w:val="both"/>
            </w:pPr>
            <w:r w:rsidRPr="00E92170">
              <w:t>1,06</w:t>
            </w:r>
          </w:p>
        </w:tc>
        <w:tc>
          <w:tcPr>
            <w:tcW w:w="0" w:type="auto"/>
            <w:hideMark/>
          </w:tcPr>
          <w:p w14:paraId="10F946D9" w14:textId="77777777" w:rsidR="00E92170" w:rsidRPr="00E92170" w:rsidRDefault="00E92170" w:rsidP="00E92170">
            <w:pPr>
              <w:tabs>
                <w:tab w:val="left" w:pos="993"/>
              </w:tabs>
              <w:spacing w:line="360" w:lineRule="auto"/>
              <w:jc w:val="both"/>
            </w:pPr>
            <w:r w:rsidRPr="00E92170">
              <w:t>1,08</w:t>
            </w:r>
          </w:p>
        </w:tc>
        <w:tc>
          <w:tcPr>
            <w:tcW w:w="0" w:type="auto"/>
            <w:hideMark/>
          </w:tcPr>
          <w:p w14:paraId="461FA5EF" w14:textId="77777777" w:rsidR="00E92170" w:rsidRPr="00E92170" w:rsidRDefault="00E92170" w:rsidP="00E92170">
            <w:pPr>
              <w:tabs>
                <w:tab w:val="left" w:pos="993"/>
              </w:tabs>
              <w:spacing w:line="360" w:lineRule="auto"/>
              <w:jc w:val="both"/>
            </w:pPr>
            <w:r w:rsidRPr="00E92170">
              <w:t>1,1</w:t>
            </w:r>
          </w:p>
        </w:tc>
        <w:tc>
          <w:tcPr>
            <w:tcW w:w="842" w:type="dxa"/>
            <w:hideMark/>
          </w:tcPr>
          <w:p w14:paraId="472D9704" w14:textId="77777777" w:rsidR="00E92170" w:rsidRPr="00E92170" w:rsidRDefault="00E92170" w:rsidP="00E92170">
            <w:pPr>
              <w:tabs>
                <w:tab w:val="left" w:pos="993"/>
              </w:tabs>
              <w:spacing w:line="360" w:lineRule="auto"/>
              <w:jc w:val="both"/>
            </w:pPr>
            <w:r w:rsidRPr="00E92170">
              <w:t>1,12</w:t>
            </w:r>
          </w:p>
        </w:tc>
        <w:tc>
          <w:tcPr>
            <w:tcW w:w="853" w:type="dxa"/>
            <w:hideMark/>
          </w:tcPr>
          <w:p w14:paraId="3B076273" w14:textId="77777777" w:rsidR="00E92170" w:rsidRPr="00E92170" w:rsidRDefault="00E92170" w:rsidP="00E92170">
            <w:pPr>
              <w:tabs>
                <w:tab w:val="left" w:pos="993"/>
              </w:tabs>
              <w:spacing w:line="360" w:lineRule="auto"/>
              <w:jc w:val="both"/>
            </w:pPr>
            <w:r w:rsidRPr="00E92170">
              <w:t>1,14</w:t>
            </w:r>
          </w:p>
        </w:tc>
        <w:tc>
          <w:tcPr>
            <w:tcW w:w="856" w:type="dxa"/>
            <w:hideMark/>
          </w:tcPr>
          <w:p w14:paraId="2558A222" w14:textId="77777777" w:rsidR="00E92170" w:rsidRPr="00E92170" w:rsidRDefault="00E92170" w:rsidP="00E92170">
            <w:pPr>
              <w:tabs>
                <w:tab w:val="left" w:pos="993"/>
              </w:tabs>
              <w:spacing w:line="360" w:lineRule="auto"/>
              <w:jc w:val="both"/>
            </w:pPr>
            <w:r w:rsidRPr="00E92170">
              <w:t>1,16</w:t>
            </w:r>
          </w:p>
        </w:tc>
        <w:tc>
          <w:tcPr>
            <w:tcW w:w="855" w:type="dxa"/>
            <w:hideMark/>
          </w:tcPr>
          <w:p w14:paraId="5450A959" w14:textId="77777777" w:rsidR="00E92170" w:rsidRPr="00E92170" w:rsidRDefault="00E92170" w:rsidP="00E92170">
            <w:pPr>
              <w:tabs>
                <w:tab w:val="left" w:pos="993"/>
              </w:tabs>
              <w:spacing w:line="360" w:lineRule="auto"/>
              <w:jc w:val="both"/>
            </w:pPr>
            <w:r w:rsidRPr="00E92170">
              <w:t>1,18</w:t>
            </w:r>
          </w:p>
        </w:tc>
        <w:tc>
          <w:tcPr>
            <w:tcW w:w="853" w:type="dxa"/>
            <w:hideMark/>
          </w:tcPr>
          <w:p w14:paraId="357DA19C" w14:textId="77777777" w:rsidR="00E92170" w:rsidRPr="00E92170" w:rsidRDefault="00E92170" w:rsidP="00E92170">
            <w:pPr>
              <w:tabs>
                <w:tab w:val="left" w:pos="993"/>
              </w:tabs>
              <w:spacing w:line="360" w:lineRule="auto"/>
              <w:jc w:val="both"/>
            </w:pPr>
            <w:r w:rsidRPr="00E92170">
              <w:t>1,21</w:t>
            </w:r>
          </w:p>
        </w:tc>
        <w:tc>
          <w:tcPr>
            <w:tcW w:w="996" w:type="dxa"/>
            <w:hideMark/>
          </w:tcPr>
          <w:p w14:paraId="2FADB530" w14:textId="77777777" w:rsidR="00E92170" w:rsidRPr="00E92170" w:rsidRDefault="00E92170" w:rsidP="00E92170">
            <w:pPr>
              <w:tabs>
                <w:tab w:val="left" w:pos="993"/>
              </w:tabs>
              <w:spacing w:line="360" w:lineRule="auto"/>
              <w:jc w:val="both"/>
            </w:pPr>
            <w:r w:rsidRPr="00E92170">
              <w:t>1,23</w:t>
            </w:r>
          </w:p>
        </w:tc>
      </w:tr>
      <w:tr w:rsidR="00E92170" w:rsidRPr="00E92170" w14:paraId="31487EE7" w14:textId="77777777" w:rsidTr="00E92170">
        <w:trPr>
          <w:trHeight w:val="701"/>
        </w:trPr>
        <w:tc>
          <w:tcPr>
            <w:tcW w:w="0" w:type="auto"/>
            <w:hideMark/>
          </w:tcPr>
          <w:p w14:paraId="24EB871F" w14:textId="77777777" w:rsidR="00E92170" w:rsidRPr="00E92170" w:rsidRDefault="00E92170" w:rsidP="00E92170">
            <w:pPr>
              <w:tabs>
                <w:tab w:val="left" w:pos="993"/>
              </w:tabs>
              <w:spacing w:line="360" w:lineRule="auto"/>
              <w:jc w:val="both"/>
            </w:pPr>
            <w:r w:rsidRPr="00E92170">
              <w:lastRenderedPageBreak/>
              <w:t>5</w:t>
            </w:r>
          </w:p>
        </w:tc>
        <w:tc>
          <w:tcPr>
            <w:tcW w:w="0" w:type="auto"/>
            <w:hideMark/>
          </w:tcPr>
          <w:p w14:paraId="7AAB72DF" w14:textId="77777777" w:rsidR="00E92170" w:rsidRPr="00E92170" w:rsidRDefault="00E92170" w:rsidP="00E92170">
            <w:pPr>
              <w:tabs>
                <w:tab w:val="left" w:pos="993"/>
              </w:tabs>
              <w:spacing w:line="360" w:lineRule="auto"/>
              <w:jc w:val="both"/>
            </w:pPr>
            <w:r w:rsidRPr="00E92170">
              <w:t>0,91</w:t>
            </w:r>
          </w:p>
        </w:tc>
        <w:tc>
          <w:tcPr>
            <w:tcW w:w="0" w:type="auto"/>
            <w:hideMark/>
          </w:tcPr>
          <w:p w14:paraId="1E62C136" w14:textId="77777777" w:rsidR="00E92170" w:rsidRPr="00E92170" w:rsidRDefault="00E92170" w:rsidP="00E92170">
            <w:pPr>
              <w:tabs>
                <w:tab w:val="left" w:pos="993"/>
              </w:tabs>
              <w:spacing w:line="360" w:lineRule="auto"/>
              <w:jc w:val="both"/>
            </w:pPr>
            <w:r w:rsidRPr="00E92170">
              <w:t>0,94</w:t>
            </w:r>
          </w:p>
        </w:tc>
        <w:tc>
          <w:tcPr>
            <w:tcW w:w="0" w:type="auto"/>
            <w:hideMark/>
          </w:tcPr>
          <w:p w14:paraId="4D9AF32F" w14:textId="77777777" w:rsidR="00E92170" w:rsidRPr="00E92170" w:rsidRDefault="00E92170" w:rsidP="00E92170">
            <w:pPr>
              <w:tabs>
                <w:tab w:val="left" w:pos="993"/>
              </w:tabs>
              <w:spacing w:line="360" w:lineRule="auto"/>
              <w:jc w:val="both"/>
            </w:pPr>
            <w:r w:rsidRPr="00E92170">
              <w:t>0,96</w:t>
            </w:r>
          </w:p>
        </w:tc>
        <w:tc>
          <w:tcPr>
            <w:tcW w:w="0" w:type="auto"/>
            <w:hideMark/>
          </w:tcPr>
          <w:p w14:paraId="4C701F40" w14:textId="77777777" w:rsidR="00E92170" w:rsidRPr="00E92170" w:rsidRDefault="00E92170" w:rsidP="00E92170">
            <w:pPr>
              <w:tabs>
                <w:tab w:val="left" w:pos="993"/>
              </w:tabs>
              <w:spacing w:line="360" w:lineRule="auto"/>
              <w:jc w:val="both"/>
            </w:pPr>
            <w:r w:rsidRPr="00E92170">
              <w:t>0,98</w:t>
            </w:r>
          </w:p>
        </w:tc>
        <w:tc>
          <w:tcPr>
            <w:tcW w:w="0" w:type="auto"/>
            <w:hideMark/>
          </w:tcPr>
          <w:p w14:paraId="046BB78A" w14:textId="77777777" w:rsidR="00E92170" w:rsidRPr="00E92170" w:rsidRDefault="00E92170" w:rsidP="00E92170">
            <w:pPr>
              <w:tabs>
                <w:tab w:val="left" w:pos="993"/>
              </w:tabs>
              <w:spacing w:line="360" w:lineRule="auto"/>
              <w:jc w:val="both"/>
            </w:pPr>
            <w:r w:rsidRPr="00E92170">
              <w:t>1</w:t>
            </w:r>
          </w:p>
        </w:tc>
        <w:tc>
          <w:tcPr>
            <w:tcW w:w="842" w:type="dxa"/>
            <w:hideMark/>
          </w:tcPr>
          <w:p w14:paraId="336CE214" w14:textId="77777777" w:rsidR="00E92170" w:rsidRPr="00E92170" w:rsidRDefault="00E92170" w:rsidP="00E92170">
            <w:pPr>
              <w:tabs>
                <w:tab w:val="left" w:pos="993"/>
              </w:tabs>
              <w:spacing w:line="360" w:lineRule="auto"/>
              <w:jc w:val="both"/>
            </w:pPr>
            <w:r w:rsidRPr="00E92170">
              <w:t>1,02</w:t>
            </w:r>
          </w:p>
        </w:tc>
        <w:tc>
          <w:tcPr>
            <w:tcW w:w="853" w:type="dxa"/>
            <w:hideMark/>
          </w:tcPr>
          <w:p w14:paraId="7329F4E6" w14:textId="77777777" w:rsidR="00E92170" w:rsidRPr="00E92170" w:rsidRDefault="00E92170" w:rsidP="00E92170">
            <w:pPr>
              <w:tabs>
                <w:tab w:val="left" w:pos="993"/>
              </w:tabs>
              <w:spacing w:line="360" w:lineRule="auto"/>
              <w:jc w:val="both"/>
            </w:pPr>
            <w:r w:rsidRPr="00E92170">
              <w:t>1,04</w:t>
            </w:r>
          </w:p>
        </w:tc>
        <w:tc>
          <w:tcPr>
            <w:tcW w:w="856" w:type="dxa"/>
            <w:hideMark/>
          </w:tcPr>
          <w:p w14:paraId="2BA52161" w14:textId="77777777" w:rsidR="00E92170" w:rsidRPr="00E92170" w:rsidRDefault="00E92170" w:rsidP="00E92170">
            <w:pPr>
              <w:tabs>
                <w:tab w:val="left" w:pos="993"/>
              </w:tabs>
              <w:spacing w:line="360" w:lineRule="auto"/>
              <w:jc w:val="both"/>
            </w:pPr>
            <w:r w:rsidRPr="00E92170">
              <w:t>1,06</w:t>
            </w:r>
          </w:p>
        </w:tc>
        <w:tc>
          <w:tcPr>
            <w:tcW w:w="855" w:type="dxa"/>
            <w:hideMark/>
          </w:tcPr>
          <w:p w14:paraId="78FE4998" w14:textId="77777777" w:rsidR="00E92170" w:rsidRPr="00E92170" w:rsidRDefault="00E92170" w:rsidP="00E92170">
            <w:pPr>
              <w:tabs>
                <w:tab w:val="left" w:pos="993"/>
              </w:tabs>
              <w:spacing w:line="360" w:lineRule="auto"/>
              <w:jc w:val="both"/>
            </w:pPr>
            <w:r w:rsidRPr="00E92170">
              <w:t>1,08</w:t>
            </w:r>
          </w:p>
        </w:tc>
        <w:tc>
          <w:tcPr>
            <w:tcW w:w="853" w:type="dxa"/>
            <w:hideMark/>
          </w:tcPr>
          <w:p w14:paraId="4E5A57BC" w14:textId="77777777" w:rsidR="00E92170" w:rsidRPr="00E92170" w:rsidRDefault="00E92170" w:rsidP="00E92170">
            <w:pPr>
              <w:tabs>
                <w:tab w:val="left" w:pos="993"/>
              </w:tabs>
              <w:spacing w:line="360" w:lineRule="auto"/>
              <w:jc w:val="both"/>
            </w:pPr>
            <w:r w:rsidRPr="00E92170">
              <w:t>1,1</w:t>
            </w:r>
          </w:p>
        </w:tc>
        <w:tc>
          <w:tcPr>
            <w:tcW w:w="996" w:type="dxa"/>
            <w:hideMark/>
          </w:tcPr>
          <w:p w14:paraId="7AE4A986" w14:textId="77777777" w:rsidR="00E92170" w:rsidRPr="00E92170" w:rsidRDefault="00E92170" w:rsidP="00E92170">
            <w:pPr>
              <w:tabs>
                <w:tab w:val="left" w:pos="993"/>
              </w:tabs>
              <w:spacing w:line="360" w:lineRule="auto"/>
              <w:jc w:val="both"/>
            </w:pPr>
            <w:r w:rsidRPr="00E92170">
              <w:t>1,12</w:t>
            </w:r>
          </w:p>
        </w:tc>
      </w:tr>
      <w:tr w:rsidR="00E92170" w:rsidRPr="00E92170" w14:paraId="44B07907" w14:textId="77777777" w:rsidTr="00E92170">
        <w:trPr>
          <w:trHeight w:val="701"/>
        </w:trPr>
        <w:tc>
          <w:tcPr>
            <w:tcW w:w="0" w:type="auto"/>
            <w:hideMark/>
          </w:tcPr>
          <w:p w14:paraId="45393C42" w14:textId="77777777" w:rsidR="00E92170" w:rsidRPr="00E92170" w:rsidRDefault="00E92170" w:rsidP="00E92170">
            <w:pPr>
              <w:tabs>
                <w:tab w:val="left" w:pos="993"/>
              </w:tabs>
              <w:spacing w:line="360" w:lineRule="auto"/>
              <w:jc w:val="both"/>
            </w:pPr>
            <w:r w:rsidRPr="00E92170">
              <w:t>6</w:t>
            </w:r>
          </w:p>
        </w:tc>
        <w:tc>
          <w:tcPr>
            <w:tcW w:w="0" w:type="auto"/>
            <w:hideMark/>
          </w:tcPr>
          <w:p w14:paraId="3FC98FBC" w14:textId="77777777" w:rsidR="00E92170" w:rsidRPr="00E92170" w:rsidRDefault="00E92170" w:rsidP="00E92170">
            <w:pPr>
              <w:tabs>
                <w:tab w:val="left" w:pos="993"/>
              </w:tabs>
              <w:spacing w:line="360" w:lineRule="auto"/>
              <w:jc w:val="both"/>
            </w:pPr>
            <w:r w:rsidRPr="00E92170">
              <w:t>0,88</w:t>
            </w:r>
          </w:p>
        </w:tc>
        <w:tc>
          <w:tcPr>
            <w:tcW w:w="0" w:type="auto"/>
            <w:hideMark/>
          </w:tcPr>
          <w:p w14:paraId="329BFE62" w14:textId="77777777" w:rsidR="00E92170" w:rsidRPr="00E92170" w:rsidRDefault="00E92170" w:rsidP="00E92170">
            <w:pPr>
              <w:tabs>
                <w:tab w:val="left" w:pos="993"/>
              </w:tabs>
              <w:spacing w:line="360" w:lineRule="auto"/>
              <w:jc w:val="both"/>
            </w:pPr>
            <w:r w:rsidRPr="00E92170">
              <w:t>0,9</w:t>
            </w:r>
          </w:p>
        </w:tc>
        <w:tc>
          <w:tcPr>
            <w:tcW w:w="0" w:type="auto"/>
            <w:hideMark/>
          </w:tcPr>
          <w:p w14:paraId="257ABC56" w14:textId="77777777" w:rsidR="00E92170" w:rsidRPr="00E92170" w:rsidRDefault="00E92170" w:rsidP="00E92170">
            <w:pPr>
              <w:tabs>
                <w:tab w:val="left" w:pos="993"/>
              </w:tabs>
              <w:spacing w:line="360" w:lineRule="auto"/>
              <w:jc w:val="both"/>
            </w:pPr>
            <w:r w:rsidRPr="00E92170">
              <w:t>0,91</w:t>
            </w:r>
          </w:p>
        </w:tc>
        <w:tc>
          <w:tcPr>
            <w:tcW w:w="0" w:type="auto"/>
            <w:hideMark/>
          </w:tcPr>
          <w:p w14:paraId="7097F4B3" w14:textId="77777777" w:rsidR="00E92170" w:rsidRPr="00E92170" w:rsidRDefault="00E92170" w:rsidP="00E92170">
            <w:pPr>
              <w:tabs>
                <w:tab w:val="left" w:pos="993"/>
              </w:tabs>
              <w:spacing w:line="360" w:lineRule="auto"/>
              <w:jc w:val="both"/>
            </w:pPr>
            <w:r w:rsidRPr="00E92170">
              <w:t>0,93</w:t>
            </w:r>
          </w:p>
        </w:tc>
        <w:tc>
          <w:tcPr>
            <w:tcW w:w="0" w:type="auto"/>
            <w:hideMark/>
          </w:tcPr>
          <w:p w14:paraId="10935F7B" w14:textId="77777777" w:rsidR="00E92170" w:rsidRPr="00E92170" w:rsidRDefault="00E92170" w:rsidP="00E92170">
            <w:pPr>
              <w:tabs>
                <w:tab w:val="left" w:pos="993"/>
              </w:tabs>
              <w:spacing w:line="360" w:lineRule="auto"/>
              <w:jc w:val="both"/>
            </w:pPr>
            <w:r w:rsidRPr="00E92170">
              <w:t>0,95</w:t>
            </w:r>
          </w:p>
        </w:tc>
        <w:tc>
          <w:tcPr>
            <w:tcW w:w="842" w:type="dxa"/>
            <w:hideMark/>
          </w:tcPr>
          <w:p w14:paraId="00C2AD41" w14:textId="77777777" w:rsidR="00E92170" w:rsidRPr="00E92170" w:rsidRDefault="00E92170" w:rsidP="00E92170">
            <w:pPr>
              <w:tabs>
                <w:tab w:val="left" w:pos="993"/>
              </w:tabs>
              <w:spacing w:line="360" w:lineRule="auto"/>
              <w:jc w:val="both"/>
            </w:pPr>
            <w:r w:rsidRPr="00E92170">
              <w:t>0,97</w:t>
            </w:r>
          </w:p>
        </w:tc>
        <w:tc>
          <w:tcPr>
            <w:tcW w:w="853" w:type="dxa"/>
            <w:hideMark/>
          </w:tcPr>
          <w:p w14:paraId="477D5999" w14:textId="77777777" w:rsidR="00E92170" w:rsidRPr="00E92170" w:rsidRDefault="00E92170" w:rsidP="00E92170">
            <w:pPr>
              <w:tabs>
                <w:tab w:val="left" w:pos="993"/>
              </w:tabs>
              <w:spacing w:line="360" w:lineRule="auto"/>
              <w:jc w:val="both"/>
            </w:pPr>
            <w:r w:rsidRPr="00E92170">
              <w:t>0,99</w:t>
            </w:r>
          </w:p>
        </w:tc>
        <w:tc>
          <w:tcPr>
            <w:tcW w:w="856" w:type="dxa"/>
            <w:hideMark/>
          </w:tcPr>
          <w:p w14:paraId="2EE32B42" w14:textId="77777777" w:rsidR="00E92170" w:rsidRPr="00E92170" w:rsidRDefault="00E92170" w:rsidP="00E92170">
            <w:pPr>
              <w:tabs>
                <w:tab w:val="left" w:pos="993"/>
              </w:tabs>
              <w:spacing w:line="360" w:lineRule="auto"/>
              <w:jc w:val="both"/>
            </w:pPr>
            <w:r w:rsidRPr="00E92170">
              <w:t>1,01</w:t>
            </w:r>
          </w:p>
        </w:tc>
        <w:tc>
          <w:tcPr>
            <w:tcW w:w="855" w:type="dxa"/>
            <w:hideMark/>
          </w:tcPr>
          <w:p w14:paraId="5BFF5EC3" w14:textId="77777777" w:rsidR="00E92170" w:rsidRPr="00E92170" w:rsidRDefault="00E92170" w:rsidP="00E92170">
            <w:pPr>
              <w:tabs>
                <w:tab w:val="left" w:pos="993"/>
              </w:tabs>
              <w:spacing w:line="360" w:lineRule="auto"/>
              <w:jc w:val="both"/>
            </w:pPr>
            <w:r w:rsidRPr="00E92170">
              <w:t>1,02</w:t>
            </w:r>
          </w:p>
        </w:tc>
        <w:tc>
          <w:tcPr>
            <w:tcW w:w="853" w:type="dxa"/>
            <w:hideMark/>
          </w:tcPr>
          <w:p w14:paraId="6EE34C3C" w14:textId="77777777" w:rsidR="00E92170" w:rsidRPr="00E92170" w:rsidRDefault="00E92170" w:rsidP="00E92170">
            <w:pPr>
              <w:tabs>
                <w:tab w:val="left" w:pos="993"/>
              </w:tabs>
              <w:spacing w:line="360" w:lineRule="auto"/>
              <w:jc w:val="both"/>
            </w:pPr>
            <w:r w:rsidRPr="00E92170">
              <w:t>1,04</w:t>
            </w:r>
          </w:p>
        </w:tc>
        <w:tc>
          <w:tcPr>
            <w:tcW w:w="996" w:type="dxa"/>
            <w:hideMark/>
          </w:tcPr>
          <w:p w14:paraId="20F07B22" w14:textId="77777777" w:rsidR="00E92170" w:rsidRPr="00E92170" w:rsidRDefault="00E92170" w:rsidP="00E92170">
            <w:pPr>
              <w:tabs>
                <w:tab w:val="left" w:pos="993"/>
              </w:tabs>
              <w:spacing w:line="360" w:lineRule="auto"/>
              <w:jc w:val="both"/>
            </w:pPr>
            <w:r w:rsidRPr="00E92170">
              <w:t>1,06</w:t>
            </w:r>
          </w:p>
        </w:tc>
      </w:tr>
      <w:tr w:rsidR="00E92170" w:rsidRPr="00E92170" w14:paraId="3D26C02B" w14:textId="77777777" w:rsidTr="00E92170">
        <w:trPr>
          <w:trHeight w:val="701"/>
        </w:trPr>
        <w:tc>
          <w:tcPr>
            <w:tcW w:w="0" w:type="auto"/>
            <w:hideMark/>
          </w:tcPr>
          <w:p w14:paraId="411FEBCB" w14:textId="77777777" w:rsidR="00E92170" w:rsidRPr="00E92170" w:rsidRDefault="00E92170" w:rsidP="00E92170">
            <w:pPr>
              <w:tabs>
                <w:tab w:val="left" w:pos="993"/>
              </w:tabs>
              <w:spacing w:line="360" w:lineRule="auto"/>
              <w:jc w:val="both"/>
            </w:pPr>
            <w:r w:rsidRPr="00E92170">
              <w:t>7</w:t>
            </w:r>
          </w:p>
        </w:tc>
        <w:tc>
          <w:tcPr>
            <w:tcW w:w="0" w:type="auto"/>
            <w:hideMark/>
          </w:tcPr>
          <w:p w14:paraId="00A593F5" w14:textId="77777777" w:rsidR="00E92170" w:rsidRPr="00E92170" w:rsidRDefault="00E92170" w:rsidP="00E92170">
            <w:pPr>
              <w:tabs>
                <w:tab w:val="left" w:pos="993"/>
              </w:tabs>
              <w:spacing w:line="360" w:lineRule="auto"/>
              <w:jc w:val="both"/>
            </w:pPr>
            <w:r w:rsidRPr="00E92170">
              <w:t>0,86</w:t>
            </w:r>
          </w:p>
        </w:tc>
        <w:tc>
          <w:tcPr>
            <w:tcW w:w="0" w:type="auto"/>
            <w:hideMark/>
          </w:tcPr>
          <w:p w14:paraId="6B29BCDF" w14:textId="77777777" w:rsidR="00E92170" w:rsidRPr="00E92170" w:rsidRDefault="00E92170" w:rsidP="00E92170">
            <w:pPr>
              <w:tabs>
                <w:tab w:val="left" w:pos="993"/>
              </w:tabs>
              <w:spacing w:line="360" w:lineRule="auto"/>
              <w:jc w:val="both"/>
            </w:pPr>
            <w:r w:rsidRPr="00E92170">
              <w:t>0,874</w:t>
            </w:r>
          </w:p>
        </w:tc>
        <w:tc>
          <w:tcPr>
            <w:tcW w:w="0" w:type="auto"/>
            <w:hideMark/>
          </w:tcPr>
          <w:p w14:paraId="3B3FB0EC" w14:textId="77777777" w:rsidR="00E92170" w:rsidRPr="00E92170" w:rsidRDefault="00E92170" w:rsidP="00E92170">
            <w:pPr>
              <w:tabs>
                <w:tab w:val="left" w:pos="993"/>
              </w:tabs>
              <w:spacing w:line="360" w:lineRule="auto"/>
              <w:jc w:val="both"/>
            </w:pPr>
            <w:r w:rsidRPr="00E92170">
              <w:t>0,89</w:t>
            </w:r>
          </w:p>
        </w:tc>
        <w:tc>
          <w:tcPr>
            <w:tcW w:w="0" w:type="auto"/>
            <w:hideMark/>
          </w:tcPr>
          <w:p w14:paraId="15732122" w14:textId="77777777" w:rsidR="00E92170" w:rsidRPr="00E92170" w:rsidRDefault="00E92170" w:rsidP="00E92170">
            <w:pPr>
              <w:tabs>
                <w:tab w:val="left" w:pos="993"/>
              </w:tabs>
              <w:spacing w:line="360" w:lineRule="auto"/>
              <w:jc w:val="both"/>
            </w:pPr>
            <w:r w:rsidRPr="00E92170">
              <w:t>0,906</w:t>
            </w:r>
          </w:p>
        </w:tc>
        <w:tc>
          <w:tcPr>
            <w:tcW w:w="0" w:type="auto"/>
            <w:hideMark/>
          </w:tcPr>
          <w:p w14:paraId="7CCACF31" w14:textId="77777777" w:rsidR="00E92170" w:rsidRPr="00E92170" w:rsidRDefault="00E92170" w:rsidP="00E92170">
            <w:pPr>
              <w:tabs>
                <w:tab w:val="left" w:pos="993"/>
              </w:tabs>
              <w:spacing w:line="360" w:lineRule="auto"/>
              <w:jc w:val="both"/>
            </w:pPr>
            <w:r w:rsidRPr="00E92170">
              <w:t>0,924</w:t>
            </w:r>
          </w:p>
        </w:tc>
        <w:tc>
          <w:tcPr>
            <w:tcW w:w="842" w:type="dxa"/>
            <w:hideMark/>
          </w:tcPr>
          <w:p w14:paraId="0B7B93B3" w14:textId="77777777" w:rsidR="00E92170" w:rsidRPr="00E92170" w:rsidRDefault="00E92170" w:rsidP="00E92170">
            <w:pPr>
              <w:tabs>
                <w:tab w:val="left" w:pos="993"/>
              </w:tabs>
              <w:spacing w:line="360" w:lineRule="auto"/>
              <w:jc w:val="both"/>
            </w:pPr>
            <w:r w:rsidRPr="00E92170">
              <w:t>0,94</w:t>
            </w:r>
          </w:p>
        </w:tc>
        <w:tc>
          <w:tcPr>
            <w:tcW w:w="853" w:type="dxa"/>
            <w:hideMark/>
          </w:tcPr>
          <w:p w14:paraId="1EDDE81C" w14:textId="77777777" w:rsidR="00E92170" w:rsidRPr="00E92170" w:rsidRDefault="00E92170" w:rsidP="00E92170">
            <w:pPr>
              <w:tabs>
                <w:tab w:val="left" w:pos="993"/>
              </w:tabs>
              <w:spacing w:line="360" w:lineRule="auto"/>
              <w:jc w:val="both"/>
            </w:pPr>
            <w:r w:rsidRPr="00E92170">
              <w:t>0,958</w:t>
            </w:r>
          </w:p>
        </w:tc>
        <w:tc>
          <w:tcPr>
            <w:tcW w:w="856" w:type="dxa"/>
            <w:hideMark/>
          </w:tcPr>
          <w:p w14:paraId="421E48D9" w14:textId="77777777" w:rsidR="00E92170" w:rsidRPr="00E92170" w:rsidRDefault="00E92170" w:rsidP="00E92170">
            <w:pPr>
              <w:tabs>
                <w:tab w:val="left" w:pos="993"/>
              </w:tabs>
              <w:spacing w:line="360" w:lineRule="auto"/>
              <w:jc w:val="both"/>
            </w:pPr>
            <w:r w:rsidRPr="00E92170">
              <w:t>0,974</w:t>
            </w:r>
          </w:p>
        </w:tc>
        <w:tc>
          <w:tcPr>
            <w:tcW w:w="855" w:type="dxa"/>
            <w:hideMark/>
          </w:tcPr>
          <w:p w14:paraId="1EDD7C09" w14:textId="77777777" w:rsidR="00E92170" w:rsidRPr="00E92170" w:rsidRDefault="00E92170" w:rsidP="00E92170">
            <w:pPr>
              <w:tabs>
                <w:tab w:val="left" w:pos="993"/>
              </w:tabs>
              <w:spacing w:line="360" w:lineRule="auto"/>
              <w:jc w:val="both"/>
            </w:pPr>
            <w:r w:rsidRPr="00E92170">
              <w:t>0,994</w:t>
            </w:r>
          </w:p>
        </w:tc>
        <w:tc>
          <w:tcPr>
            <w:tcW w:w="853" w:type="dxa"/>
            <w:hideMark/>
          </w:tcPr>
          <w:p w14:paraId="31EC1886" w14:textId="77777777" w:rsidR="00E92170" w:rsidRPr="00E92170" w:rsidRDefault="00E92170" w:rsidP="00E92170">
            <w:pPr>
              <w:tabs>
                <w:tab w:val="left" w:pos="993"/>
              </w:tabs>
              <w:spacing w:line="360" w:lineRule="auto"/>
              <w:jc w:val="both"/>
            </w:pPr>
            <w:r w:rsidRPr="00E92170">
              <w:t>1,012</w:t>
            </w:r>
          </w:p>
        </w:tc>
        <w:tc>
          <w:tcPr>
            <w:tcW w:w="996" w:type="dxa"/>
            <w:hideMark/>
          </w:tcPr>
          <w:p w14:paraId="49758972" w14:textId="77777777" w:rsidR="00E92170" w:rsidRPr="00E92170" w:rsidRDefault="00E92170" w:rsidP="00E92170">
            <w:pPr>
              <w:tabs>
                <w:tab w:val="left" w:pos="993"/>
              </w:tabs>
              <w:spacing w:line="360" w:lineRule="auto"/>
              <w:jc w:val="both"/>
            </w:pPr>
            <w:r w:rsidRPr="00E92170">
              <w:t>1,032</w:t>
            </w:r>
          </w:p>
        </w:tc>
      </w:tr>
      <w:tr w:rsidR="00E92170" w:rsidRPr="00E92170" w14:paraId="6EBA591B" w14:textId="77777777" w:rsidTr="00E92170">
        <w:trPr>
          <w:trHeight w:val="701"/>
        </w:trPr>
        <w:tc>
          <w:tcPr>
            <w:tcW w:w="0" w:type="auto"/>
            <w:hideMark/>
          </w:tcPr>
          <w:p w14:paraId="12A6FEBA" w14:textId="77777777" w:rsidR="00E92170" w:rsidRPr="00E92170" w:rsidRDefault="00E92170" w:rsidP="00E92170">
            <w:pPr>
              <w:tabs>
                <w:tab w:val="left" w:pos="993"/>
              </w:tabs>
              <w:spacing w:line="360" w:lineRule="auto"/>
              <w:jc w:val="both"/>
            </w:pPr>
            <w:r w:rsidRPr="00E92170">
              <w:t>Класс</w:t>
            </w:r>
          </w:p>
        </w:tc>
        <w:tc>
          <w:tcPr>
            <w:tcW w:w="8817" w:type="dxa"/>
            <w:gridSpan w:val="11"/>
            <w:hideMark/>
          </w:tcPr>
          <w:p w14:paraId="2B86D587" w14:textId="77777777" w:rsidR="00E92170" w:rsidRPr="00E92170" w:rsidRDefault="00E92170" w:rsidP="00E92170">
            <w:pPr>
              <w:tabs>
                <w:tab w:val="left" w:pos="993"/>
              </w:tabs>
              <w:spacing w:line="360" w:lineRule="auto"/>
              <w:jc w:val="both"/>
            </w:pPr>
            <w:r w:rsidRPr="00E92170">
              <w:t>Лауазымның атауы</w:t>
            </w:r>
          </w:p>
        </w:tc>
      </w:tr>
      <w:tr w:rsidR="00E92170" w:rsidRPr="00E92170" w14:paraId="7ABD8AF7" w14:textId="77777777" w:rsidTr="00E92170">
        <w:trPr>
          <w:trHeight w:val="701"/>
        </w:trPr>
        <w:tc>
          <w:tcPr>
            <w:tcW w:w="0" w:type="auto"/>
            <w:hideMark/>
          </w:tcPr>
          <w:p w14:paraId="7DF9626E" w14:textId="77777777" w:rsidR="00E92170" w:rsidRPr="00E92170" w:rsidRDefault="00E92170" w:rsidP="00E92170">
            <w:pPr>
              <w:tabs>
                <w:tab w:val="left" w:pos="993"/>
              </w:tabs>
              <w:spacing w:line="360" w:lineRule="auto"/>
              <w:jc w:val="both"/>
            </w:pPr>
            <w:r w:rsidRPr="00E92170">
              <w:t>1</w:t>
            </w:r>
          </w:p>
        </w:tc>
        <w:tc>
          <w:tcPr>
            <w:tcW w:w="8817" w:type="dxa"/>
            <w:gridSpan w:val="11"/>
            <w:hideMark/>
          </w:tcPr>
          <w:p w14:paraId="63421F74" w14:textId="77777777" w:rsidR="00E92170" w:rsidRPr="00E92170" w:rsidRDefault="00E92170" w:rsidP="00E92170">
            <w:pPr>
              <w:tabs>
                <w:tab w:val="left" w:pos="993"/>
              </w:tabs>
              <w:spacing w:line="360" w:lineRule="auto"/>
              <w:jc w:val="both"/>
            </w:pPr>
            <w:r w:rsidRPr="00E92170">
              <w:t>Бас ғылыми қызметкер, профессор</w:t>
            </w:r>
          </w:p>
        </w:tc>
      </w:tr>
      <w:tr w:rsidR="00E92170" w:rsidRPr="00E92170" w14:paraId="43ADAEB0" w14:textId="77777777" w:rsidTr="00E92170">
        <w:trPr>
          <w:trHeight w:val="701"/>
        </w:trPr>
        <w:tc>
          <w:tcPr>
            <w:tcW w:w="0" w:type="auto"/>
            <w:hideMark/>
          </w:tcPr>
          <w:p w14:paraId="5489202A" w14:textId="77777777" w:rsidR="00E92170" w:rsidRPr="00E92170" w:rsidRDefault="00E92170" w:rsidP="00E92170">
            <w:pPr>
              <w:tabs>
                <w:tab w:val="left" w:pos="993"/>
              </w:tabs>
              <w:spacing w:line="360" w:lineRule="auto"/>
              <w:jc w:val="both"/>
            </w:pPr>
            <w:r w:rsidRPr="00E92170">
              <w:t>2</w:t>
            </w:r>
          </w:p>
        </w:tc>
        <w:tc>
          <w:tcPr>
            <w:tcW w:w="8817" w:type="dxa"/>
            <w:gridSpan w:val="11"/>
            <w:hideMark/>
          </w:tcPr>
          <w:p w14:paraId="2BA3BD9B" w14:textId="77777777" w:rsidR="00E92170" w:rsidRPr="00E92170" w:rsidRDefault="00E92170" w:rsidP="00E92170">
            <w:pPr>
              <w:tabs>
                <w:tab w:val="left" w:pos="993"/>
              </w:tabs>
              <w:spacing w:line="360" w:lineRule="auto"/>
              <w:jc w:val="both"/>
            </w:pPr>
            <w:r w:rsidRPr="00E92170">
              <w:t>Жетекші ғылыми қызметкер, қауымдастырылған профессор, доцент, бас сарапшы</w:t>
            </w:r>
          </w:p>
        </w:tc>
      </w:tr>
      <w:tr w:rsidR="00E92170" w:rsidRPr="00E92170" w14:paraId="16212636" w14:textId="77777777" w:rsidTr="00E92170">
        <w:trPr>
          <w:trHeight w:val="701"/>
        </w:trPr>
        <w:tc>
          <w:tcPr>
            <w:tcW w:w="0" w:type="auto"/>
            <w:hideMark/>
          </w:tcPr>
          <w:p w14:paraId="7913656F" w14:textId="77777777" w:rsidR="00E92170" w:rsidRPr="00E92170" w:rsidRDefault="00E92170" w:rsidP="00E92170">
            <w:pPr>
              <w:tabs>
                <w:tab w:val="left" w:pos="993"/>
              </w:tabs>
              <w:spacing w:line="360" w:lineRule="auto"/>
              <w:jc w:val="both"/>
            </w:pPr>
            <w:r w:rsidRPr="00E92170">
              <w:t>3</w:t>
            </w:r>
          </w:p>
        </w:tc>
        <w:tc>
          <w:tcPr>
            <w:tcW w:w="8817" w:type="dxa"/>
            <w:gridSpan w:val="11"/>
            <w:hideMark/>
          </w:tcPr>
          <w:p w14:paraId="782748CF" w14:textId="77777777" w:rsidR="00E92170" w:rsidRPr="00E92170" w:rsidRDefault="00E92170" w:rsidP="00E92170">
            <w:pPr>
              <w:tabs>
                <w:tab w:val="left" w:pos="993"/>
              </w:tabs>
              <w:spacing w:line="360" w:lineRule="auto"/>
              <w:jc w:val="both"/>
            </w:pPr>
            <w:r w:rsidRPr="00E92170">
              <w:t>Аға ғылыми қызметкер, жетекші сарапшы</w:t>
            </w:r>
          </w:p>
        </w:tc>
      </w:tr>
      <w:tr w:rsidR="00E92170" w:rsidRPr="00E92170" w14:paraId="21D8ED0A" w14:textId="77777777" w:rsidTr="00E92170">
        <w:trPr>
          <w:trHeight w:val="701"/>
        </w:trPr>
        <w:tc>
          <w:tcPr>
            <w:tcW w:w="0" w:type="auto"/>
            <w:hideMark/>
          </w:tcPr>
          <w:p w14:paraId="10C3A695" w14:textId="77777777" w:rsidR="00E92170" w:rsidRPr="00E92170" w:rsidRDefault="00E92170" w:rsidP="00E92170">
            <w:pPr>
              <w:tabs>
                <w:tab w:val="left" w:pos="993"/>
              </w:tabs>
              <w:spacing w:line="360" w:lineRule="auto"/>
              <w:jc w:val="both"/>
            </w:pPr>
            <w:r w:rsidRPr="00E92170">
              <w:t>4</w:t>
            </w:r>
          </w:p>
        </w:tc>
        <w:tc>
          <w:tcPr>
            <w:tcW w:w="8817" w:type="dxa"/>
            <w:gridSpan w:val="11"/>
            <w:hideMark/>
          </w:tcPr>
          <w:p w14:paraId="3CDA681D" w14:textId="77777777" w:rsidR="00E92170" w:rsidRPr="00E92170" w:rsidRDefault="00E92170" w:rsidP="00E92170">
            <w:pPr>
              <w:tabs>
                <w:tab w:val="left" w:pos="993"/>
              </w:tabs>
              <w:spacing w:line="360" w:lineRule="auto"/>
              <w:jc w:val="both"/>
            </w:pPr>
            <w:r w:rsidRPr="00E92170">
              <w:t xml:space="preserve">Ғылыми қызметкер, аға сарапшы, жетекші инженер </w:t>
            </w:r>
          </w:p>
        </w:tc>
      </w:tr>
      <w:tr w:rsidR="00E92170" w:rsidRPr="00E92170" w14:paraId="15155B63" w14:textId="77777777" w:rsidTr="00E92170">
        <w:trPr>
          <w:trHeight w:val="701"/>
        </w:trPr>
        <w:tc>
          <w:tcPr>
            <w:tcW w:w="0" w:type="auto"/>
            <w:hideMark/>
          </w:tcPr>
          <w:p w14:paraId="1A0A5D92" w14:textId="77777777" w:rsidR="00E92170" w:rsidRPr="00E92170" w:rsidRDefault="00E92170" w:rsidP="00E92170">
            <w:pPr>
              <w:tabs>
                <w:tab w:val="left" w:pos="993"/>
              </w:tabs>
              <w:spacing w:line="360" w:lineRule="auto"/>
              <w:jc w:val="both"/>
            </w:pPr>
            <w:r w:rsidRPr="00E92170">
              <w:t>5</w:t>
            </w:r>
          </w:p>
        </w:tc>
        <w:tc>
          <w:tcPr>
            <w:tcW w:w="8817" w:type="dxa"/>
            <w:gridSpan w:val="11"/>
            <w:hideMark/>
          </w:tcPr>
          <w:p w14:paraId="1AB461B7" w14:textId="77777777" w:rsidR="00E92170" w:rsidRPr="00E92170" w:rsidRDefault="00E92170" w:rsidP="00E92170">
            <w:pPr>
              <w:tabs>
                <w:tab w:val="left" w:pos="993"/>
              </w:tabs>
              <w:spacing w:line="360" w:lineRule="auto"/>
              <w:jc w:val="both"/>
            </w:pPr>
            <w:r w:rsidRPr="00E92170">
              <w:t xml:space="preserve">Кіші ғылыми қызметкер, сарапшы, инженер, аға зертханашы / зертханашы, ассистент </w:t>
            </w:r>
          </w:p>
        </w:tc>
      </w:tr>
      <w:tr w:rsidR="00E92170" w:rsidRPr="00E92170" w14:paraId="44E3E021" w14:textId="77777777" w:rsidTr="00E92170">
        <w:trPr>
          <w:trHeight w:val="701"/>
        </w:trPr>
        <w:tc>
          <w:tcPr>
            <w:tcW w:w="0" w:type="auto"/>
            <w:hideMark/>
          </w:tcPr>
          <w:p w14:paraId="6F5F9764" w14:textId="77777777" w:rsidR="00E92170" w:rsidRPr="00E92170" w:rsidRDefault="00E92170" w:rsidP="00E92170">
            <w:pPr>
              <w:tabs>
                <w:tab w:val="left" w:pos="993"/>
              </w:tabs>
              <w:spacing w:line="360" w:lineRule="auto"/>
              <w:jc w:val="both"/>
            </w:pPr>
            <w:r w:rsidRPr="00E92170">
              <w:t>6</w:t>
            </w:r>
          </w:p>
        </w:tc>
        <w:tc>
          <w:tcPr>
            <w:tcW w:w="8817" w:type="dxa"/>
            <w:gridSpan w:val="11"/>
            <w:hideMark/>
          </w:tcPr>
          <w:p w14:paraId="413FBA89" w14:textId="77777777" w:rsidR="00E92170" w:rsidRPr="00E92170" w:rsidRDefault="00E92170" w:rsidP="00E92170">
            <w:pPr>
              <w:tabs>
                <w:tab w:val="left" w:pos="993"/>
              </w:tabs>
              <w:spacing w:line="360" w:lineRule="auto"/>
              <w:jc w:val="both"/>
            </w:pPr>
            <w:r w:rsidRPr="00E92170">
              <w:t>Сарапшы инженер қорқынышты зертханашы</w:t>
            </w:r>
          </w:p>
        </w:tc>
      </w:tr>
      <w:tr w:rsidR="00E92170" w:rsidRPr="00E92170" w14:paraId="05056902" w14:textId="77777777" w:rsidTr="00E92170">
        <w:trPr>
          <w:trHeight w:val="701"/>
        </w:trPr>
        <w:tc>
          <w:tcPr>
            <w:tcW w:w="0" w:type="auto"/>
            <w:hideMark/>
          </w:tcPr>
          <w:p w14:paraId="751A1AF7" w14:textId="77777777" w:rsidR="00E92170" w:rsidRPr="00E92170" w:rsidRDefault="00E92170" w:rsidP="00E92170">
            <w:pPr>
              <w:tabs>
                <w:tab w:val="left" w:pos="993"/>
              </w:tabs>
              <w:spacing w:line="360" w:lineRule="auto"/>
              <w:jc w:val="both"/>
            </w:pPr>
            <w:r w:rsidRPr="00E92170">
              <w:t>7</w:t>
            </w:r>
          </w:p>
        </w:tc>
        <w:tc>
          <w:tcPr>
            <w:tcW w:w="8817" w:type="dxa"/>
            <w:gridSpan w:val="11"/>
            <w:hideMark/>
          </w:tcPr>
          <w:p w14:paraId="058972CA" w14:textId="77777777" w:rsidR="00E92170" w:rsidRPr="00E92170" w:rsidRDefault="00E92170" w:rsidP="00E92170">
            <w:pPr>
              <w:tabs>
                <w:tab w:val="left" w:pos="993"/>
              </w:tabs>
              <w:spacing w:line="360" w:lineRule="auto"/>
              <w:jc w:val="both"/>
            </w:pPr>
            <w:r w:rsidRPr="00E92170">
              <w:t>Зертханашы, техник, ассистент, кеңесші</w:t>
            </w:r>
          </w:p>
        </w:tc>
      </w:tr>
    </w:tbl>
    <w:p w14:paraId="09C3A66F" w14:textId="77777777" w:rsidR="00E92170" w:rsidRDefault="00E92170" w:rsidP="003F6B55">
      <w:pPr>
        <w:tabs>
          <w:tab w:val="left" w:pos="993"/>
        </w:tabs>
        <w:spacing w:line="360" w:lineRule="auto"/>
        <w:ind w:firstLine="709"/>
        <w:jc w:val="both"/>
        <w:rPr>
          <w:lang w:val="kk-KZ"/>
        </w:rPr>
      </w:pPr>
    </w:p>
    <w:p w14:paraId="207F2CE0" w14:textId="167A5C3B" w:rsidR="00E92170" w:rsidRDefault="00E92170" w:rsidP="003F6B55">
      <w:pPr>
        <w:tabs>
          <w:tab w:val="left" w:pos="993"/>
        </w:tabs>
        <w:spacing w:line="360" w:lineRule="auto"/>
        <w:ind w:firstLine="709"/>
        <w:jc w:val="both"/>
        <w:rPr>
          <w:lang w:val="kk-KZ"/>
        </w:rPr>
      </w:pPr>
      <w:r>
        <w:rPr>
          <w:lang w:val="kk-KZ"/>
        </w:rPr>
        <w:t xml:space="preserve">Төменде </w:t>
      </w:r>
      <w:r w:rsidRPr="00E92170">
        <w:rPr>
          <w:lang w:val="kk-KZ"/>
        </w:rPr>
        <w:t>3-</w:t>
      </w:r>
      <w:r>
        <w:rPr>
          <w:lang w:val="kk-KZ"/>
        </w:rPr>
        <w:t xml:space="preserve">кестеде гранттық қаржыландыру құжаттарына сәйкес өтінім беру барысында толтырылатын кесте берілген. Бұл кесте өтінім аясында жұмыс жасайтын, сонымен қатар гранттық қаржыландыру болған жағдайда зерттеу тобында жұмыс жасайтын қызметкерлердің айлық және жылдық еңбекақысын есептеуге арналған кесте. Осы кестені толтыру арқылы бюджеттің бір бөлігін дайындай алады. Жалпы қызметкерлердің еңбек ақы мөлшерлемесі </w:t>
      </w:r>
      <w:r w:rsidR="00ED612C">
        <w:rPr>
          <w:lang w:val="kk-KZ"/>
        </w:rPr>
        <w:t xml:space="preserve">гранттық қаржыландыруда бөлінген сумманың </w:t>
      </w:r>
      <w:r w:rsidR="00ED612C" w:rsidRPr="00ED612C">
        <w:rPr>
          <w:lang w:val="kk-KZ"/>
        </w:rPr>
        <w:t xml:space="preserve">70% </w:t>
      </w:r>
      <w:r w:rsidR="00ED612C">
        <w:rPr>
          <w:lang w:val="kk-KZ"/>
        </w:rPr>
        <w:t>ына дейінгі мөлшерлемемен есептеледі. Қалған пайызы басқа бюджеттік шығындерға есептеледі.</w:t>
      </w:r>
    </w:p>
    <w:p w14:paraId="17D6756D" w14:textId="77777777" w:rsidR="00E92170" w:rsidRDefault="00E92170" w:rsidP="003F6B55">
      <w:pPr>
        <w:tabs>
          <w:tab w:val="left" w:pos="993"/>
        </w:tabs>
        <w:spacing w:line="360" w:lineRule="auto"/>
        <w:ind w:firstLine="709"/>
        <w:jc w:val="both"/>
        <w:rPr>
          <w:lang w:val="kk-KZ"/>
        </w:rPr>
      </w:pPr>
    </w:p>
    <w:p w14:paraId="1BFF5DB4" w14:textId="77777777" w:rsidR="00E92170" w:rsidRDefault="00E92170" w:rsidP="003F6B55">
      <w:pPr>
        <w:tabs>
          <w:tab w:val="left" w:pos="993"/>
        </w:tabs>
        <w:spacing w:line="360" w:lineRule="auto"/>
        <w:ind w:firstLine="709"/>
        <w:jc w:val="both"/>
        <w:rPr>
          <w:lang w:val="kk-KZ"/>
        </w:rPr>
      </w:pPr>
    </w:p>
    <w:p w14:paraId="412829B0" w14:textId="77777777" w:rsidR="00E92170" w:rsidRPr="00E92170" w:rsidRDefault="00E92170" w:rsidP="00E92170">
      <w:pPr>
        <w:tabs>
          <w:tab w:val="left" w:pos="993"/>
        </w:tabs>
        <w:spacing w:line="360" w:lineRule="auto"/>
        <w:jc w:val="both"/>
        <w:rPr>
          <w:lang w:val="kk-KZ"/>
        </w:rPr>
        <w:sectPr w:rsidR="00E92170" w:rsidRPr="00E92170" w:rsidSect="001F3039">
          <w:footerReference w:type="default" r:id="rId21"/>
          <w:pgSz w:w="11906" w:h="16838"/>
          <w:pgMar w:top="1134" w:right="851" w:bottom="1134" w:left="1418" w:header="709" w:footer="709" w:gutter="0"/>
          <w:cols w:space="708"/>
          <w:docGrid w:linePitch="360"/>
        </w:sectPr>
      </w:pPr>
    </w:p>
    <w:p w14:paraId="742EC52E" w14:textId="5070C811" w:rsidR="00E92170" w:rsidRPr="00ED612C" w:rsidRDefault="00ED612C" w:rsidP="00ED612C">
      <w:pPr>
        <w:tabs>
          <w:tab w:val="left" w:pos="993"/>
        </w:tabs>
        <w:spacing w:after="160" w:line="360" w:lineRule="auto"/>
        <w:ind w:firstLine="709"/>
        <w:jc w:val="both"/>
        <w:rPr>
          <w:lang w:val="kk-KZ"/>
        </w:rPr>
      </w:pPr>
      <w:r w:rsidRPr="00ED612C">
        <w:rPr>
          <w:lang w:val="kk-KZ"/>
        </w:rPr>
        <w:lastRenderedPageBreak/>
        <w:t>3-</w:t>
      </w:r>
      <w:r>
        <w:rPr>
          <w:lang w:val="kk-KZ"/>
        </w:rPr>
        <w:t xml:space="preserve">кесте. </w:t>
      </w:r>
      <w:r w:rsidRPr="00E92170">
        <w:rPr>
          <w:sz w:val="20"/>
          <w:szCs w:val="20"/>
          <w:lang w:val="kk-KZ"/>
        </w:rPr>
        <w:t>Еңбекке ақы төлеу</w:t>
      </w:r>
      <w:r>
        <w:rPr>
          <w:sz w:val="20"/>
          <w:szCs w:val="20"/>
          <w:lang w:val="kk-KZ"/>
        </w:rPr>
        <w:t xml:space="preserve"> бойынша есептеу кестесі</w:t>
      </w:r>
    </w:p>
    <w:tbl>
      <w:tblPr>
        <w:tblStyle w:val="af6"/>
        <w:tblW w:w="0" w:type="auto"/>
        <w:tblLook w:val="04A0" w:firstRow="1" w:lastRow="0" w:firstColumn="1" w:lastColumn="0" w:noHBand="0" w:noVBand="1"/>
      </w:tblPr>
      <w:tblGrid>
        <w:gridCol w:w="516"/>
        <w:gridCol w:w="1493"/>
        <w:gridCol w:w="1151"/>
        <w:gridCol w:w="920"/>
        <w:gridCol w:w="896"/>
        <w:gridCol w:w="890"/>
        <w:gridCol w:w="1152"/>
        <w:gridCol w:w="921"/>
        <w:gridCol w:w="897"/>
        <w:gridCol w:w="890"/>
        <w:gridCol w:w="1152"/>
        <w:gridCol w:w="921"/>
        <w:gridCol w:w="897"/>
        <w:gridCol w:w="890"/>
        <w:gridCol w:w="974"/>
      </w:tblGrid>
      <w:tr w:rsidR="00ED612C" w:rsidRPr="00E92170" w14:paraId="2A459A79" w14:textId="77777777" w:rsidTr="00ED612C">
        <w:trPr>
          <w:trHeight w:val="134"/>
        </w:trPr>
        <w:tc>
          <w:tcPr>
            <w:tcW w:w="0" w:type="auto"/>
            <w:vMerge w:val="restart"/>
            <w:hideMark/>
          </w:tcPr>
          <w:p w14:paraId="414F5B17" w14:textId="77777777" w:rsidR="00ED612C" w:rsidRPr="00E92170" w:rsidRDefault="00ED612C" w:rsidP="001013F7">
            <w:pPr>
              <w:tabs>
                <w:tab w:val="left" w:pos="993"/>
              </w:tabs>
              <w:spacing w:line="360" w:lineRule="auto"/>
              <w:jc w:val="both"/>
              <w:rPr>
                <w:sz w:val="20"/>
                <w:szCs w:val="20"/>
              </w:rPr>
            </w:pPr>
            <w:r w:rsidRPr="00E92170">
              <w:rPr>
                <w:sz w:val="20"/>
                <w:szCs w:val="20"/>
              </w:rPr>
              <w:t xml:space="preserve">Р/с № </w:t>
            </w:r>
          </w:p>
        </w:tc>
        <w:tc>
          <w:tcPr>
            <w:tcW w:w="0" w:type="auto"/>
            <w:vMerge w:val="restart"/>
            <w:hideMark/>
          </w:tcPr>
          <w:p w14:paraId="1C66520E" w14:textId="77777777" w:rsidR="00ED612C" w:rsidRPr="00E92170" w:rsidRDefault="00ED612C" w:rsidP="001013F7">
            <w:pPr>
              <w:tabs>
                <w:tab w:val="left" w:pos="993"/>
              </w:tabs>
              <w:spacing w:line="360" w:lineRule="auto"/>
              <w:jc w:val="both"/>
              <w:rPr>
                <w:sz w:val="20"/>
                <w:szCs w:val="20"/>
              </w:rPr>
            </w:pPr>
            <w:r w:rsidRPr="00E92170">
              <w:rPr>
                <w:sz w:val="20"/>
                <w:szCs w:val="20"/>
              </w:rPr>
              <w:t>Позиция</w:t>
            </w:r>
          </w:p>
        </w:tc>
        <w:tc>
          <w:tcPr>
            <w:tcW w:w="0" w:type="auto"/>
            <w:gridSpan w:val="13"/>
          </w:tcPr>
          <w:p w14:paraId="1C66AE9E" w14:textId="1FB441AC" w:rsidR="00ED612C" w:rsidRPr="00E92170" w:rsidRDefault="00ED612C" w:rsidP="001013F7">
            <w:pPr>
              <w:tabs>
                <w:tab w:val="left" w:pos="993"/>
              </w:tabs>
              <w:spacing w:line="360" w:lineRule="auto"/>
              <w:jc w:val="center"/>
              <w:rPr>
                <w:sz w:val="20"/>
                <w:szCs w:val="20"/>
              </w:rPr>
            </w:pPr>
            <w:r w:rsidRPr="00E92170">
              <w:rPr>
                <w:sz w:val="20"/>
                <w:szCs w:val="20"/>
              </w:rPr>
              <w:t>Еңбекке ақы төлеу, теңге</w:t>
            </w:r>
          </w:p>
        </w:tc>
      </w:tr>
      <w:tr w:rsidR="00ED612C" w:rsidRPr="00E92170" w14:paraId="4A4BAEFE" w14:textId="77777777" w:rsidTr="001013F7">
        <w:trPr>
          <w:trHeight w:val="274"/>
        </w:trPr>
        <w:tc>
          <w:tcPr>
            <w:tcW w:w="0" w:type="auto"/>
            <w:vMerge/>
            <w:hideMark/>
          </w:tcPr>
          <w:p w14:paraId="1A01ADE5" w14:textId="77777777" w:rsidR="00ED612C" w:rsidRPr="00E92170" w:rsidRDefault="00ED612C" w:rsidP="001013F7">
            <w:pPr>
              <w:tabs>
                <w:tab w:val="left" w:pos="993"/>
              </w:tabs>
              <w:spacing w:line="360" w:lineRule="auto"/>
              <w:jc w:val="both"/>
              <w:rPr>
                <w:sz w:val="20"/>
                <w:szCs w:val="20"/>
              </w:rPr>
            </w:pPr>
          </w:p>
        </w:tc>
        <w:tc>
          <w:tcPr>
            <w:tcW w:w="0" w:type="auto"/>
            <w:vMerge/>
            <w:hideMark/>
          </w:tcPr>
          <w:p w14:paraId="4D78D9EC" w14:textId="77777777" w:rsidR="00ED612C" w:rsidRPr="00E92170" w:rsidRDefault="00ED612C" w:rsidP="001013F7">
            <w:pPr>
              <w:tabs>
                <w:tab w:val="left" w:pos="993"/>
              </w:tabs>
              <w:spacing w:line="360" w:lineRule="auto"/>
              <w:jc w:val="both"/>
              <w:rPr>
                <w:sz w:val="20"/>
                <w:szCs w:val="20"/>
              </w:rPr>
            </w:pPr>
          </w:p>
        </w:tc>
        <w:tc>
          <w:tcPr>
            <w:tcW w:w="0" w:type="auto"/>
            <w:gridSpan w:val="4"/>
            <w:hideMark/>
          </w:tcPr>
          <w:p w14:paraId="304D0143" w14:textId="77777777" w:rsidR="00ED612C" w:rsidRPr="00E92170" w:rsidRDefault="00ED612C" w:rsidP="001013F7">
            <w:pPr>
              <w:tabs>
                <w:tab w:val="left" w:pos="993"/>
              </w:tabs>
              <w:spacing w:line="360" w:lineRule="auto"/>
              <w:jc w:val="both"/>
              <w:rPr>
                <w:sz w:val="20"/>
                <w:szCs w:val="20"/>
              </w:rPr>
            </w:pPr>
            <w:r w:rsidRPr="00E92170">
              <w:rPr>
                <w:sz w:val="20"/>
                <w:szCs w:val="20"/>
              </w:rPr>
              <w:t>1-жыл</w:t>
            </w:r>
          </w:p>
        </w:tc>
        <w:tc>
          <w:tcPr>
            <w:tcW w:w="0" w:type="auto"/>
            <w:gridSpan w:val="4"/>
            <w:hideMark/>
          </w:tcPr>
          <w:p w14:paraId="1536289B" w14:textId="77777777" w:rsidR="00ED612C" w:rsidRPr="00E92170" w:rsidRDefault="00ED612C" w:rsidP="001013F7">
            <w:pPr>
              <w:tabs>
                <w:tab w:val="left" w:pos="993"/>
              </w:tabs>
              <w:spacing w:line="360" w:lineRule="auto"/>
              <w:jc w:val="both"/>
              <w:rPr>
                <w:sz w:val="20"/>
                <w:szCs w:val="20"/>
              </w:rPr>
            </w:pPr>
            <w:r w:rsidRPr="00E92170">
              <w:rPr>
                <w:sz w:val="20"/>
                <w:szCs w:val="20"/>
              </w:rPr>
              <w:t>2-жыл</w:t>
            </w:r>
          </w:p>
        </w:tc>
        <w:tc>
          <w:tcPr>
            <w:tcW w:w="0" w:type="auto"/>
            <w:gridSpan w:val="4"/>
            <w:hideMark/>
          </w:tcPr>
          <w:p w14:paraId="59C07DCD" w14:textId="77777777" w:rsidR="00ED612C" w:rsidRPr="00E92170" w:rsidRDefault="00ED612C" w:rsidP="001013F7">
            <w:pPr>
              <w:tabs>
                <w:tab w:val="left" w:pos="993"/>
              </w:tabs>
              <w:spacing w:line="360" w:lineRule="auto"/>
              <w:jc w:val="both"/>
              <w:rPr>
                <w:sz w:val="20"/>
                <w:szCs w:val="20"/>
              </w:rPr>
            </w:pPr>
            <w:r w:rsidRPr="00E92170">
              <w:rPr>
                <w:sz w:val="20"/>
                <w:szCs w:val="20"/>
              </w:rPr>
              <w:t>3-жыл</w:t>
            </w:r>
          </w:p>
        </w:tc>
        <w:tc>
          <w:tcPr>
            <w:tcW w:w="0" w:type="auto"/>
            <w:vMerge w:val="restart"/>
            <w:hideMark/>
          </w:tcPr>
          <w:p w14:paraId="48A703DA" w14:textId="77777777" w:rsidR="00ED612C" w:rsidRPr="00E92170" w:rsidRDefault="00ED612C" w:rsidP="001013F7">
            <w:pPr>
              <w:tabs>
                <w:tab w:val="left" w:pos="993"/>
              </w:tabs>
              <w:spacing w:line="360" w:lineRule="auto"/>
              <w:jc w:val="both"/>
              <w:rPr>
                <w:sz w:val="20"/>
                <w:szCs w:val="20"/>
              </w:rPr>
            </w:pPr>
            <w:r w:rsidRPr="00E92170">
              <w:rPr>
                <w:sz w:val="20"/>
                <w:szCs w:val="20"/>
              </w:rPr>
              <w:t>Барлығы (6-бағ.× 10-бағ. × 14-бағ)</w:t>
            </w:r>
          </w:p>
        </w:tc>
      </w:tr>
      <w:tr w:rsidR="00ED612C" w:rsidRPr="00E92170" w14:paraId="69F852AB" w14:textId="77777777" w:rsidTr="00ED612C">
        <w:trPr>
          <w:trHeight w:val="1547"/>
        </w:trPr>
        <w:tc>
          <w:tcPr>
            <w:tcW w:w="0" w:type="auto"/>
            <w:vMerge/>
            <w:hideMark/>
          </w:tcPr>
          <w:p w14:paraId="54851639" w14:textId="77777777" w:rsidR="00ED612C" w:rsidRPr="00E92170" w:rsidRDefault="00ED612C" w:rsidP="001013F7">
            <w:pPr>
              <w:tabs>
                <w:tab w:val="left" w:pos="993"/>
              </w:tabs>
              <w:spacing w:line="360" w:lineRule="auto"/>
              <w:jc w:val="both"/>
              <w:rPr>
                <w:sz w:val="20"/>
                <w:szCs w:val="20"/>
              </w:rPr>
            </w:pPr>
          </w:p>
        </w:tc>
        <w:tc>
          <w:tcPr>
            <w:tcW w:w="0" w:type="auto"/>
            <w:vMerge/>
            <w:hideMark/>
          </w:tcPr>
          <w:p w14:paraId="10B25B48" w14:textId="77777777" w:rsidR="00ED612C" w:rsidRPr="00E92170" w:rsidRDefault="00ED612C" w:rsidP="001013F7">
            <w:pPr>
              <w:tabs>
                <w:tab w:val="left" w:pos="993"/>
              </w:tabs>
              <w:spacing w:line="360" w:lineRule="auto"/>
              <w:jc w:val="both"/>
              <w:rPr>
                <w:sz w:val="20"/>
                <w:szCs w:val="20"/>
              </w:rPr>
            </w:pPr>
          </w:p>
        </w:tc>
        <w:tc>
          <w:tcPr>
            <w:tcW w:w="0" w:type="auto"/>
            <w:hideMark/>
          </w:tcPr>
          <w:p w14:paraId="25649314" w14:textId="77777777" w:rsidR="00ED612C" w:rsidRPr="00E92170" w:rsidRDefault="00ED612C" w:rsidP="001013F7">
            <w:pPr>
              <w:tabs>
                <w:tab w:val="left" w:pos="993"/>
              </w:tabs>
              <w:spacing w:line="360" w:lineRule="auto"/>
              <w:jc w:val="both"/>
              <w:rPr>
                <w:sz w:val="20"/>
                <w:szCs w:val="20"/>
              </w:rPr>
            </w:pPr>
            <w:r w:rsidRPr="00E92170">
              <w:rPr>
                <w:sz w:val="20"/>
                <w:szCs w:val="20"/>
              </w:rPr>
              <w:t>Жұмыспен қамтылуы (толық / толық емес)</w:t>
            </w:r>
          </w:p>
        </w:tc>
        <w:tc>
          <w:tcPr>
            <w:tcW w:w="0" w:type="auto"/>
            <w:hideMark/>
          </w:tcPr>
          <w:p w14:paraId="1E6B2967" w14:textId="77777777" w:rsidR="00ED612C" w:rsidRPr="00E92170" w:rsidRDefault="00ED612C" w:rsidP="001013F7">
            <w:pPr>
              <w:tabs>
                <w:tab w:val="left" w:pos="993"/>
              </w:tabs>
              <w:spacing w:line="360" w:lineRule="auto"/>
              <w:jc w:val="both"/>
              <w:rPr>
                <w:sz w:val="20"/>
                <w:szCs w:val="20"/>
              </w:rPr>
            </w:pPr>
            <w:r w:rsidRPr="00E92170">
              <w:rPr>
                <w:sz w:val="20"/>
                <w:szCs w:val="20"/>
              </w:rPr>
              <w:t>Еңбекке ақы төлеу айына,</w:t>
            </w:r>
          </w:p>
          <w:p w14:paraId="102024AB" w14:textId="77777777" w:rsidR="00ED612C" w:rsidRPr="00E92170" w:rsidRDefault="00ED612C" w:rsidP="001013F7">
            <w:pPr>
              <w:tabs>
                <w:tab w:val="left" w:pos="993"/>
              </w:tabs>
              <w:spacing w:line="360" w:lineRule="auto"/>
              <w:jc w:val="both"/>
              <w:rPr>
                <w:sz w:val="20"/>
                <w:szCs w:val="20"/>
              </w:rPr>
            </w:pPr>
            <w:r w:rsidRPr="00E92170">
              <w:rPr>
                <w:sz w:val="20"/>
                <w:szCs w:val="20"/>
              </w:rPr>
              <w:t>теңге</w:t>
            </w:r>
          </w:p>
        </w:tc>
        <w:tc>
          <w:tcPr>
            <w:tcW w:w="0" w:type="auto"/>
            <w:hideMark/>
          </w:tcPr>
          <w:p w14:paraId="3C2B7C34" w14:textId="77777777" w:rsidR="00ED612C" w:rsidRPr="00E92170" w:rsidRDefault="00ED612C" w:rsidP="001013F7">
            <w:pPr>
              <w:tabs>
                <w:tab w:val="left" w:pos="993"/>
              </w:tabs>
              <w:spacing w:line="360" w:lineRule="auto"/>
              <w:jc w:val="both"/>
              <w:rPr>
                <w:sz w:val="20"/>
                <w:szCs w:val="20"/>
              </w:rPr>
            </w:pPr>
            <w:r w:rsidRPr="00E92170">
              <w:rPr>
                <w:sz w:val="20"/>
                <w:szCs w:val="20"/>
              </w:rPr>
              <w:t>Жұмыс айының саны</w:t>
            </w:r>
          </w:p>
        </w:tc>
        <w:tc>
          <w:tcPr>
            <w:tcW w:w="0" w:type="auto"/>
            <w:hideMark/>
          </w:tcPr>
          <w:p w14:paraId="6B48A6B0" w14:textId="77777777" w:rsidR="00ED612C" w:rsidRPr="00E92170" w:rsidRDefault="00ED612C" w:rsidP="001013F7">
            <w:pPr>
              <w:tabs>
                <w:tab w:val="left" w:pos="993"/>
              </w:tabs>
              <w:spacing w:line="360" w:lineRule="auto"/>
              <w:jc w:val="both"/>
              <w:rPr>
                <w:sz w:val="20"/>
                <w:szCs w:val="20"/>
              </w:rPr>
            </w:pPr>
            <w:r w:rsidRPr="00E92170">
              <w:rPr>
                <w:sz w:val="20"/>
                <w:szCs w:val="20"/>
              </w:rPr>
              <w:t>Сомасы</w:t>
            </w:r>
          </w:p>
          <w:p w14:paraId="5D2F98EF" w14:textId="77777777" w:rsidR="00ED612C" w:rsidRPr="00E92170" w:rsidRDefault="00ED612C" w:rsidP="001013F7">
            <w:pPr>
              <w:tabs>
                <w:tab w:val="left" w:pos="993"/>
              </w:tabs>
              <w:spacing w:line="360" w:lineRule="auto"/>
              <w:jc w:val="both"/>
              <w:rPr>
                <w:sz w:val="20"/>
                <w:szCs w:val="20"/>
              </w:rPr>
            </w:pPr>
            <w:r w:rsidRPr="00E92170">
              <w:rPr>
                <w:sz w:val="20"/>
                <w:szCs w:val="20"/>
              </w:rPr>
              <w:t>(3-бағ. × 4-бағ. × 5-бағ)</w:t>
            </w:r>
          </w:p>
        </w:tc>
        <w:tc>
          <w:tcPr>
            <w:tcW w:w="0" w:type="auto"/>
            <w:hideMark/>
          </w:tcPr>
          <w:p w14:paraId="060AF15A" w14:textId="77777777" w:rsidR="00ED612C" w:rsidRPr="00E92170" w:rsidRDefault="00ED612C" w:rsidP="001013F7">
            <w:pPr>
              <w:tabs>
                <w:tab w:val="left" w:pos="993"/>
              </w:tabs>
              <w:spacing w:line="360" w:lineRule="auto"/>
              <w:jc w:val="both"/>
              <w:rPr>
                <w:sz w:val="20"/>
                <w:szCs w:val="20"/>
              </w:rPr>
            </w:pPr>
            <w:r w:rsidRPr="00E92170">
              <w:rPr>
                <w:sz w:val="20"/>
                <w:szCs w:val="20"/>
              </w:rPr>
              <w:t>Жұмыспен қамтылуы (толық / толық емес)</w:t>
            </w:r>
          </w:p>
        </w:tc>
        <w:tc>
          <w:tcPr>
            <w:tcW w:w="0" w:type="auto"/>
            <w:hideMark/>
          </w:tcPr>
          <w:p w14:paraId="6CD9CC14" w14:textId="77777777" w:rsidR="00ED612C" w:rsidRPr="00E92170" w:rsidRDefault="00ED612C" w:rsidP="001013F7">
            <w:pPr>
              <w:tabs>
                <w:tab w:val="left" w:pos="993"/>
              </w:tabs>
              <w:spacing w:line="360" w:lineRule="auto"/>
              <w:jc w:val="both"/>
              <w:rPr>
                <w:sz w:val="20"/>
                <w:szCs w:val="20"/>
              </w:rPr>
            </w:pPr>
            <w:r w:rsidRPr="00E92170">
              <w:rPr>
                <w:sz w:val="20"/>
                <w:szCs w:val="20"/>
              </w:rPr>
              <w:t>Еңбекке төлеу айына,</w:t>
            </w:r>
          </w:p>
          <w:p w14:paraId="7A7718EB" w14:textId="77777777" w:rsidR="00ED612C" w:rsidRPr="00E92170" w:rsidRDefault="00ED612C" w:rsidP="001013F7">
            <w:pPr>
              <w:tabs>
                <w:tab w:val="left" w:pos="993"/>
              </w:tabs>
              <w:spacing w:line="360" w:lineRule="auto"/>
              <w:jc w:val="both"/>
              <w:rPr>
                <w:sz w:val="20"/>
                <w:szCs w:val="20"/>
              </w:rPr>
            </w:pPr>
            <w:r w:rsidRPr="00E92170">
              <w:rPr>
                <w:sz w:val="20"/>
                <w:szCs w:val="20"/>
              </w:rPr>
              <w:t>теңге</w:t>
            </w:r>
          </w:p>
        </w:tc>
        <w:tc>
          <w:tcPr>
            <w:tcW w:w="0" w:type="auto"/>
            <w:hideMark/>
          </w:tcPr>
          <w:p w14:paraId="4603E0BD" w14:textId="77777777" w:rsidR="00ED612C" w:rsidRPr="00E92170" w:rsidRDefault="00ED612C" w:rsidP="001013F7">
            <w:pPr>
              <w:tabs>
                <w:tab w:val="left" w:pos="993"/>
              </w:tabs>
              <w:spacing w:line="360" w:lineRule="auto"/>
              <w:jc w:val="both"/>
              <w:rPr>
                <w:sz w:val="20"/>
                <w:szCs w:val="20"/>
              </w:rPr>
            </w:pPr>
            <w:r w:rsidRPr="00E92170">
              <w:rPr>
                <w:sz w:val="20"/>
                <w:szCs w:val="20"/>
              </w:rPr>
              <w:t>Жұмыс айының саны</w:t>
            </w:r>
          </w:p>
        </w:tc>
        <w:tc>
          <w:tcPr>
            <w:tcW w:w="0" w:type="auto"/>
            <w:hideMark/>
          </w:tcPr>
          <w:p w14:paraId="1DD185C2" w14:textId="77777777" w:rsidR="00ED612C" w:rsidRPr="00E92170" w:rsidRDefault="00ED612C" w:rsidP="001013F7">
            <w:pPr>
              <w:tabs>
                <w:tab w:val="left" w:pos="993"/>
              </w:tabs>
              <w:spacing w:line="360" w:lineRule="auto"/>
              <w:jc w:val="both"/>
              <w:rPr>
                <w:sz w:val="20"/>
                <w:szCs w:val="20"/>
              </w:rPr>
            </w:pPr>
            <w:r w:rsidRPr="00E92170">
              <w:rPr>
                <w:sz w:val="20"/>
                <w:szCs w:val="20"/>
              </w:rPr>
              <w:t>Сомасы</w:t>
            </w:r>
          </w:p>
          <w:p w14:paraId="0A0527D1" w14:textId="77777777" w:rsidR="00ED612C" w:rsidRPr="00E92170" w:rsidRDefault="00ED612C" w:rsidP="001013F7">
            <w:pPr>
              <w:tabs>
                <w:tab w:val="left" w:pos="993"/>
              </w:tabs>
              <w:spacing w:line="360" w:lineRule="auto"/>
              <w:jc w:val="both"/>
              <w:rPr>
                <w:sz w:val="20"/>
                <w:szCs w:val="20"/>
              </w:rPr>
            </w:pPr>
            <w:r w:rsidRPr="00E92170">
              <w:rPr>
                <w:sz w:val="20"/>
                <w:szCs w:val="20"/>
              </w:rPr>
              <w:t>(7-бағ. × 8-бағ. × 9-бағ)</w:t>
            </w:r>
          </w:p>
        </w:tc>
        <w:tc>
          <w:tcPr>
            <w:tcW w:w="0" w:type="auto"/>
            <w:hideMark/>
          </w:tcPr>
          <w:p w14:paraId="02D52338" w14:textId="77777777" w:rsidR="00ED612C" w:rsidRPr="00E92170" w:rsidRDefault="00ED612C" w:rsidP="001013F7">
            <w:pPr>
              <w:tabs>
                <w:tab w:val="left" w:pos="993"/>
              </w:tabs>
              <w:spacing w:line="360" w:lineRule="auto"/>
              <w:jc w:val="both"/>
              <w:rPr>
                <w:sz w:val="20"/>
                <w:szCs w:val="20"/>
              </w:rPr>
            </w:pPr>
            <w:r w:rsidRPr="00E92170">
              <w:rPr>
                <w:sz w:val="20"/>
                <w:szCs w:val="20"/>
              </w:rPr>
              <w:t>Жұмыспен қамтылуы (толық / толық емес)</w:t>
            </w:r>
          </w:p>
        </w:tc>
        <w:tc>
          <w:tcPr>
            <w:tcW w:w="0" w:type="auto"/>
            <w:hideMark/>
          </w:tcPr>
          <w:p w14:paraId="45B4C7DA" w14:textId="77777777" w:rsidR="00ED612C" w:rsidRPr="00E92170" w:rsidRDefault="00ED612C" w:rsidP="001013F7">
            <w:pPr>
              <w:tabs>
                <w:tab w:val="left" w:pos="993"/>
              </w:tabs>
              <w:spacing w:line="360" w:lineRule="auto"/>
              <w:jc w:val="both"/>
              <w:rPr>
                <w:sz w:val="20"/>
                <w:szCs w:val="20"/>
              </w:rPr>
            </w:pPr>
            <w:r w:rsidRPr="00E92170">
              <w:rPr>
                <w:sz w:val="20"/>
                <w:szCs w:val="20"/>
              </w:rPr>
              <w:t>Еңбекке төлеу айына,</w:t>
            </w:r>
          </w:p>
          <w:p w14:paraId="4363CBFE" w14:textId="77777777" w:rsidR="00ED612C" w:rsidRPr="00E92170" w:rsidRDefault="00ED612C" w:rsidP="001013F7">
            <w:pPr>
              <w:tabs>
                <w:tab w:val="left" w:pos="993"/>
              </w:tabs>
              <w:spacing w:line="360" w:lineRule="auto"/>
              <w:jc w:val="both"/>
              <w:rPr>
                <w:sz w:val="20"/>
                <w:szCs w:val="20"/>
              </w:rPr>
            </w:pPr>
            <w:r w:rsidRPr="00E92170">
              <w:rPr>
                <w:sz w:val="20"/>
                <w:szCs w:val="20"/>
              </w:rPr>
              <w:t>теңге</w:t>
            </w:r>
          </w:p>
        </w:tc>
        <w:tc>
          <w:tcPr>
            <w:tcW w:w="0" w:type="auto"/>
            <w:hideMark/>
          </w:tcPr>
          <w:p w14:paraId="669598ED" w14:textId="77777777" w:rsidR="00ED612C" w:rsidRPr="00E92170" w:rsidRDefault="00ED612C" w:rsidP="001013F7">
            <w:pPr>
              <w:tabs>
                <w:tab w:val="left" w:pos="993"/>
              </w:tabs>
              <w:spacing w:line="360" w:lineRule="auto"/>
              <w:jc w:val="both"/>
              <w:rPr>
                <w:sz w:val="20"/>
                <w:szCs w:val="20"/>
              </w:rPr>
            </w:pPr>
            <w:r w:rsidRPr="00E92170">
              <w:rPr>
                <w:sz w:val="20"/>
                <w:szCs w:val="20"/>
              </w:rPr>
              <w:t>Жұмыс айының саны</w:t>
            </w:r>
          </w:p>
        </w:tc>
        <w:tc>
          <w:tcPr>
            <w:tcW w:w="0" w:type="auto"/>
            <w:hideMark/>
          </w:tcPr>
          <w:p w14:paraId="1418AB25" w14:textId="77777777" w:rsidR="00ED612C" w:rsidRPr="00E92170" w:rsidRDefault="00ED612C" w:rsidP="001013F7">
            <w:pPr>
              <w:tabs>
                <w:tab w:val="left" w:pos="993"/>
              </w:tabs>
              <w:spacing w:line="360" w:lineRule="auto"/>
              <w:jc w:val="both"/>
              <w:rPr>
                <w:sz w:val="20"/>
                <w:szCs w:val="20"/>
              </w:rPr>
            </w:pPr>
            <w:r w:rsidRPr="00E92170">
              <w:rPr>
                <w:sz w:val="20"/>
                <w:szCs w:val="20"/>
              </w:rPr>
              <w:t>Сомасы</w:t>
            </w:r>
          </w:p>
          <w:p w14:paraId="116A6543" w14:textId="77777777" w:rsidR="00ED612C" w:rsidRPr="00E92170" w:rsidRDefault="00ED612C" w:rsidP="001013F7">
            <w:pPr>
              <w:tabs>
                <w:tab w:val="left" w:pos="993"/>
              </w:tabs>
              <w:spacing w:line="360" w:lineRule="auto"/>
              <w:jc w:val="both"/>
              <w:rPr>
                <w:sz w:val="20"/>
                <w:szCs w:val="20"/>
              </w:rPr>
            </w:pPr>
            <w:r w:rsidRPr="00E92170">
              <w:rPr>
                <w:sz w:val="20"/>
                <w:szCs w:val="20"/>
              </w:rPr>
              <w:t>(11-бағ. × 12-бағ. × 13-бағ)</w:t>
            </w:r>
          </w:p>
        </w:tc>
        <w:tc>
          <w:tcPr>
            <w:tcW w:w="0" w:type="auto"/>
            <w:vMerge/>
            <w:hideMark/>
          </w:tcPr>
          <w:p w14:paraId="39BB855F" w14:textId="77777777" w:rsidR="00ED612C" w:rsidRPr="00E92170" w:rsidRDefault="00ED612C" w:rsidP="001013F7">
            <w:pPr>
              <w:tabs>
                <w:tab w:val="left" w:pos="993"/>
              </w:tabs>
              <w:spacing w:line="360" w:lineRule="auto"/>
              <w:jc w:val="both"/>
              <w:rPr>
                <w:sz w:val="20"/>
                <w:szCs w:val="20"/>
              </w:rPr>
            </w:pPr>
          </w:p>
        </w:tc>
      </w:tr>
      <w:tr w:rsidR="00ED612C" w:rsidRPr="00E92170" w14:paraId="010F3696" w14:textId="77777777" w:rsidTr="001013F7">
        <w:trPr>
          <w:trHeight w:val="121"/>
        </w:trPr>
        <w:tc>
          <w:tcPr>
            <w:tcW w:w="0" w:type="auto"/>
            <w:hideMark/>
          </w:tcPr>
          <w:p w14:paraId="76885D0F" w14:textId="77777777" w:rsidR="00ED612C" w:rsidRPr="00E92170" w:rsidRDefault="00ED612C" w:rsidP="001013F7">
            <w:pPr>
              <w:tabs>
                <w:tab w:val="left" w:pos="993"/>
              </w:tabs>
              <w:spacing w:line="360" w:lineRule="auto"/>
              <w:jc w:val="both"/>
              <w:rPr>
                <w:sz w:val="20"/>
                <w:szCs w:val="20"/>
              </w:rPr>
            </w:pPr>
            <w:r w:rsidRPr="00E92170">
              <w:rPr>
                <w:sz w:val="20"/>
                <w:szCs w:val="20"/>
              </w:rPr>
              <w:t>1</w:t>
            </w:r>
          </w:p>
        </w:tc>
        <w:tc>
          <w:tcPr>
            <w:tcW w:w="0" w:type="auto"/>
            <w:hideMark/>
          </w:tcPr>
          <w:p w14:paraId="6866FAB6" w14:textId="77777777" w:rsidR="00ED612C" w:rsidRPr="00E92170" w:rsidRDefault="00ED612C" w:rsidP="001013F7">
            <w:pPr>
              <w:tabs>
                <w:tab w:val="left" w:pos="993"/>
              </w:tabs>
              <w:spacing w:line="360" w:lineRule="auto"/>
              <w:jc w:val="both"/>
              <w:rPr>
                <w:sz w:val="20"/>
                <w:szCs w:val="20"/>
              </w:rPr>
            </w:pPr>
            <w:r w:rsidRPr="00E92170">
              <w:rPr>
                <w:sz w:val="20"/>
                <w:szCs w:val="20"/>
              </w:rPr>
              <w:t>2</w:t>
            </w:r>
          </w:p>
        </w:tc>
        <w:tc>
          <w:tcPr>
            <w:tcW w:w="0" w:type="auto"/>
            <w:hideMark/>
          </w:tcPr>
          <w:p w14:paraId="51AD1878" w14:textId="77777777" w:rsidR="00ED612C" w:rsidRPr="00E92170" w:rsidRDefault="00ED612C" w:rsidP="001013F7">
            <w:pPr>
              <w:tabs>
                <w:tab w:val="left" w:pos="993"/>
              </w:tabs>
              <w:spacing w:line="360" w:lineRule="auto"/>
              <w:jc w:val="both"/>
              <w:rPr>
                <w:sz w:val="20"/>
                <w:szCs w:val="20"/>
              </w:rPr>
            </w:pPr>
            <w:r w:rsidRPr="00E92170">
              <w:rPr>
                <w:sz w:val="20"/>
                <w:szCs w:val="20"/>
              </w:rPr>
              <w:t>3</w:t>
            </w:r>
          </w:p>
        </w:tc>
        <w:tc>
          <w:tcPr>
            <w:tcW w:w="0" w:type="auto"/>
            <w:hideMark/>
          </w:tcPr>
          <w:p w14:paraId="78909333" w14:textId="77777777" w:rsidR="00ED612C" w:rsidRPr="00E92170" w:rsidRDefault="00ED612C" w:rsidP="001013F7">
            <w:pPr>
              <w:tabs>
                <w:tab w:val="left" w:pos="993"/>
              </w:tabs>
              <w:spacing w:line="360" w:lineRule="auto"/>
              <w:jc w:val="both"/>
              <w:rPr>
                <w:sz w:val="20"/>
                <w:szCs w:val="20"/>
              </w:rPr>
            </w:pPr>
            <w:r w:rsidRPr="00E92170">
              <w:rPr>
                <w:sz w:val="20"/>
                <w:szCs w:val="20"/>
              </w:rPr>
              <w:t>4</w:t>
            </w:r>
          </w:p>
        </w:tc>
        <w:tc>
          <w:tcPr>
            <w:tcW w:w="0" w:type="auto"/>
            <w:hideMark/>
          </w:tcPr>
          <w:p w14:paraId="5D6C0309" w14:textId="77777777" w:rsidR="00ED612C" w:rsidRPr="00E92170" w:rsidRDefault="00ED612C" w:rsidP="001013F7">
            <w:pPr>
              <w:tabs>
                <w:tab w:val="left" w:pos="993"/>
              </w:tabs>
              <w:spacing w:line="360" w:lineRule="auto"/>
              <w:jc w:val="both"/>
              <w:rPr>
                <w:sz w:val="20"/>
                <w:szCs w:val="20"/>
              </w:rPr>
            </w:pPr>
            <w:r w:rsidRPr="00E92170">
              <w:rPr>
                <w:sz w:val="20"/>
                <w:szCs w:val="20"/>
              </w:rPr>
              <w:t>5</w:t>
            </w:r>
          </w:p>
        </w:tc>
        <w:tc>
          <w:tcPr>
            <w:tcW w:w="0" w:type="auto"/>
            <w:hideMark/>
          </w:tcPr>
          <w:p w14:paraId="13BD65AF" w14:textId="77777777" w:rsidR="00ED612C" w:rsidRPr="00E92170" w:rsidRDefault="00ED612C" w:rsidP="001013F7">
            <w:pPr>
              <w:tabs>
                <w:tab w:val="left" w:pos="993"/>
              </w:tabs>
              <w:spacing w:line="360" w:lineRule="auto"/>
              <w:jc w:val="both"/>
              <w:rPr>
                <w:sz w:val="20"/>
                <w:szCs w:val="20"/>
              </w:rPr>
            </w:pPr>
            <w:r w:rsidRPr="00E92170">
              <w:rPr>
                <w:sz w:val="20"/>
                <w:szCs w:val="20"/>
              </w:rPr>
              <w:t>6</w:t>
            </w:r>
          </w:p>
        </w:tc>
        <w:tc>
          <w:tcPr>
            <w:tcW w:w="0" w:type="auto"/>
            <w:hideMark/>
          </w:tcPr>
          <w:p w14:paraId="63F2B640" w14:textId="77777777" w:rsidR="00ED612C" w:rsidRPr="00E92170" w:rsidRDefault="00ED612C" w:rsidP="001013F7">
            <w:pPr>
              <w:tabs>
                <w:tab w:val="left" w:pos="993"/>
              </w:tabs>
              <w:spacing w:line="360" w:lineRule="auto"/>
              <w:jc w:val="both"/>
              <w:rPr>
                <w:sz w:val="20"/>
                <w:szCs w:val="20"/>
              </w:rPr>
            </w:pPr>
            <w:r w:rsidRPr="00E92170">
              <w:rPr>
                <w:sz w:val="20"/>
                <w:szCs w:val="20"/>
              </w:rPr>
              <w:t>7</w:t>
            </w:r>
          </w:p>
        </w:tc>
        <w:tc>
          <w:tcPr>
            <w:tcW w:w="0" w:type="auto"/>
            <w:hideMark/>
          </w:tcPr>
          <w:p w14:paraId="7146A09F" w14:textId="77777777" w:rsidR="00ED612C" w:rsidRPr="00E92170" w:rsidRDefault="00ED612C" w:rsidP="001013F7">
            <w:pPr>
              <w:tabs>
                <w:tab w:val="left" w:pos="993"/>
              </w:tabs>
              <w:spacing w:line="360" w:lineRule="auto"/>
              <w:jc w:val="both"/>
              <w:rPr>
                <w:sz w:val="20"/>
                <w:szCs w:val="20"/>
              </w:rPr>
            </w:pPr>
            <w:r w:rsidRPr="00E92170">
              <w:rPr>
                <w:sz w:val="20"/>
                <w:szCs w:val="20"/>
              </w:rPr>
              <w:t>8</w:t>
            </w:r>
          </w:p>
        </w:tc>
        <w:tc>
          <w:tcPr>
            <w:tcW w:w="0" w:type="auto"/>
            <w:hideMark/>
          </w:tcPr>
          <w:p w14:paraId="3D8CD8C4" w14:textId="77777777" w:rsidR="00ED612C" w:rsidRPr="00E92170" w:rsidRDefault="00ED612C" w:rsidP="001013F7">
            <w:pPr>
              <w:tabs>
                <w:tab w:val="left" w:pos="993"/>
              </w:tabs>
              <w:spacing w:line="360" w:lineRule="auto"/>
              <w:jc w:val="both"/>
              <w:rPr>
                <w:sz w:val="20"/>
                <w:szCs w:val="20"/>
              </w:rPr>
            </w:pPr>
            <w:r w:rsidRPr="00E92170">
              <w:rPr>
                <w:sz w:val="20"/>
                <w:szCs w:val="20"/>
              </w:rPr>
              <w:t>9</w:t>
            </w:r>
          </w:p>
        </w:tc>
        <w:tc>
          <w:tcPr>
            <w:tcW w:w="0" w:type="auto"/>
            <w:hideMark/>
          </w:tcPr>
          <w:p w14:paraId="5F64AB59" w14:textId="77777777" w:rsidR="00ED612C" w:rsidRPr="00E92170" w:rsidRDefault="00ED612C" w:rsidP="001013F7">
            <w:pPr>
              <w:tabs>
                <w:tab w:val="left" w:pos="993"/>
              </w:tabs>
              <w:spacing w:line="360" w:lineRule="auto"/>
              <w:jc w:val="both"/>
              <w:rPr>
                <w:sz w:val="20"/>
                <w:szCs w:val="20"/>
              </w:rPr>
            </w:pPr>
            <w:r w:rsidRPr="00E92170">
              <w:rPr>
                <w:sz w:val="20"/>
                <w:szCs w:val="20"/>
              </w:rPr>
              <w:t>10</w:t>
            </w:r>
          </w:p>
        </w:tc>
        <w:tc>
          <w:tcPr>
            <w:tcW w:w="0" w:type="auto"/>
            <w:hideMark/>
          </w:tcPr>
          <w:p w14:paraId="340E4E7F" w14:textId="77777777" w:rsidR="00ED612C" w:rsidRPr="00E92170" w:rsidRDefault="00ED612C" w:rsidP="001013F7">
            <w:pPr>
              <w:tabs>
                <w:tab w:val="left" w:pos="993"/>
              </w:tabs>
              <w:spacing w:line="360" w:lineRule="auto"/>
              <w:jc w:val="both"/>
              <w:rPr>
                <w:sz w:val="20"/>
                <w:szCs w:val="20"/>
              </w:rPr>
            </w:pPr>
            <w:r w:rsidRPr="00E92170">
              <w:rPr>
                <w:sz w:val="20"/>
                <w:szCs w:val="20"/>
              </w:rPr>
              <w:t>11</w:t>
            </w:r>
          </w:p>
        </w:tc>
        <w:tc>
          <w:tcPr>
            <w:tcW w:w="0" w:type="auto"/>
            <w:hideMark/>
          </w:tcPr>
          <w:p w14:paraId="23E63DD2" w14:textId="77777777" w:rsidR="00ED612C" w:rsidRPr="00E92170" w:rsidRDefault="00ED612C" w:rsidP="001013F7">
            <w:pPr>
              <w:tabs>
                <w:tab w:val="left" w:pos="993"/>
              </w:tabs>
              <w:spacing w:line="360" w:lineRule="auto"/>
              <w:jc w:val="both"/>
              <w:rPr>
                <w:sz w:val="20"/>
                <w:szCs w:val="20"/>
              </w:rPr>
            </w:pPr>
            <w:r w:rsidRPr="00E92170">
              <w:rPr>
                <w:sz w:val="20"/>
                <w:szCs w:val="20"/>
              </w:rPr>
              <w:t>12</w:t>
            </w:r>
          </w:p>
        </w:tc>
        <w:tc>
          <w:tcPr>
            <w:tcW w:w="0" w:type="auto"/>
            <w:hideMark/>
          </w:tcPr>
          <w:p w14:paraId="52DE7967" w14:textId="77777777" w:rsidR="00ED612C" w:rsidRPr="00E92170" w:rsidRDefault="00ED612C" w:rsidP="001013F7">
            <w:pPr>
              <w:tabs>
                <w:tab w:val="left" w:pos="993"/>
              </w:tabs>
              <w:spacing w:line="360" w:lineRule="auto"/>
              <w:jc w:val="both"/>
              <w:rPr>
                <w:sz w:val="20"/>
                <w:szCs w:val="20"/>
              </w:rPr>
            </w:pPr>
            <w:r w:rsidRPr="00E92170">
              <w:rPr>
                <w:sz w:val="20"/>
                <w:szCs w:val="20"/>
              </w:rPr>
              <w:t>13</w:t>
            </w:r>
          </w:p>
        </w:tc>
        <w:tc>
          <w:tcPr>
            <w:tcW w:w="0" w:type="auto"/>
            <w:hideMark/>
          </w:tcPr>
          <w:p w14:paraId="3BE455A3" w14:textId="77777777" w:rsidR="00ED612C" w:rsidRPr="00E92170" w:rsidRDefault="00ED612C" w:rsidP="001013F7">
            <w:pPr>
              <w:tabs>
                <w:tab w:val="left" w:pos="993"/>
              </w:tabs>
              <w:spacing w:line="360" w:lineRule="auto"/>
              <w:jc w:val="both"/>
              <w:rPr>
                <w:sz w:val="20"/>
                <w:szCs w:val="20"/>
              </w:rPr>
            </w:pPr>
            <w:r w:rsidRPr="00E92170">
              <w:rPr>
                <w:sz w:val="20"/>
                <w:szCs w:val="20"/>
              </w:rPr>
              <w:t>14</w:t>
            </w:r>
          </w:p>
        </w:tc>
        <w:tc>
          <w:tcPr>
            <w:tcW w:w="0" w:type="auto"/>
            <w:hideMark/>
          </w:tcPr>
          <w:p w14:paraId="41B6134D" w14:textId="77777777" w:rsidR="00ED612C" w:rsidRPr="00E92170" w:rsidRDefault="00ED612C" w:rsidP="001013F7">
            <w:pPr>
              <w:tabs>
                <w:tab w:val="left" w:pos="993"/>
              </w:tabs>
              <w:spacing w:line="360" w:lineRule="auto"/>
              <w:jc w:val="both"/>
              <w:rPr>
                <w:sz w:val="20"/>
                <w:szCs w:val="20"/>
              </w:rPr>
            </w:pPr>
            <w:r w:rsidRPr="00E92170">
              <w:rPr>
                <w:sz w:val="20"/>
                <w:szCs w:val="20"/>
              </w:rPr>
              <w:t>15</w:t>
            </w:r>
          </w:p>
        </w:tc>
      </w:tr>
      <w:tr w:rsidR="00ED612C" w:rsidRPr="00E92170" w14:paraId="3B00C732" w14:textId="77777777" w:rsidTr="00ED612C">
        <w:trPr>
          <w:trHeight w:val="868"/>
        </w:trPr>
        <w:tc>
          <w:tcPr>
            <w:tcW w:w="0" w:type="auto"/>
            <w:hideMark/>
          </w:tcPr>
          <w:p w14:paraId="3FADC227" w14:textId="77777777" w:rsidR="00ED612C" w:rsidRPr="00E92170" w:rsidRDefault="00ED612C" w:rsidP="001013F7">
            <w:pPr>
              <w:tabs>
                <w:tab w:val="left" w:pos="993"/>
              </w:tabs>
              <w:spacing w:line="360" w:lineRule="auto"/>
              <w:jc w:val="both"/>
              <w:rPr>
                <w:sz w:val="20"/>
                <w:szCs w:val="20"/>
              </w:rPr>
            </w:pPr>
            <w:r w:rsidRPr="00E92170">
              <w:rPr>
                <w:sz w:val="20"/>
                <w:szCs w:val="20"/>
              </w:rPr>
              <w:t>1.</w:t>
            </w:r>
          </w:p>
        </w:tc>
        <w:tc>
          <w:tcPr>
            <w:tcW w:w="0" w:type="auto"/>
            <w:hideMark/>
          </w:tcPr>
          <w:p w14:paraId="07FE2BB6" w14:textId="77777777" w:rsidR="00ED612C" w:rsidRPr="00E92170" w:rsidRDefault="00ED612C" w:rsidP="001013F7">
            <w:pPr>
              <w:tabs>
                <w:tab w:val="left" w:pos="993"/>
              </w:tabs>
              <w:spacing w:line="360" w:lineRule="auto"/>
              <w:jc w:val="both"/>
              <w:rPr>
                <w:sz w:val="20"/>
                <w:szCs w:val="20"/>
              </w:rPr>
            </w:pPr>
            <w:r w:rsidRPr="00E92170">
              <w:rPr>
                <w:sz w:val="20"/>
                <w:szCs w:val="20"/>
              </w:rPr>
              <w:t>Зерттеу тобының негізгі персоналы</w:t>
            </w:r>
          </w:p>
        </w:tc>
        <w:tc>
          <w:tcPr>
            <w:tcW w:w="0" w:type="auto"/>
            <w:hideMark/>
          </w:tcPr>
          <w:p w14:paraId="3CDFA661" w14:textId="77777777" w:rsidR="00ED612C" w:rsidRPr="00E92170" w:rsidRDefault="00ED612C" w:rsidP="001013F7">
            <w:pPr>
              <w:tabs>
                <w:tab w:val="left" w:pos="993"/>
              </w:tabs>
              <w:spacing w:line="360" w:lineRule="auto"/>
              <w:jc w:val="both"/>
              <w:rPr>
                <w:sz w:val="20"/>
                <w:szCs w:val="20"/>
              </w:rPr>
            </w:pPr>
          </w:p>
        </w:tc>
        <w:tc>
          <w:tcPr>
            <w:tcW w:w="0" w:type="auto"/>
            <w:hideMark/>
          </w:tcPr>
          <w:p w14:paraId="6AFEB918" w14:textId="77777777" w:rsidR="00ED612C" w:rsidRPr="00E92170" w:rsidRDefault="00ED612C" w:rsidP="001013F7">
            <w:pPr>
              <w:tabs>
                <w:tab w:val="left" w:pos="993"/>
              </w:tabs>
              <w:spacing w:line="360" w:lineRule="auto"/>
              <w:jc w:val="both"/>
              <w:rPr>
                <w:sz w:val="20"/>
                <w:szCs w:val="20"/>
              </w:rPr>
            </w:pPr>
          </w:p>
        </w:tc>
        <w:tc>
          <w:tcPr>
            <w:tcW w:w="0" w:type="auto"/>
            <w:hideMark/>
          </w:tcPr>
          <w:p w14:paraId="490FB019"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9E39BF3" w14:textId="77777777" w:rsidR="00ED612C" w:rsidRPr="00E92170" w:rsidRDefault="00ED612C" w:rsidP="001013F7">
            <w:pPr>
              <w:tabs>
                <w:tab w:val="left" w:pos="993"/>
              </w:tabs>
              <w:spacing w:line="360" w:lineRule="auto"/>
              <w:jc w:val="both"/>
              <w:rPr>
                <w:sz w:val="20"/>
                <w:szCs w:val="20"/>
              </w:rPr>
            </w:pPr>
          </w:p>
        </w:tc>
        <w:tc>
          <w:tcPr>
            <w:tcW w:w="0" w:type="auto"/>
            <w:hideMark/>
          </w:tcPr>
          <w:p w14:paraId="2BE2B68F" w14:textId="77777777" w:rsidR="00ED612C" w:rsidRPr="00E92170" w:rsidRDefault="00ED612C" w:rsidP="001013F7">
            <w:pPr>
              <w:tabs>
                <w:tab w:val="left" w:pos="993"/>
              </w:tabs>
              <w:spacing w:line="360" w:lineRule="auto"/>
              <w:jc w:val="both"/>
              <w:rPr>
                <w:sz w:val="20"/>
                <w:szCs w:val="20"/>
              </w:rPr>
            </w:pPr>
          </w:p>
        </w:tc>
        <w:tc>
          <w:tcPr>
            <w:tcW w:w="0" w:type="auto"/>
            <w:hideMark/>
          </w:tcPr>
          <w:p w14:paraId="33825A66" w14:textId="77777777" w:rsidR="00ED612C" w:rsidRPr="00E92170" w:rsidRDefault="00ED612C" w:rsidP="001013F7">
            <w:pPr>
              <w:tabs>
                <w:tab w:val="left" w:pos="993"/>
              </w:tabs>
              <w:spacing w:line="360" w:lineRule="auto"/>
              <w:jc w:val="both"/>
              <w:rPr>
                <w:sz w:val="20"/>
                <w:szCs w:val="20"/>
              </w:rPr>
            </w:pPr>
          </w:p>
        </w:tc>
        <w:tc>
          <w:tcPr>
            <w:tcW w:w="0" w:type="auto"/>
            <w:hideMark/>
          </w:tcPr>
          <w:p w14:paraId="2AD2DBB7" w14:textId="77777777" w:rsidR="00ED612C" w:rsidRPr="00E92170" w:rsidRDefault="00ED612C" w:rsidP="001013F7">
            <w:pPr>
              <w:tabs>
                <w:tab w:val="left" w:pos="993"/>
              </w:tabs>
              <w:spacing w:line="360" w:lineRule="auto"/>
              <w:jc w:val="both"/>
              <w:rPr>
                <w:sz w:val="20"/>
                <w:szCs w:val="20"/>
              </w:rPr>
            </w:pPr>
            <w:r w:rsidRPr="00E92170">
              <w:rPr>
                <w:sz w:val="20"/>
                <w:szCs w:val="20"/>
              </w:rPr>
              <w:t xml:space="preserve">х </w:t>
            </w:r>
          </w:p>
        </w:tc>
        <w:tc>
          <w:tcPr>
            <w:tcW w:w="0" w:type="auto"/>
            <w:hideMark/>
          </w:tcPr>
          <w:p w14:paraId="7643BB17" w14:textId="77777777" w:rsidR="00ED612C" w:rsidRPr="00E92170" w:rsidRDefault="00ED612C" w:rsidP="001013F7">
            <w:pPr>
              <w:tabs>
                <w:tab w:val="left" w:pos="993"/>
              </w:tabs>
              <w:spacing w:line="360" w:lineRule="auto"/>
              <w:jc w:val="both"/>
              <w:rPr>
                <w:sz w:val="20"/>
                <w:szCs w:val="20"/>
              </w:rPr>
            </w:pPr>
          </w:p>
        </w:tc>
        <w:tc>
          <w:tcPr>
            <w:tcW w:w="0" w:type="auto"/>
            <w:hideMark/>
          </w:tcPr>
          <w:p w14:paraId="1F6D69BA" w14:textId="77777777" w:rsidR="00ED612C" w:rsidRPr="00E92170" w:rsidRDefault="00ED612C" w:rsidP="001013F7">
            <w:pPr>
              <w:tabs>
                <w:tab w:val="left" w:pos="993"/>
              </w:tabs>
              <w:spacing w:line="360" w:lineRule="auto"/>
              <w:jc w:val="both"/>
              <w:rPr>
                <w:sz w:val="20"/>
                <w:szCs w:val="20"/>
              </w:rPr>
            </w:pPr>
          </w:p>
        </w:tc>
        <w:tc>
          <w:tcPr>
            <w:tcW w:w="0" w:type="auto"/>
            <w:hideMark/>
          </w:tcPr>
          <w:p w14:paraId="437DCE86" w14:textId="77777777" w:rsidR="00ED612C" w:rsidRPr="00E92170" w:rsidRDefault="00ED612C" w:rsidP="001013F7">
            <w:pPr>
              <w:tabs>
                <w:tab w:val="left" w:pos="993"/>
              </w:tabs>
              <w:spacing w:line="360" w:lineRule="auto"/>
              <w:jc w:val="both"/>
              <w:rPr>
                <w:sz w:val="20"/>
                <w:szCs w:val="20"/>
              </w:rPr>
            </w:pPr>
          </w:p>
        </w:tc>
        <w:tc>
          <w:tcPr>
            <w:tcW w:w="0" w:type="auto"/>
            <w:hideMark/>
          </w:tcPr>
          <w:p w14:paraId="4C68CF3C"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6BE3017E" w14:textId="77777777" w:rsidR="00ED612C" w:rsidRPr="00E92170" w:rsidRDefault="00ED612C" w:rsidP="001013F7">
            <w:pPr>
              <w:tabs>
                <w:tab w:val="left" w:pos="993"/>
              </w:tabs>
              <w:spacing w:line="360" w:lineRule="auto"/>
              <w:jc w:val="both"/>
              <w:rPr>
                <w:sz w:val="20"/>
                <w:szCs w:val="20"/>
              </w:rPr>
            </w:pPr>
          </w:p>
        </w:tc>
        <w:tc>
          <w:tcPr>
            <w:tcW w:w="0" w:type="auto"/>
            <w:hideMark/>
          </w:tcPr>
          <w:p w14:paraId="7EBD30A9" w14:textId="77777777" w:rsidR="00ED612C" w:rsidRPr="00E92170" w:rsidRDefault="00ED612C" w:rsidP="001013F7">
            <w:pPr>
              <w:tabs>
                <w:tab w:val="left" w:pos="993"/>
              </w:tabs>
              <w:spacing w:line="360" w:lineRule="auto"/>
              <w:jc w:val="both"/>
              <w:rPr>
                <w:sz w:val="20"/>
                <w:szCs w:val="20"/>
              </w:rPr>
            </w:pPr>
          </w:p>
        </w:tc>
      </w:tr>
      <w:tr w:rsidR="00ED612C" w:rsidRPr="00E92170" w14:paraId="36BB5435" w14:textId="77777777" w:rsidTr="00ED612C">
        <w:trPr>
          <w:trHeight w:val="334"/>
        </w:trPr>
        <w:tc>
          <w:tcPr>
            <w:tcW w:w="0" w:type="auto"/>
            <w:hideMark/>
          </w:tcPr>
          <w:p w14:paraId="27E6901F" w14:textId="77777777" w:rsidR="00ED612C" w:rsidRPr="00E92170" w:rsidRDefault="00ED612C" w:rsidP="001013F7">
            <w:pPr>
              <w:tabs>
                <w:tab w:val="left" w:pos="993"/>
              </w:tabs>
              <w:spacing w:line="360" w:lineRule="auto"/>
              <w:jc w:val="both"/>
              <w:rPr>
                <w:sz w:val="20"/>
                <w:szCs w:val="20"/>
              </w:rPr>
            </w:pPr>
            <w:r w:rsidRPr="00E92170">
              <w:rPr>
                <w:sz w:val="20"/>
                <w:szCs w:val="20"/>
              </w:rPr>
              <w:t>2.</w:t>
            </w:r>
          </w:p>
        </w:tc>
        <w:tc>
          <w:tcPr>
            <w:tcW w:w="0" w:type="auto"/>
            <w:hideMark/>
          </w:tcPr>
          <w:p w14:paraId="5333CFA0" w14:textId="77777777" w:rsidR="00ED612C" w:rsidRPr="00E92170" w:rsidRDefault="00ED612C" w:rsidP="001013F7">
            <w:pPr>
              <w:tabs>
                <w:tab w:val="left" w:pos="993"/>
              </w:tabs>
              <w:spacing w:line="360" w:lineRule="auto"/>
              <w:jc w:val="both"/>
              <w:rPr>
                <w:sz w:val="20"/>
                <w:szCs w:val="20"/>
              </w:rPr>
            </w:pPr>
            <w:r w:rsidRPr="00E92170">
              <w:rPr>
                <w:sz w:val="20"/>
                <w:szCs w:val="20"/>
              </w:rPr>
              <w:t>Қосымша персонал</w:t>
            </w:r>
          </w:p>
        </w:tc>
        <w:tc>
          <w:tcPr>
            <w:tcW w:w="0" w:type="auto"/>
            <w:hideMark/>
          </w:tcPr>
          <w:p w14:paraId="05B10937" w14:textId="77777777" w:rsidR="00ED612C" w:rsidRPr="00E92170" w:rsidRDefault="00ED612C" w:rsidP="001013F7">
            <w:pPr>
              <w:tabs>
                <w:tab w:val="left" w:pos="993"/>
              </w:tabs>
              <w:spacing w:line="360" w:lineRule="auto"/>
              <w:jc w:val="both"/>
              <w:rPr>
                <w:sz w:val="20"/>
                <w:szCs w:val="20"/>
              </w:rPr>
            </w:pPr>
          </w:p>
        </w:tc>
        <w:tc>
          <w:tcPr>
            <w:tcW w:w="0" w:type="auto"/>
            <w:hideMark/>
          </w:tcPr>
          <w:p w14:paraId="73BB3F85" w14:textId="77777777" w:rsidR="00ED612C" w:rsidRPr="00E92170" w:rsidRDefault="00ED612C" w:rsidP="001013F7">
            <w:pPr>
              <w:tabs>
                <w:tab w:val="left" w:pos="993"/>
              </w:tabs>
              <w:spacing w:line="360" w:lineRule="auto"/>
              <w:jc w:val="both"/>
              <w:rPr>
                <w:sz w:val="20"/>
                <w:szCs w:val="20"/>
              </w:rPr>
            </w:pPr>
          </w:p>
        </w:tc>
        <w:tc>
          <w:tcPr>
            <w:tcW w:w="0" w:type="auto"/>
            <w:hideMark/>
          </w:tcPr>
          <w:p w14:paraId="7180C886"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499BC94" w14:textId="77777777" w:rsidR="00ED612C" w:rsidRPr="00E92170" w:rsidRDefault="00ED612C" w:rsidP="001013F7">
            <w:pPr>
              <w:tabs>
                <w:tab w:val="left" w:pos="993"/>
              </w:tabs>
              <w:spacing w:line="360" w:lineRule="auto"/>
              <w:jc w:val="both"/>
              <w:rPr>
                <w:sz w:val="20"/>
                <w:szCs w:val="20"/>
              </w:rPr>
            </w:pPr>
          </w:p>
        </w:tc>
        <w:tc>
          <w:tcPr>
            <w:tcW w:w="0" w:type="auto"/>
            <w:hideMark/>
          </w:tcPr>
          <w:p w14:paraId="48E47C5E" w14:textId="77777777" w:rsidR="00ED612C" w:rsidRPr="00E92170" w:rsidRDefault="00ED612C" w:rsidP="001013F7">
            <w:pPr>
              <w:tabs>
                <w:tab w:val="left" w:pos="993"/>
              </w:tabs>
              <w:spacing w:line="360" w:lineRule="auto"/>
              <w:jc w:val="both"/>
              <w:rPr>
                <w:sz w:val="20"/>
                <w:szCs w:val="20"/>
              </w:rPr>
            </w:pPr>
          </w:p>
        </w:tc>
        <w:tc>
          <w:tcPr>
            <w:tcW w:w="0" w:type="auto"/>
            <w:hideMark/>
          </w:tcPr>
          <w:p w14:paraId="0083ECB5" w14:textId="77777777" w:rsidR="00ED612C" w:rsidRPr="00E92170" w:rsidRDefault="00ED612C" w:rsidP="001013F7">
            <w:pPr>
              <w:tabs>
                <w:tab w:val="left" w:pos="993"/>
              </w:tabs>
              <w:spacing w:line="360" w:lineRule="auto"/>
              <w:jc w:val="both"/>
              <w:rPr>
                <w:sz w:val="20"/>
                <w:szCs w:val="20"/>
              </w:rPr>
            </w:pPr>
          </w:p>
        </w:tc>
        <w:tc>
          <w:tcPr>
            <w:tcW w:w="0" w:type="auto"/>
            <w:hideMark/>
          </w:tcPr>
          <w:p w14:paraId="601C84F6"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4125CDD3" w14:textId="77777777" w:rsidR="00ED612C" w:rsidRPr="00E92170" w:rsidRDefault="00ED612C" w:rsidP="001013F7">
            <w:pPr>
              <w:tabs>
                <w:tab w:val="left" w:pos="993"/>
              </w:tabs>
              <w:spacing w:line="360" w:lineRule="auto"/>
              <w:jc w:val="both"/>
              <w:rPr>
                <w:sz w:val="20"/>
                <w:szCs w:val="20"/>
              </w:rPr>
            </w:pPr>
          </w:p>
        </w:tc>
        <w:tc>
          <w:tcPr>
            <w:tcW w:w="0" w:type="auto"/>
            <w:hideMark/>
          </w:tcPr>
          <w:p w14:paraId="6255F1A4" w14:textId="77777777" w:rsidR="00ED612C" w:rsidRPr="00E92170" w:rsidRDefault="00ED612C" w:rsidP="001013F7">
            <w:pPr>
              <w:tabs>
                <w:tab w:val="left" w:pos="993"/>
              </w:tabs>
              <w:spacing w:line="360" w:lineRule="auto"/>
              <w:jc w:val="both"/>
              <w:rPr>
                <w:sz w:val="20"/>
                <w:szCs w:val="20"/>
              </w:rPr>
            </w:pPr>
          </w:p>
        </w:tc>
        <w:tc>
          <w:tcPr>
            <w:tcW w:w="0" w:type="auto"/>
            <w:hideMark/>
          </w:tcPr>
          <w:p w14:paraId="16240031" w14:textId="77777777" w:rsidR="00ED612C" w:rsidRPr="00E92170" w:rsidRDefault="00ED612C" w:rsidP="001013F7">
            <w:pPr>
              <w:tabs>
                <w:tab w:val="left" w:pos="993"/>
              </w:tabs>
              <w:spacing w:line="360" w:lineRule="auto"/>
              <w:jc w:val="both"/>
              <w:rPr>
                <w:sz w:val="20"/>
                <w:szCs w:val="20"/>
              </w:rPr>
            </w:pPr>
          </w:p>
        </w:tc>
        <w:tc>
          <w:tcPr>
            <w:tcW w:w="0" w:type="auto"/>
            <w:hideMark/>
          </w:tcPr>
          <w:p w14:paraId="7E280295"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5FF80377" w14:textId="77777777" w:rsidR="00ED612C" w:rsidRPr="00E92170" w:rsidRDefault="00ED612C" w:rsidP="001013F7">
            <w:pPr>
              <w:tabs>
                <w:tab w:val="left" w:pos="993"/>
              </w:tabs>
              <w:spacing w:line="360" w:lineRule="auto"/>
              <w:jc w:val="both"/>
              <w:rPr>
                <w:sz w:val="20"/>
                <w:szCs w:val="20"/>
              </w:rPr>
            </w:pPr>
          </w:p>
        </w:tc>
        <w:tc>
          <w:tcPr>
            <w:tcW w:w="0" w:type="auto"/>
            <w:hideMark/>
          </w:tcPr>
          <w:p w14:paraId="48A9D774" w14:textId="77777777" w:rsidR="00ED612C" w:rsidRPr="00E92170" w:rsidRDefault="00ED612C" w:rsidP="001013F7">
            <w:pPr>
              <w:tabs>
                <w:tab w:val="left" w:pos="993"/>
              </w:tabs>
              <w:spacing w:line="360" w:lineRule="auto"/>
              <w:jc w:val="both"/>
              <w:rPr>
                <w:sz w:val="20"/>
                <w:szCs w:val="20"/>
              </w:rPr>
            </w:pPr>
          </w:p>
        </w:tc>
      </w:tr>
      <w:tr w:rsidR="00ED612C" w:rsidRPr="00E92170" w14:paraId="05633670" w14:textId="77777777" w:rsidTr="001013F7">
        <w:trPr>
          <w:trHeight w:val="1232"/>
        </w:trPr>
        <w:tc>
          <w:tcPr>
            <w:tcW w:w="0" w:type="auto"/>
            <w:hideMark/>
          </w:tcPr>
          <w:p w14:paraId="4B9A51A4" w14:textId="77777777" w:rsidR="00ED612C" w:rsidRPr="00E92170" w:rsidRDefault="00ED612C" w:rsidP="001013F7">
            <w:pPr>
              <w:tabs>
                <w:tab w:val="left" w:pos="993"/>
              </w:tabs>
              <w:spacing w:line="360" w:lineRule="auto"/>
              <w:jc w:val="both"/>
              <w:rPr>
                <w:sz w:val="20"/>
                <w:szCs w:val="20"/>
              </w:rPr>
            </w:pPr>
            <w:r w:rsidRPr="00E92170">
              <w:rPr>
                <w:sz w:val="20"/>
                <w:szCs w:val="20"/>
              </w:rPr>
              <w:t>3.</w:t>
            </w:r>
          </w:p>
        </w:tc>
        <w:tc>
          <w:tcPr>
            <w:tcW w:w="0" w:type="auto"/>
            <w:hideMark/>
          </w:tcPr>
          <w:p w14:paraId="7A3AD8FE" w14:textId="77777777" w:rsidR="00ED612C" w:rsidRPr="00E92170" w:rsidRDefault="00ED612C" w:rsidP="001013F7">
            <w:pPr>
              <w:tabs>
                <w:tab w:val="left" w:pos="993"/>
              </w:tabs>
              <w:spacing w:line="360" w:lineRule="auto"/>
              <w:jc w:val="both"/>
              <w:rPr>
                <w:sz w:val="20"/>
                <w:szCs w:val="20"/>
              </w:rPr>
            </w:pPr>
            <w:r w:rsidRPr="00E92170">
              <w:rPr>
                <w:sz w:val="20"/>
                <w:szCs w:val="20"/>
              </w:rPr>
              <w:t xml:space="preserve">Жиыны </w:t>
            </w:r>
          </w:p>
          <w:p w14:paraId="3EA36F00" w14:textId="77777777" w:rsidR="00ED612C" w:rsidRPr="00E92170" w:rsidRDefault="00ED612C" w:rsidP="001013F7">
            <w:pPr>
              <w:tabs>
                <w:tab w:val="left" w:pos="993"/>
              </w:tabs>
              <w:spacing w:line="360" w:lineRule="auto"/>
              <w:jc w:val="both"/>
              <w:rPr>
                <w:sz w:val="20"/>
                <w:szCs w:val="20"/>
              </w:rPr>
            </w:pPr>
            <w:r w:rsidRPr="00E92170">
              <w:rPr>
                <w:sz w:val="20"/>
                <w:szCs w:val="20"/>
              </w:rPr>
              <w:t>Еңбекке ақы төлеу қоры (1-бағ.+ 2-бағ.)</w:t>
            </w:r>
          </w:p>
        </w:tc>
        <w:tc>
          <w:tcPr>
            <w:tcW w:w="0" w:type="auto"/>
            <w:hideMark/>
          </w:tcPr>
          <w:p w14:paraId="1EE62E0A"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F8103B4"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13781AF0"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1AE171F" w14:textId="77777777" w:rsidR="00ED612C" w:rsidRPr="00E92170" w:rsidRDefault="00ED612C" w:rsidP="001013F7">
            <w:pPr>
              <w:tabs>
                <w:tab w:val="left" w:pos="993"/>
              </w:tabs>
              <w:spacing w:line="360" w:lineRule="auto"/>
              <w:jc w:val="both"/>
              <w:rPr>
                <w:sz w:val="20"/>
                <w:szCs w:val="20"/>
              </w:rPr>
            </w:pPr>
          </w:p>
        </w:tc>
        <w:tc>
          <w:tcPr>
            <w:tcW w:w="0" w:type="auto"/>
            <w:hideMark/>
          </w:tcPr>
          <w:p w14:paraId="0EB9C101"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72DF473"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90782EC"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036527B" w14:textId="77777777" w:rsidR="00ED612C" w:rsidRPr="00E92170" w:rsidRDefault="00ED612C" w:rsidP="001013F7">
            <w:pPr>
              <w:tabs>
                <w:tab w:val="left" w:pos="993"/>
              </w:tabs>
              <w:spacing w:line="360" w:lineRule="auto"/>
              <w:jc w:val="both"/>
              <w:rPr>
                <w:sz w:val="20"/>
                <w:szCs w:val="20"/>
              </w:rPr>
            </w:pPr>
          </w:p>
        </w:tc>
        <w:tc>
          <w:tcPr>
            <w:tcW w:w="0" w:type="auto"/>
            <w:hideMark/>
          </w:tcPr>
          <w:p w14:paraId="3F06FBBF"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9F497AC"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76B55B7"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3BC3F1BF" w14:textId="77777777" w:rsidR="00ED612C" w:rsidRPr="00E92170" w:rsidRDefault="00ED612C" w:rsidP="001013F7">
            <w:pPr>
              <w:tabs>
                <w:tab w:val="left" w:pos="993"/>
              </w:tabs>
              <w:spacing w:line="360" w:lineRule="auto"/>
              <w:jc w:val="both"/>
              <w:rPr>
                <w:sz w:val="20"/>
                <w:szCs w:val="20"/>
              </w:rPr>
            </w:pPr>
          </w:p>
        </w:tc>
        <w:tc>
          <w:tcPr>
            <w:tcW w:w="0" w:type="auto"/>
            <w:hideMark/>
          </w:tcPr>
          <w:p w14:paraId="671E02ED" w14:textId="77777777" w:rsidR="00ED612C" w:rsidRPr="00E92170" w:rsidRDefault="00ED612C" w:rsidP="001013F7">
            <w:pPr>
              <w:tabs>
                <w:tab w:val="left" w:pos="993"/>
              </w:tabs>
              <w:spacing w:line="360" w:lineRule="auto"/>
              <w:jc w:val="both"/>
              <w:rPr>
                <w:sz w:val="20"/>
                <w:szCs w:val="20"/>
              </w:rPr>
            </w:pPr>
          </w:p>
        </w:tc>
      </w:tr>
      <w:tr w:rsidR="00ED612C" w:rsidRPr="00E92170" w14:paraId="6BAA7A63" w14:textId="77777777" w:rsidTr="001013F7">
        <w:trPr>
          <w:trHeight w:val="693"/>
        </w:trPr>
        <w:tc>
          <w:tcPr>
            <w:tcW w:w="0" w:type="auto"/>
            <w:hideMark/>
          </w:tcPr>
          <w:p w14:paraId="4A2C0F39" w14:textId="77777777" w:rsidR="00ED612C" w:rsidRPr="00E92170" w:rsidRDefault="00ED612C" w:rsidP="001013F7">
            <w:pPr>
              <w:tabs>
                <w:tab w:val="left" w:pos="993"/>
              </w:tabs>
              <w:spacing w:line="360" w:lineRule="auto"/>
              <w:jc w:val="both"/>
              <w:rPr>
                <w:sz w:val="20"/>
                <w:szCs w:val="20"/>
              </w:rPr>
            </w:pPr>
            <w:r w:rsidRPr="00E92170">
              <w:rPr>
                <w:sz w:val="20"/>
                <w:szCs w:val="20"/>
              </w:rPr>
              <w:t>4.</w:t>
            </w:r>
          </w:p>
        </w:tc>
        <w:tc>
          <w:tcPr>
            <w:tcW w:w="0" w:type="auto"/>
            <w:hideMark/>
          </w:tcPr>
          <w:p w14:paraId="1750E1D0" w14:textId="77777777" w:rsidR="00ED612C" w:rsidRPr="00E92170" w:rsidRDefault="00ED612C" w:rsidP="001013F7">
            <w:pPr>
              <w:tabs>
                <w:tab w:val="left" w:pos="993"/>
              </w:tabs>
              <w:spacing w:line="360" w:lineRule="auto"/>
              <w:jc w:val="both"/>
              <w:rPr>
                <w:sz w:val="20"/>
                <w:szCs w:val="20"/>
              </w:rPr>
            </w:pPr>
            <w:r w:rsidRPr="00E92170">
              <w:rPr>
                <w:sz w:val="20"/>
                <w:szCs w:val="20"/>
              </w:rPr>
              <w:t xml:space="preserve">Салықтар және бюджетке төленетін басқа да міндетті </w:t>
            </w:r>
            <w:r w:rsidRPr="00E92170">
              <w:rPr>
                <w:sz w:val="20"/>
                <w:szCs w:val="20"/>
              </w:rPr>
              <w:lastRenderedPageBreak/>
              <w:t>төлемдер (жиыны 4.1-бағ + 4.2-бағ + 4.3-бағ)</w:t>
            </w:r>
          </w:p>
        </w:tc>
        <w:tc>
          <w:tcPr>
            <w:tcW w:w="0" w:type="auto"/>
            <w:hideMark/>
          </w:tcPr>
          <w:p w14:paraId="14F3B5D1" w14:textId="77777777" w:rsidR="00ED612C" w:rsidRPr="00E92170" w:rsidRDefault="00ED612C" w:rsidP="001013F7">
            <w:pPr>
              <w:tabs>
                <w:tab w:val="left" w:pos="993"/>
              </w:tabs>
              <w:spacing w:line="360" w:lineRule="auto"/>
              <w:jc w:val="both"/>
              <w:rPr>
                <w:sz w:val="20"/>
                <w:szCs w:val="20"/>
              </w:rPr>
            </w:pPr>
            <w:r w:rsidRPr="00E92170">
              <w:rPr>
                <w:sz w:val="20"/>
                <w:szCs w:val="20"/>
              </w:rPr>
              <w:lastRenderedPageBreak/>
              <w:t>х</w:t>
            </w:r>
          </w:p>
        </w:tc>
        <w:tc>
          <w:tcPr>
            <w:tcW w:w="0" w:type="auto"/>
            <w:hideMark/>
          </w:tcPr>
          <w:p w14:paraId="6492D0D1"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6F61BD1C"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13A0DD8D" w14:textId="77777777" w:rsidR="00ED612C" w:rsidRPr="00E92170" w:rsidRDefault="00ED612C" w:rsidP="001013F7">
            <w:pPr>
              <w:tabs>
                <w:tab w:val="left" w:pos="993"/>
              </w:tabs>
              <w:spacing w:line="360" w:lineRule="auto"/>
              <w:jc w:val="both"/>
              <w:rPr>
                <w:sz w:val="20"/>
                <w:szCs w:val="20"/>
              </w:rPr>
            </w:pPr>
          </w:p>
        </w:tc>
        <w:tc>
          <w:tcPr>
            <w:tcW w:w="0" w:type="auto"/>
            <w:hideMark/>
          </w:tcPr>
          <w:p w14:paraId="1D601FCC"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BB0AA15"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13799A5C"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3B236DC6" w14:textId="77777777" w:rsidR="00ED612C" w:rsidRPr="00E92170" w:rsidRDefault="00ED612C" w:rsidP="001013F7">
            <w:pPr>
              <w:tabs>
                <w:tab w:val="left" w:pos="993"/>
              </w:tabs>
              <w:spacing w:line="360" w:lineRule="auto"/>
              <w:jc w:val="both"/>
              <w:rPr>
                <w:sz w:val="20"/>
                <w:szCs w:val="20"/>
              </w:rPr>
            </w:pPr>
          </w:p>
        </w:tc>
        <w:tc>
          <w:tcPr>
            <w:tcW w:w="0" w:type="auto"/>
            <w:hideMark/>
          </w:tcPr>
          <w:p w14:paraId="5937212A"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3300391A"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2A9B630D"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2633C3F0" w14:textId="77777777" w:rsidR="00ED612C" w:rsidRPr="00E92170" w:rsidRDefault="00ED612C" w:rsidP="001013F7">
            <w:pPr>
              <w:tabs>
                <w:tab w:val="left" w:pos="993"/>
              </w:tabs>
              <w:spacing w:line="360" w:lineRule="auto"/>
              <w:jc w:val="both"/>
              <w:rPr>
                <w:sz w:val="20"/>
                <w:szCs w:val="20"/>
              </w:rPr>
            </w:pPr>
          </w:p>
        </w:tc>
        <w:tc>
          <w:tcPr>
            <w:tcW w:w="0" w:type="auto"/>
            <w:hideMark/>
          </w:tcPr>
          <w:p w14:paraId="2AF09C57" w14:textId="77777777" w:rsidR="00ED612C" w:rsidRPr="00E92170" w:rsidRDefault="00ED612C" w:rsidP="001013F7">
            <w:pPr>
              <w:tabs>
                <w:tab w:val="left" w:pos="993"/>
              </w:tabs>
              <w:spacing w:line="360" w:lineRule="auto"/>
              <w:jc w:val="both"/>
              <w:rPr>
                <w:sz w:val="20"/>
                <w:szCs w:val="20"/>
              </w:rPr>
            </w:pPr>
          </w:p>
        </w:tc>
      </w:tr>
      <w:tr w:rsidR="00ED612C" w:rsidRPr="00E92170" w14:paraId="17529201" w14:textId="77777777" w:rsidTr="001013F7">
        <w:trPr>
          <w:trHeight w:val="1262"/>
        </w:trPr>
        <w:tc>
          <w:tcPr>
            <w:tcW w:w="0" w:type="auto"/>
            <w:hideMark/>
          </w:tcPr>
          <w:p w14:paraId="06261E6E" w14:textId="77777777" w:rsidR="00ED612C" w:rsidRPr="00E92170" w:rsidRDefault="00ED612C" w:rsidP="001013F7">
            <w:pPr>
              <w:tabs>
                <w:tab w:val="left" w:pos="993"/>
              </w:tabs>
              <w:spacing w:line="360" w:lineRule="auto"/>
              <w:jc w:val="both"/>
              <w:rPr>
                <w:sz w:val="20"/>
                <w:szCs w:val="20"/>
              </w:rPr>
            </w:pPr>
            <w:r w:rsidRPr="00E92170">
              <w:rPr>
                <w:sz w:val="20"/>
                <w:szCs w:val="20"/>
              </w:rPr>
              <w:t>4.1.</w:t>
            </w:r>
          </w:p>
        </w:tc>
        <w:tc>
          <w:tcPr>
            <w:tcW w:w="0" w:type="auto"/>
            <w:hideMark/>
          </w:tcPr>
          <w:p w14:paraId="7F6A1C2D" w14:textId="77777777" w:rsidR="00ED612C" w:rsidRPr="00E92170" w:rsidRDefault="00ED612C" w:rsidP="001013F7">
            <w:pPr>
              <w:tabs>
                <w:tab w:val="left" w:pos="993"/>
              </w:tabs>
              <w:spacing w:line="360" w:lineRule="auto"/>
              <w:jc w:val="both"/>
              <w:rPr>
                <w:sz w:val="20"/>
                <w:szCs w:val="20"/>
              </w:rPr>
            </w:pPr>
            <w:r w:rsidRPr="00E92170">
              <w:rPr>
                <w:sz w:val="20"/>
                <w:szCs w:val="20"/>
              </w:rPr>
              <w:t>Әлеуметтік салықты төлеуге арналған шығыстарды есептеу</w:t>
            </w:r>
          </w:p>
        </w:tc>
        <w:tc>
          <w:tcPr>
            <w:tcW w:w="0" w:type="auto"/>
            <w:hideMark/>
          </w:tcPr>
          <w:p w14:paraId="24C7EFB9"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25444BF9"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48235909"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F1B9659" w14:textId="77777777" w:rsidR="00ED612C" w:rsidRPr="00E92170" w:rsidRDefault="00ED612C" w:rsidP="001013F7">
            <w:pPr>
              <w:tabs>
                <w:tab w:val="left" w:pos="993"/>
              </w:tabs>
              <w:spacing w:line="360" w:lineRule="auto"/>
              <w:jc w:val="both"/>
              <w:rPr>
                <w:sz w:val="20"/>
                <w:szCs w:val="20"/>
              </w:rPr>
            </w:pPr>
          </w:p>
        </w:tc>
        <w:tc>
          <w:tcPr>
            <w:tcW w:w="0" w:type="auto"/>
            <w:hideMark/>
          </w:tcPr>
          <w:p w14:paraId="30639346"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715AE15"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15C44AAD"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267189D1" w14:textId="77777777" w:rsidR="00ED612C" w:rsidRPr="00E92170" w:rsidRDefault="00ED612C" w:rsidP="001013F7">
            <w:pPr>
              <w:tabs>
                <w:tab w:val="left" w:pos="993"/>
              </w:tabs>
              <w:spacing w:line="360" w:lineRule="auto"/>
              <w:jc w:val="both"/>
              <w:rPr>
                <w:sz w:val="20"/>
                <w:szCs w:val="20"/>
              </w:rPr>
            </w:pPr>
          </w:p>
        </w:tc>
        <w:tc>
          <w:tcPr>
            <w:tcW w:w="0" w:type="auto"/>
            <w:hideMark/>
          </w:tcPr>
          <w:p w14:paraId="6CC0EEE4"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4099841C"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5C6DF392"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1261A3C" w14:textId="77777777" w:rsidR="00ED612C" w:rsidRPr="00E92170" w:rsidRDefault="00ED612C" w:rsidP="001013F7">
            <w:pPr>
              <w:tabs>
                <w:tab w:val="left" w:pos="993"/>
              </w:tabs>
              <w:spacing w:line="360" w:lineRule="auto"/>
              <w:jc w:val="both"/>
              <w:rPr>
                <w:sz w:val="20"/>
                <w:szCs w:val="20"/>
              </w:rPr>
            </w:pPr>
          </w:p>
        </w:tc>
        <w:tc>
          <w:tcPr>
            <w:tcW w:w="0" w:type="auto"/>
            <w:hideMark/>
          </w:tcPr>
          <w:p w14:paraId="2DC91C61" w14:textId="77777777" w:rsidR="00ED612C" w:rsidRPr="00E92170" w:rsidRDefault="00ED612C" w:rsidP="001013F7">
            <w:pPr>
              <w:tabs>
                <w:tab w:val="left" w:pos="993"/>
              </w:tabs>
              <w:spacing w:line="360" w:lineRule="auto"/>
              <w:jc w:val="both"/>
              <w:rPr>
                <w:sz w:val="20"/>
                <w:szCs w:val="20"/>
              </w:rPr>
            </w:pPr>
          </w:p>
        </w:tc>
      </w:tr>
      <w:tr w:rsidR="00ED612C" w:rsidRPr="00E92170" w14:paraId="5E7257EF" w14:textId="77777777" w:rsidTr="001013F7">
        <w:trPr>
          <w:trHeight w:val="1920"/>
        </w:trPr>
        <w:tc>
          <w:tcPr>
            <w:tcW w:w="0" w:type="auto"/>
            <w:hideMark/>
          </w:tcPr>
          <w:p w14:paraId="55B7EA65" w14:textId="77777777" w:rsidR="00ED612C" w:rsidRPr="00E92170" w:rsidRDefault="00ED612C" w:rsidP="001013F7">
            <w:pPr>
              <w:tabs>
                <w:tab w:val="left" w:pos="993"/>
              </w:tabs>
              <w:spacing w:line="360" w:lineRule="auto"/>
              <w:jc w:val="both"/>
              <w:rPr>
                <w:sz w:val="20"/>
                <w:szCs w:val="20"/>
              </w:rPr>
            </w:pPr>
            <w:r w:rsidRPr="00E92170">
              <w:rPr>
                <w:sz w:val="20"/>
                <w:szCs w:val="20"/>
              </w:rPr>
              <w:t>4.2.</w:t>
            </w:r>
          </w:p>
        </w:tc>
        <w:tc>
          <w:tcPr>
            <w:tcW w:w="0" w:type="auto"/>
            <w:hideMark/>
          </w:tcPr>
          <w:p w14:paraId="0BA80577" w14:textId="77777777" w:rsidR="00ED612C" w:rsidRPr="00E92170" w:rsidRDefault="00ED612C" w:rsidP="001013F7">
            <w:pPr>
              <w:tabs>
                <w:tab w:val="left" w:pos="993"/>
              </w:tabs>
              <w:spacing w:line="360" w:lineRule="auto"/>
              <w:jc w:val="both"/>
              <w:rPr>
                <w:sz w:val="20"/>
                <w:szCs w:val="20"/>
              </w:rPr>
            </w:pPr>
            <w:r w:rsidRPr="00E92170">
              <w:rPr>
                <w:sz w:val="20"/>
                <w:szCs w:val="20"/>
              </w:rPr>
              <w:t>Мемлекеттік әлеуметтік сақтандыру қорына әлеуметтік аударымдарды төлеуге арналған шығыстарды есептеу</w:t>
            </w:r>
          </w:p>
        </w:tc>
        <w:tc>
          <w:tcPr>
            <w:tcW w:w="0" w:type="auto"/>
            <w:hideMark/>
          </w:tcPr>
          <w:p w14:paraId="47E65D14"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6B8DA09B"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33573A11"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345B7D69" w14:textId="77777777" w:rsidR="00ED612C" w:rsidRPr="00E92170" w:rsidRDefault="00ED612C" w:rsidP="001013F7">
            <w:pPr>
              <w:tabs>
                <w:tab w:val="left" w:pos="993"/>
              </w:tabs>
              <w:spacing w:line="360" w:lineRule="auto"/>
              <w:jc w:val="both"/>
              <w:rPr>
                <w:sz w:val="20"/>
                <w:szCs w:val="20"/>
              </w:rPr>
            </w:pPr>
          </w:p>
        </w:tc>
        <w:tc>
          <w:tcPr>
            <w:tcW w:w="0" w:type="auto"/>
            <w:hideMark/>
          </w:tcPr>
          <w:p w14:paraId="34E6F9D1"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1C0A8425"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5A7C4247"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6C077887" w14:textId="77777777" w:rsidR="00ED612C" w:rsidRPr="00E92170" w:rsidRDefault="00ED612C" w:rsidP="001013F7">
            <w:pPr>
              <w:tabs>
                <w:tab w:val="left" w:pos="993"/>
              </w:tabs>
              <w:spacing w:line="360" w:lineRule="auto"/>
              <w:jc w:val="both"/>
              <w:rPr>
                <w:sz w:val="20"/>
                <w:szCs w:val="20"/>
              </w:rPr>
            </w:pPr>
          </w:p>
        </w:tc>
        <w:tc>
          <w:tcPr>
            <w:tcW w:w="0" w:type="auto"/>
            <w:hideMark/>
          </w:tcPr>
          <w:p w14:paraId="75A7D1F8"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422F0BE8"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21E8A404"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4E8F408" w14:textId="77777777" w:rsidR="00ED612C" w:rsidRPr="00E92170" w:rsidRDefault="00ED612C" w:rsidP="001013F7">
            <w:pPr>
              <w:tabs>
                <w:tab w:val="left" w:pos="993"/>
              </w:tabs>
              <w:spacing w:line="360" w:lineRule="auto"/>
              <w:jc w:val="both"/>
              <w:rPr>
                <w:sz w:val="20"/>
                <w:szCs w:val="20"/>
              </w:rPr>
            </w:pPr>
          </w:p>
        </w:tc>
        <w:tc>
          <w:tcPr>
            <w:tcW w:w="0" w:type="auto"/>
            <w:hideMark/>
          </w:tcPr>
          <w:p w14:paraId="27E6DB28" w14:textId="77777777" w:rsidR="00ED612C" w:rsidRPr="00E92170" w:rsidRDefault="00ED612C" w:rsidP="001013F7">
            <w:pPr>
              <w:tabs>
                <w:tab w:val="left" w:pos="993"/>
              </w:tabs>
              <w:spacing w:line="360" w:lineRule="auto"/>
              <w:jc w:val="both"/>
              <w:rPr>
                <w:sz w:val="20"/>
                <w:szCs w:val="20"/>
              </w:rPr>
            </w:pPr>
          </w:p>
        </w:tc>
      </w:tr>
      <w:tr w:rsidR="00ED612C" w:rsidRPr="00E92170" w14:paraId="2E06DCA4" w14:textId="77777777" w:rsidTr="001013F7">
        <w:trPr>
          <w:trHeight w:val="977"/>
        </w:trPr>
        <w:tc>
          <w:tcPr>
            <w:tcW w:w="0" w:type="auto"/>
            <w:hideMark/>
          </w:tcPr>
          <w:p w14:paraId="63A453D3" w14:textId="77777777" w:rsidR="00ED612C" w:rsidRPr="00E92170" w:rsidRDefault="00ED612C" w:rsidP="001013F7">
            <w:pPr>
              <w:tabs>
                <w:tab w:val="left" w:pos="993"/>
              </w:tabs>
              <w:spacing w:line="360" w:lineRule="auto"/>
              <w:jc w:val="both"/>
              <w:rPr>
                <w:sz w:val="20"/>
                <w:szCs w:val="20"/>
              </w:rPr>
            </w:pPr>
            <w:r w:rsidRPr="00E92170">
              <w:rPr>
                <w:sz w:val="20"/>
                <w:szCs w:val="20"/>
              </w:rPr>
              <w:t>4.3.</w:t>
            </w:r>
          </w:p>
        </w:tc>
        <w:tc>
          <w:tcPr>
            <w:tcW w:w="0" w:type="auto"/>
            <w:hideMark/>
          </w:tcPr>
          <w:p w14:paraId="3230A3FD" w14:textId="77777777" w:rsidR="00ED612C" w:rsidRPr="00E92170" w:rsidRDefault="00ED612C" w:rsidP="001013F7">
            <w:pPr>
              <w:tabs>
                <w:tab w:val="left" w:pos="993"/>
              </w:tabs>
              <w:spacing w:line="360" w:lineRule="auto"/>
              <w:jc w:val="both"/>
              <w:rPr>
                <w:sz w:val="20"/>
                <w:szCs w:val="20"/>
              </w:rPr>
            </w:pPr>
            <w:r w:rsidRPr="00E92170">
              <w:rPr>
                <w:sz w:val="20"/>
                <w:szCs w:val="20"/>
              </w:rPr>
              <w:t>Міндетті медициналық сақтандыруға аударымдар</w:t>
            </w:r>
          </w:p>
        </w:tc>
        <w:tc>
          <w:tcPr>
            <w:tcW w:w="0" w:type="auto"/>
            <w:hideMark/>
          </w:tcPr>
          <w:p w14:paraId="0F0FEEB0"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1449E3E"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0779539"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36A4B0B5" w14:textId="77777777" w:rsidR="00ED612C" w:rsidRPr="00E92170" w:rsidRDefault="00ED612C" w:rsidP="001013F7">
            <w:pPr>
              <w:tabs>
                <w:tab w:val="left" w:pos="993"/>
              </w:tabs>
              <w:spacing w:line="360" w:lineRule="auto"/>
              <w:jc w:val="both"/>
              <w:rPr>
                <w:sz w:val="20"/>
                <w:szCs w:val="20"/>
              </w:rPr>
            </w:pPr>
          </w:p>
        </w:tc>
        <w:tc>
          <w:tcPr>
            <w:tcW w:w="0" w:type="auto"/>
            <w:hideMark/>
          </w:tcPr>
          <w:p w14:paraId="671BD31D"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317EE4B1"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6C181604"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73118EBC" w14:textId="77777777" w:rsidR="00ED612C" w:rsidRPr="00E92170" w:rsidRDefault="00ED612C" w:rsidP="001013F7">
            <w:pPr>
              <w:tabs>
                <w:tab w:val="left" w:pos="993"/>
              </w:tabs>
              <w:spacing w:line="360" w:lineRule="auto"/>
              <w:jc w:val="both"/>
              <w:rPr>
                <w:sz w:val="20"/>
                <w:szCs w:val="20"/>
              </w:rPr>
            </w:pPr>
          </w:p>
        </w:tc>
        <w:tc>
          <w:tcPr>
            <w:tcW w:w="0" w:type="auto"/>
            <w:hideMark/>
          </w:tcPr>
          <w:p w14:paraId="039DC919"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57386EDD"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2B0209A0"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hideMark/>
          </w:tcPr>
          <w:p w14:paraId="083803D7" w14:textId="77777777" w:rsidR="00ED612C" w:rsidRPr="00E92170" w:rsidRDefault="00ED612C" w:rsidP="001013F7">
            <w:pPr>
              <w:tabs>
                <w:tab w:val="left" w:pos="993"/>
              </w:tabs>
              <w:spacing w:line="360" w:lineRule="auto"/>
              <w:jc w:val="both"/>
              <w:rPr>
                <w:sz w:val="20"/>
                <w:szCs w:val="20"/>
              </w:rPr>
            </w:pPr>
          </w:p>
        </w:tc>
        <w:tc>
          <w:tcPr>
            <w:tcW w:w="0" w:type="auto"/>
            <w:hideMark/>
          </w:tcPr>
          <w:p w14:paraId="67F7F1DF" w14:textId="77777777" w:rsidR="00ED612C" w:rsidRPr="00E92170" w:rsidRDefault="00ED612C" w:rsidP="001013F7">
            <w:pPr>
              <w:tabs>
                <w:tab w:val="left" w:pos="993"/>
              </w:tabs>
              <w:spacing w:line="360" w:lineRule="auto"/>
              <w:jc w:val="both"/>
              <w:rPr>
                <w:sz w:val="20"/>
                <w:szCs w:val="20"/>
              </w:rPr>
            </w:pPr>
          </w:p>
        </w:tc>
      </w:tr>
      <w:tr w:rsidR="00ED612C" w:rsidRPr="00E92170" w14:paraId="18E35733" w14:textId="77777777" w:rsidTr="001013F7">
        <w:trPr>
          <w:trHeight w:val="523"/>
        </w:trPr>
        <w:tc>
          <w:tcPr>
            <w:tcW w:w="0" w:type="auto"/>
          </w:tcPr>
          <w:p w14:paraId="584B573E" w14:textId="77777777" w:rsidR="00ED612C" w:rsidRPr="00E92170" w:rsidRDefault="00ED612C" w:rsidP="001013F7">
            <w:pPr>
              <w:tabs>
                <w:tab w:val="left" w:pos="993"/>
              </w:tabs>
              <w:spacing w:line="360" w:lineRule="auto"/>
              <w:jc w:val="both"/>
              <w:rPr>
                <w:sz w:val="20"/>
                <w:szCs w:val="20"/>
              </w:rPr>
            </w:pPr>
          </w:p>
        </w:tc>
        <w:tc>
          <w:tcPr>
            <w:tcW w:w="0" w:type="auto"/>
          </w:tcPr>
          <w:p w14:paraId="5D5ED34B" w14:textId="77777777" w:rsidR="00ED612C" w:rsidRPr="00E92170" w:rsidRDefault="00ED612C" w:rsidP="001013F7">
            <w:pPr>
              <w:tabs>
                <w:tab w:val="left" w:pos="993"/>
              </w:tabs>
              <w:spacing w:line="360" w:lineRule="auto"/>
              <w:jc w:val="both"/>
              <w:rPr>
                <w:sz w:val="20"/>
                <w:szCs w:val="20"/>
              </w:rPr>
            </w:pPr>
            <w:r w:rsidRPr="00E92170">
              <w:rPr>
                <w:sz w:val="20"/>
                <w:szCs w:val="20"/>
              </w:rPr>
              <w:t>Барлығы</w:t>
            </w:r>
          </w:p>
          <w:p w14:paraId="19DCC20F" w14:textId="77777777" w:rsidR="00ED612C" w:rsidRPr="00E92170" w:rsidRDefault="00ED612C" w:rsidP="001013F7">
            <w:pPr>
              <w:tabs>
                <w:tab w:val="left" w:pos="993"/>
              </w:tabs>
              <w:spacing w:line="360" w:lineRule="auto"/>
              <w:jc w:val="both"/>
              <w:rPr>
                <w:sz w:val="20"/>
                <w:szCs w:val="20"/>
              </w:rPr>
            </w:pPr>
            <w:r w:rsidRPr="00E92170">
              <w:rPr>
                <w:sz w:val="20"/>
                <w:szCs w:val="20"/>
              </w:rPr>
              <w:t>3-бағ + 4-бағ)</w:t>
            </w:r>
          </w:p>
        </w:tc>
        <w:tc>
          <w:tcPr>
            <w:tcW w:w="0" w:type="auto"/>
          </w:tcPr>
          <w:p w14:paraId="450D7CCF"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3179F65B"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2EECBCC7"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4B12EF37" w14:textId="77777777" w:rsidR="00ED612C" w:rsidRPr="00E92170" w:rsidRDefault="00ED612C" w:rsidP="001013F7">
            <w:pPr>
              <w:tabs>
                <w:tab w:val="left" w:pos="993"/>
              </w:tabs>
              <w:spacing w:line="360" w:lineRule="auto"/>
              <w:jc w:val="both"/>
              <w:rPr>
                <w:sz w:val="20"/>
                <w:szCs w:val="20"/>
              </w:rPr>
            </w:pPr>
          </w:p>
        </w:tc>
        <w:tc>
          <w:tcPr>
            <w:tcW w:w="0" w:type="auto"/>
          </w:tcPr>
          <w:p w14:paraId="306FF16A"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518D4094"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32F35C23"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3D22738C" w14:textId="77777777" w:rsidR="00ED612C" w:rsidRPr="00E92170" w:rsidRDefault="00ED612C" w:rsidP="001013F7">
            <w:pPr>
              <w:tabs>
                <w:tab w:val="left" w:pos="993"/>
              </w:tabs>
              <w:spacing w:line="360" w:lineRule="auto"/>
              <w:jc w:val="both"/>
              <w:rPr>
                <w:sz w:val="20"/>
                <w:szCs w:val="20"/>
              </w:rPr>
            </w:pPr>
          </w:p>
        </w:tc>
        <w:tc>
          <w:tcPr>
            <w:tcW w:w="0" w:type="auto"/>
          </w:tcPr>
          <w:p w14:paraId="6DB78A9D"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354D9130"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7BC7A47E" w14:textId="77777777" w:rsidR="00ED612C" w:rsidRPr="00E92170" w:rsidRDefault="00ED612C" w:rsidP="001013F7">
            <w:pPr>
              <w:tabs>
                <w:tab w:val="left" w:pos="993"/>
              </w:tabs>
              <w:spacing w:line="360" w:lineRule="auto"/>
              <w:jc w:val="both"/>
              <w:rPr>
                <w:sz w:val="20"/>
                <w:szCs w:val="20"/>
              </w:rPr>
            </w:pPr>
            <w:r w:rsidRPr="00E92170">
              <w:rPr>
                <w:sz w:val="20"/>
                <w:szCs w:val="20"/>
              </w:rPr>
              <w:t>х</w:t>
            </w:r>
          </w:p>
        </w:tc>
        <w:tc>
          <w:tcPr>
            <w:tcW w:w="0" w:type="auto"/>
          </w:tcPr>
          <w:p w14:paraId="34FE6F9C" w14:textId="77777777" w:rsidR="00ED612C" w:rsidRPr="00E92170" w:rsidRDefault="00ED612C" w:rsidP="001013F7">
            <w:pPr>
              <w:tabs>
                <w:tab w:val="left" w:pos="993"/>
              </w:tabs>
              <w:spacing w:line="360" w:lineRule="auto"/>
              <w:jc w:val="both"/>
              <w:rPr>
                <w:sz w:val="20"/>
                <w:szCs w:val="20"/>
              </w:rPr>
            </w:pPr>
          </w:p>
        </w:tc>
        <w:tc>
          <w:tcPr>
            <w:tcW w:w="0" w:type="auto"/>
          </w:tcPr>
          <w:p w14:paraId="200C74A3" w14:textId="77777777" w:rsidR="00ED612C" w:rsidRPr="00E92170" w:rsidRDefault="00ED612C" w:rsidP="001013F7">
            <w:pPr>
              <w:tabs>
                <w:tab w:val="left" w:pos="993"/>
              </w:tabs>
              <w:spacing w:line="360" w:lineRule="auto"/>
              <w:jc w:val="both"/>
              <w:rPr>
                <w:sz w:val="20"/>
                <w:szCs w:val="20"/>
              </w:rPr>
            </w:pPr>
          </w:p>
        </w:tc>
      </w:tr>
    </w:tbl>
    <w:p w14:paraId="3CD40EBE" w14:textId="4EA24495" w:rsidR="00ED612C" w:rsidRPr="00ED612C" w:rsidRDefault="00ED612C" w:rsidP="00E92170">
      <w:pPr>
        <w:tabs>
          <w:tab w:val="left" w:pos="993"/>
        </w:tabs>
        <w:spacing w:line="360" w:lineRule="auto"/>
        <w:jc w:val="both"/>
        <w:rPr>
          <w:lang w:val="kk-KZ"/>
        </w:rPr>
        <w:sectPr w:rsidR="00ED612C" w:rsidRPr="00ED612C" w:rsidSect="00E92170">
          <w:pgSz w:w="16838" w:h="11906" w:orient="landscape"/>
          <w:pgMar w:top="1418" w:right="1134" w:bottom="851" w:left="1134" w:header="709" w:footer="709" w:gutter="0"/>
          <w:cols w:space="708"/>
          <w:docGrid w:linePitch="360"/>
        </w:sectPr>
      </w:pPr>
    </w:p>
    <w:p w14:paraId="33A3EA37" w14:textId="7DC4143E" w:rsidR="00ED612C" w:rsidRPr="00ED612C" w:rsidRDefault="00ED612C" w:rsidP="003F6B55">
      <w:pPr>
        <w:tabs>
          <w:tab w:val="left" w:pos="993"/>
        </w:tabs>
        <w:spacing w:line="360" w:lineRule="auto"/>
        <w:ind w:firstLine="709"/>
        <w:jc w:val="both"/>
        <w:rPr>
          <w:lang w:val="kk-KZ"/>
        </w:rPr>
      </w:pPr>
      <w:r w:rsidRPr="00ED612C">
        <w:rPr>
          <w:lang w:val="kk-KZ"/>
        </w:rPr>
        <w:lastRenderedPageBreak/>
        <w:t>4-</w:t>
      </w:r>
      <w:r>
        <w:rPr>
          <w:lang w:val="kk-KZ"/>
        </w:rPr>
        <w:t xml:space="preserve">кесте. </w:t>
      </w:r>
      <w:r w:rsidRPr="00ED612C">
        <w:rPr>
          <w:lang w:val="kk-KZ"/>
        </w:rPr>
        <w:t>Жұмыс өтіліне байланысты лауазымдық мөлшерлеме</w:t>
      </w:r>
    </w:p>
    <w:tbl>
      <w:tblPr>
        <w:tblStyle w:val="af6"/>
        <w:tblW w:w="14611" w:type="dxa"/>
        <w:tblLook w:val="04A0" w:firstRow="1" w:lastRow="0" w:firstColumn="1" w:lastColumn="0" w:noHBand="0" w:noVBand="1"/>
      </w:tblPr>
      <w:tblGrid>
        <w:gridCol w:w="858"/>
        <w:gridCol w:w="1405"/>
        <w:gridCol w:w="1276"/>
        <w:gridCol w:w="1134"/>
        <w:gridCol w:w="1275"/>
        <w:gridCol w:w="1134"/>
        <w:gridCol w:w="1272"/>
        <w:gridCol w:w="1126"/>
        <w:gridCol w:w="1122"/>
        <w:gridCol w:w="1158"/>
        <w:gridCol w:w="1173"/>
        <w:gridCol w:w="1678"/>
      </w:tblGrid>
      <w:tr w:rsidR="00ED612C" w:rsidRPr="00ED612C" w14:paraId="03B0FD53" w14:textId="77777777" w:rsidTr="00ED612C">
        <w:trPr>
          <w:trHeight w:val="664"/>
        </w:trPr>
        <w:tc>
          <w:tcPr>
            <w:tcW w:w="0" w:type="auto"/>
            <w:vMerge w:val="restart"/>
            <w:hideMark/>
          </w:tcPr>
          <w:p w14:paraId="15C28A9D" w14:textId="77777777" w:rsidR="00ED612C" w:rsidRPr="00ED612C" w:rsidRDefault="00ED612C" w:rsidP="001013F7">
            <w:r w:rsidRPr="00ED612C">
              <w:t>Класс</w:t>
            </w:r>
          </w:p>
        </w:tc>
        <w:tc>
          <w:tcPr>
            <w:tcW w:w="13753" w:type="dxa"/>
            <w:gridSpan w:val="11"/>
            <w:hideMark/>
          </w:tcPr>
          <w:p w14:paraId="634C5DA2" w14:textId="77777777" w:rsidR="00ED612C" w:rsidRPr="00ED612C" w:rsidRDefault="00ED612C" w:rsidP="001013F7">
            <w:r w:rsidRPr="00ED612C">
              <w:t>Жұмыс өтіліне байланысты лауазымдық мөлшерлеме</w:t>
            </w:r>
          </w:p>
        </w:tc>
      </w:tr>
      <w:tr w:rsidR="00ED612C" w:rsidRPr="00ED612C" w14:paraId="08EC5817" w14:textId="77777777" w:rsidTr="00ED612C">
        <w:trPr>
          <w:trHeight w:val="664"/>
        </w:trPr>
        <w:tc>
          <w:tcPr>
            <w:tcW w:w="0" w:type="auto"/>
            <w:vMerge/>
            <w:hideMark/>
          </w:tcPr>
          <w:p w14:paraId="37F31B17" w14:textId="77777777" w:rsidR="00ED612C" w:rsidRPr="00ED612C" w:rsidRDefault="00ED612C" w:rsidP="001013F7"/>
        </w:tc>
        <w:tc>
          <w:tcPr>
            <w:tcW w:w="1405" w:type="dxa"/>
            <w:hideMark/>
          </w:tcPr>
          <w:p w14:paraId="04631534" w14:textId="77777777" w:rsidR="00ED612C" w:rsidRPr="00ED612C" w:rsidRDefault="00ED612C" w:rsidP="001013F7">
            <w:r w:rsidRPr="00ED612C">
              <w:t>0-1</w:t>
            </w:r>
          </w:p>
        </w:tc>
        <w:tc>
          <w:tcPr>
            <w:tcW w:w="1276" w:type="dxa"/>
            <w:hideMark/>
          </w:tcPr>
          <w:p w14:paraId="6831292E" w14:textId="77777777" w:rsidR="00ED612C" w:rsidRPr="00ED612C" w:rsidRDefault="00ED612C" w:rsidP="001013F7">
            <w:r w:rsidRPr="00ED612C">
              <w:t>1--2</w:t>
            </w:r>
          </w:p>
        </w:tc>
        <w:tc>
          <w:tcPr>
            <w:tcW w:w="1134" w:type="dxa"/>
            <w:hideMark/>
          </w:tcPr>
          <w:p w14:paraId="4105B9E1" w14:textId="77777777" w:rsidR="00ED612C" w:rsidRPr="00ED612C" w:rsidRDefault="00ED612C" w:rsidP="001013F7">
            <w:r w:rsidRPr="00ED612C">
              <w:t>2--3</w:t>
            </w:r>
          </w:p>
        </w:tc>
        <w:tc>
          <w:tcPr>
            <w:tcW w:w="1275" w:type="dxa"/>
            <w:hideMark/>
          </w:tcPr>
          <w:p w14:paraId="13B8C35C" w14:textId="77777777" w:rsidR="00ED612C" w:rsidRPr="00ED612C" w:rsidRDefault="00ED612C" w:rsidP="001013F7">
            <w:r w:rsidRPr="00ED612C">
              <w:t>3--5</w:t>
            </w:r>
          </w:p>
        </w:tc>
        <w:tc>
          <w:tcPr>
            <w:tcW w:w="1134" w:type="dxa"/>
            <w:hideMark/>
          </w:tcPr>
          <w:p w14:paraId="322B5300" w14:textId="77777777" w:rsidR="00ED612C" w:rsidRPr="00ED612C" w:rsidRDefault="00ED612C" w:rsidP="001013F7">
            <w:r w:rsidRPr="00ED612C">
              <w:t>5--7</w:t>
            </w:r>
          </w:p>
        </w:tc>
        <w:tc>
          <w:tcPr>
            <w:tcW w:w="1272" w:type="dxa"/>
            <w:hideMark/>
          </w:tcPr>
          <w:p w14:paraId="431BF1C7" w14:textId="77777777" w:rsidR="00ED612C" w:rsidRPr="00ED612C" w:rsidRDefault="00ED612C" w:rsidP="001013F7">
            <w:r w:rsidRPr="00ED612C">
              <w:t>7--10</w:t>
            </w:r>
          </w:p>
        </w:tc>
        <w:tc>
          <w:tcPr>
            <w:tcW w:w="1126" w:type="dxa"/>
            <w:hideMark/>
          </w:tcPr>
          <w:p w14:paraId="221743C6" w14:textId="77777777" w:rsidR="00ED612C" w:rsidRPr="00ED612C" w:rsidRDefault="00ED612C" w:rsidP="001013F7">
            <w:r w:rsidRPr="00ED612C">
              <w:t>10-13</w:t>
            </w:r>
          </w:p>
        </w:tc>
        <w:tc>
          <w:tcPr>
            <w:tcW w:w="1122" w:type="dxa"/>
            <w:hideMark/>
          </w:tcPr>
          <w:p w14:paraId="718FCCA8" w14:textId="77777777" w:rsidR="00ED612C" w:rsidRPr="00ED612C" w:rsidRDefault="00ED612C" w:rsidP="001013F7">
            <w:r w:rsidRPr="00ED612C">
              <w:t>13-16</w:t>
            </w:r>
          </w:p>
        </w:tc>
        <w:tc>
          <w:tcPr>
            <w:tcW w:w="1158" w:type="dxa"/>
            <w:hideMark/>
          </w:tcPr>
          <w:p w14:paraId="34AB3F0B" w14:textId="77777777" w:rsidR="00ED612C" w:rsidRPr="00ED612C" w:rsidRDefault="00ED612C" w:rsidP="001013F7">
            <w:r w:rsidRPr="00ED612C">
              <w:t>16-20</w:t>
            </w:r>
          </w:p>
        </w:tc>
        <w:tc>
          <w:tcPr>
            <w:tcW w:w="1173" w:type="dxa"/>
            <w:hideMark/>
          </w:tcPr>
          <w:p w14:paraId="289E6622" w14:textId="77777777" w:rsidR="00ED612C" w:rsidRPr="00ED612C" w:rsidRDefault="00ED612C" w:rsidP="001013F7">
            <w:r w:rsidRPr="00ED612C">
              <w:t>20-25</w:t>
            </w:r>
          </w:p>
        </w:tc>
        <w:tc>
          <w:tcPr>
            <w:tcW w:w="1678" w:type="dxa"/>
            <w:hideMark/>
          </w:tcPr>
          <w:p w14:paraId="5FC0F7B9" w14:textId="5E70DE47" w:rsidR="00ED612C" w:rsidRPr="00ED612C" w:rsidRDefault="00ED612C" w:rsidP="001013F7">
            <w:pPr>
              <w:rPr>
                <w:lang w:val="kk-KZ"/>
              </w:rPr>
            </w:pPr>
            <w:r w:rsidRPr="00ED612C">
              <w:t xml:space="preserve">25 </w:t>
            </w:r>
            <w:r w:rsidRPr="00ED612C">
              <w:rPr>
                <w:lang w:val="kk-KZ"/>
              </w:rPr>
              <w:t>жоғары</w:t>
            </w:r>
          </w:p>
        </w:tc>
      </w:tr>
      <w:tr w:rsidR="00ED612C" w14:paraId="27DA8B43" w14:textId="77777777" w:rsidTr="00ED612C">
        <w:trPr>
          <w:trHeight w:val="664"/>
        </w:trPr>
        <w:tc>
          <w:tcPr>
            <w:tcW w:w="0" w:type="auto"/>
            <w:hideMark/>
          </w:tcPr>
          <w:p w14:paraId="6DFC22B3" w14:textId="77777777" w:rsidR="00ED612C" w:rsidRDefault="00ED612C" w:rsidP="001013F7">
            <w:r>
              <w:t>1</w:t>
            </w:r>
          </w:p>
        </w:tc>
        <w:tc>
          <w:tcPr>
            <w:tcW w:w="1405" w:type="dxa"/>
            <w:hideMark/>
          </w:tcPr>
          <w:p w14:paraId="7CCC1DA4" w14:textId="77777777" w:rsidR="00ED612C" w:rsidRDefault="00ED612C" w:rsidP="001013F7">
            <w:r>
              <w:t>304 000</w:t>
            </w:r>
          </w:p>
        </w:tc>
        <w:tc>
          <w:tcPr>
            <w:tcW w:w="1276" w:type="dxa"/>
            <w:hideMark/>
          </w:tcPr>
          <w:p w14:paraId="3D9A1D15" w14:textId="77777777" w:rsidR="00ED612C" w:rsidRDefault="00ED612C" w:rsidP="001013F7">
            <w:r>
              <w:t>309 700</w:t>
            </w:r>
          </w:p>
        </w:tc>
        <w:tc>
          <w:tcPr>
            <w:tcW w:w="1134" w:type="dxa"/>
            <w:hideMark/>
          </w:tcPr>
          <w:p w14:paraId="5C5A75E2" w14:textId="77777777" w:rsidR="00ED612C" w:rsidRDefault="00ED612C" w:rsidP="001013F7">
            <w:r>
              <w:t>315 400</w:t>
            </w:r>
          </w:p>
        </w:tc>
        <w:tc>
          <w:tcPr>
            <w:tcW w:w="1275" w:type="dxa"/>
            <w:hideMark/>
          </w:tcPr>
          <w:p w14:paraId="15695557" w14:textId="77777777" w:rsidR="00ED612C" w:rsidRDefault="00ED612C" w:rsidP="001013F7">
            <w:r>
              <w:t>321 100</w:t>
            </w:r>
          </w:p>
        </w:tc>
        <w:tc>
          <w:tcPr>
            <w:tcW w:w="1134" w:type="dxa"/>
            <w:hideMark/>
          </w:tcPr>
          <w:p w14:paraId="04FBB636" w14:textId="77777777" w:rsidR="00ED612C" w:rsidRDefault="00ED612C" w:rsidP="001013F7">
            <w:r>
              <w:t>328 700</w:t>
            </w:r>
          </w:p>
        </w:tc>
        <w:tc>
          <w:tcPr>
            <w:tcW w:w="1272" w:type="dxa"/>
            <w:hideMark/>
          </w:tcPr>
          <w:p w14:paraId="4789F3A8" w14:textId="77777777" w:rsidR="00ED612C" w:rsidRDefault="00ED612C" w:rsidP="001013F7">
            <w:r>
              <w:t>334 400</w:t>
            </w:r>
          </w:p>
        </w:tc>
        <w:tc>
          <w:tcPr>
            <w:tcW w:w="1126" w:type="dxa"/>
            <w:hideMark/>
          </w:tcPr>
          <w:p w14:paraId="12555D29" w14:textId="77777777" w:rsidR="00ED612C" w:rsidRDefault="00ED612C" w:rsidP="001013F7">
            <w:r>
              <w:t>340 100</w:t>
            </w:r>
          </w:p>
        </w:tc>
        <w:tc>
          <w:tcPr>
            <w:tcW w:w="1122" w:type="dxa"/>
            <w:hideMark/>
          </w:tcPr>
          <w:p w14:paraId="6FE39B4C" w14:textId="77777777" w:rsidR="00ED612C" w:rsidRDefault="00ED612C" w:rsidP="001013F7">
            <w:r>
              <w:t>347 700</w:t>
            </w:r>
          </w:p>
        </w:tc>
        <w:tc>
          <w:tcPr>
            <w:tcW w:w="1158" w:type="dxa"/>
            <w:hideMark/>
          </w:tcPr>
          <w:p w14:paraId="09C9B5AA" w14:textId="77777777" w:rsidR="00ED612C" w:rsidRDefault="00ED612C" w:rsidP="001013F7">
            <w:r>
              <w:t>353 400</w:t>
            </w:r>
          </w:p>
        </w:tc>
        <w:tc>
          <w:tcPr>
            <w:tcW w:w="1173" w:type="dxa"/>
            <w:hideMark/>
          </w:tcPr>
          <w:p w14:paraId="1A4AE266" w14:textId="77777777" w:rsidR="00ED612C" w:rsidRDefault="00ED612C" w:rsidP="001013F7">
            <w:r>
              <w:t>359 100</w:t>
            </w:r>
          </w:p>
        </w:tc>
        <w:tc>
          <w:tcPr>
            <w:tcW w:w="1678" w:type="dxa"/>
            <w:hideMark/>
          </w:tcPr>
          <w:p w14:paraId="45DC19E7" w14:textId="77777777" w:rsidR="00ED612C" w:rsidRDefault="00ED612C" w:rsidP="001013F7">
            <w:r>
              <w:t>366 700</w:t>
            </w:r>
          </w:p>
        </w:tc>
      </w:tr>
      <w:tr w:rsidR="00ED612C" w14:paraId="03AD9E07" w14:textId="77777777" w:rsidTr="00ED612C">
        <w:trPr>
          <w:trHeight w:val="664"/>
        </w:trPr>
        <w:tc>
          <w:tcPr>
            <w:tcW w:w="0" w:type="auto"/>
            <w:hideMark/>
          </w:tcPr>
          <w:p w14:paraId="061D42BD" w14:textId="77777777" w:rsidR="00ED612C" w:rsidRDefault="00ED612C" w:rsidP="001013F7">
            <w:r>
              <w:t>2</w:t>
            </w:r>
          </w:p>
        </w:tc>
        <w:tc>
          <w:tcPr>
            <w:tcW w:w="1405" w:type="dxa"/>
            <w:hideMark/>
          </w:tcPr>
          <w:p w14:paraId="2B960562" w14:textId="77777777" w:rsidR="00ED612C" w:rsidRDefault="00ED612C" w:rsidP="001013F7">
            <w:r>
              <w:t>275 500</w:t>
            </w:r>
          </w:p>
        </w:tc>
        <w:tc>
          <w:tcPr>
            <w:tcW w:w="1276" w:type="dxa"/>
            <w:hideMark/>
          </w:tcPr>
          <w:p w14:paraId="35594756" w14:textId="77777777" w:rsidR="00ED612C" w:rsidRDefault="00ED612C" w:rsidP="001013F7">
            <w:r>
              <w:t>281 200</w:t>
            </w:r>
          </w:p>
        </w:tc>
        <w:tc>
          <w:tcPr>
            <w:tcW w:w="1134" w:type="dxa"/>
            <w:hideMark/>
          </w:tcPr>
          <w:p w14:paraId="3D1273B4" w14:textId="77777777" w:rsidR="00ED612C" w:rsidRDefault="00ED612C" w:rsidP="001013F7">
            <w:r>
              <w:t>286 900</w:t>
            </w:r>
          </w:p>
        </w:tc>
        <w:tc>
          <w:tcPr>
            <w:tcW w:w="1275" w:type="dxa"/>
            <w:hideMark/>
          </w:tcPr>
          <w:p w14:paraId="07ED827B" w14:textId="77777777" w:rsidR="00ED612C" w:rsidRDefault="00ED612C" w:rsidP="001013F7">
            <w:r>
              <w:t>292 600</w:t>
            </w:r>
          </w:p>
        </w:tc>
        <w:tc>
          <w:tcPr>
            <w:tcW w:w="1134" w:type="dxa"/>
            <w:hideMark/>
          </w:tcPr>
          <w:p w14:paraId="3DB3641A" w14:textId="77777777" w:rsidR="00ED612C" w:rsidRDefault="00ED612C" w:rsidP="001013F7">
            <w:r>
              <w:t>298 300</w:t>
            </w:r>
          </w:p>
        </w:tc>
        <w:tc>
          <w:tcPr>
            <w:tcW w:w="1272" w:type="dxa"/>
            <w:hideMark/>
          </w:tcPr>
          <w:p w14:paraId="261414DC" w14:textId="77777777" w:rsidR="00ED612C" w:rsidRDefault="00ED612C" w:rsidP="001013F7">
            <w:r>
              <w:t>304 000</w:t>
            </w:r>
          </w:p>
        </w:tc>
        <w:tc>
          <w:tcPr>
            <w:tcW w:w="1126" w:type="dxa"/>
            <w:hideMark/>
          </w:tcPr>
          <w:p w14:paraId="6B710679" w14:textId="77777777" w:rsidR="00ED612C" w:rsidRDefault="00ED612C" w:rsidP="001013F7">
            <w:r>
              <w:t>309 700</w:t>
            </w:r>
          </w:p>
        </w:tc>
        <w:tc>
          <w:tcPr>
            <w:tcW w:w="1122" w:type="dxa"/>
            <w:hideMark/>
          </w:tcPr>
          <w:p w14:paraId="6A1245E4" w14:textId="77777777" w:rsidR="00ED612C" w:rsidRDefault="00ED612C" w:rsidP="001013F7">
            <w:r>
              <w:t>315 400</w:t>
            </w:r>
          </w:p>
        </w:tc>
        <w:tc>
          <w:tcPr>
            <w:tcW w:w="1158" w:type="dxa"/>
            <w:hideMark/>
          </w:tcPr>
          <w:p w14:paraId="5A10386F" w14:textId="77777777" w:rsidR="00ED612C" w:rsidRDefault="00ED612C" w:rsidP="001013F7">
            <w:r>
              <w:t>321 100</w:t>
            </w:r>
          </w:p>
        </w:tc>
        <w:tc>
          <w:tcPr>
            <w:tcW w:w="1173" w:type="dxa"/>
            <w:hideMark/>
          </w:tcPr>
          <w:p w14:paraId="3B51D6C9" w14:textId="77777777" w:rsidR="00ED612C" w:rsidRDefault="00ED612C" w:rsidP="001013F7">
            <w:r>
              <w:t>326 800</w:t>
            </w:r>
          </w:p>
        </w:tc>
        <w:tc>
          <w:tcPr>
            <w:tcW w:w="1678" w:type="dxa"/>
            <w:hideMark/>
          </w:tcPr>
          <w:p w14:paraId="4DA9BC67" w14:textId="77777777" w:rsidR="00ED612C" w:rsidRDefault="00ED612C" w:rsidP="001013F7">
            <w:r>
              <w:t>332 500</w:t>
            </w:r>
          </w:p>
        </w:tc>
      </w:tr>
      <w:tr w:rsidR="00ED612C" w14:paraId="5641A561" w14:textId="77777777" w:rsidTr="00ED612C">
        <w:trPr>
          <w:trHeight w:val="664"/>
        </w:trPr>
        <w:tc>
          <w:tcPr>
            <w:tcW w:w="0" w:type="auto"/>
            <w:hideMark/>
          </w:tcPr>
          <w:p w14:paraId="36942785" w14:textId="77777777" w:rsidR="00ED612C" w:rsidRDefault="00ED612C" w:rsidP="001013F7">
            <w:r>
              <w:t>3</w:t>
            </w:r>
          </w:p>
        </w:tc>
        <w:tc>
          <w:tcPr>
            <w:tcW w:w="1405" w:type="dxa"/>
            <w:hideMark/>
          </w:tcPr>
          <w:p w14:paraId="6CBCDCE6" w14:textId="77777777" w:rsidR="00ED612C" w:rsidRDefault="00ED612C" w:rsidP="001013F7">
            <w:r>
              <w:t>247 000</w:t>
            </w:r>
          </w:p>
        </w:tc>
        <w:tc>
          <w:tcPr>
            <w:tcW w:w="1276" w:type="dxa"/>
            <w:hideMark/>
          </w:tcPr>
          <w:p w14:paraId="24735D9D" w14:textId="77777777" w:rsidR="00ED612C" w:rsidRDefault="00ED612C" w:rsidP="001013F7">
            <w:r>
              <w:t>256 500</w:t>
            </w:r>
          </w:p>
        </w:tc>
        <w:tc>
          <w:tcPr>
            <w:tcW w:w="1134" w:type="dxa"/>
            <w:hideMark/>
          </w:tcPr>
          <w:p w14:paraId="78DB25D3" w14:textId="77777777" w:rsidR="00ED612C" w:rsidRDefault="00ED612C" w:rsidP="001013F7">
            <w:r>
              <w:t>260 300</w:t>
            </w:r>
          </w:p>
        </w:tc>
        <w:tc>
          <w:tcPr>
            <w:tcW w:w="1275" w:type="dxa"/>
            <w:hideMark/>
          </w:tcPr>
          <w:p w14:paraId="0A470F09" w14:textId="77777777" w:rsidR="00ED612C" w:rsidRDefault="00ED612C" w:rsidP="001013F7">
            <w:r>
              <w:t>266 000</w:t>
            </w:r>
          </w:p>
        </w:tc>
        <w:tc>
          <w:tcPr>
            <w:tcW w:w="1134" w:type="dxa"/>
            <w:hideMark/>
          </w:tcPr>
          <w:p w14:paraId="631877A7" w14:textId="77777777" w:rsidR="00ED612C" w:rsidRDefault="00ED612C" w:rsidP="001013F7">
            <w:r>
              <w:t>269 800</w:t>
            </w:r>
          </w:p>
        </w:tc>
        <w:tc>
          <w:tcPr>
            <w:tcW w:w="1272" w:type="dxa"/>
            <w:hideMark/>
          </w:tcPr>
          <w:p w14:paraId="3CB32207" w14:textId="77777777" w:rsidR="00ED612C" w:rsidRDefault="00ED612C" w:rsidP="001013F7">
            <w:r>
              <w:t>275 500</w:t>
            </w:r>
          </w:p>
        </w:tc>
        <w:tc>
          <w:tcPr>
            <w:tcW w:w="1126" w:type="dxa"/>
            <w:hideMark/>
          </w:tcPr>
          <w:p w14:paraId="3F2D30A6" w14:textId="77777777" w:rsidR="00ED612C" w:rsidRDefault="00ED612C" w:rsidP="001013F7">
            <w:r>
              <w:t>281 200</w:t>
            </w:r>
          </w:p>
        </w:tc>
        <w:tc>
          <w:tcPr>
            <w:tcW w:w="1122" w:type="dxa"/>
            <w:hideMark/>
          </w:tcPr>
          <w:p w14:paraId="43B01C6F" w14:textId="77777777" w:rsidR="00ED612C" w:rsidRDefault="00ED612C" w:rsidP="001013F7">
            <w:r>
              <w:t>286 900</w:t>
            </w:r>
          </w:p>
        </w:tc>
        <w:tc>
          <w:tcPr>
            <w:tcW w:w="1158" w:type="dxa"/>
            <w:hideMark/>
          </w:tcPr>
          <w:p w14:paraId="563F96C7" w14:textId="77777777" w:rsidR="00ED612C" w:rsidRDefault="00ED612C" w:rsidP="001013F7">
            <w:r>
              <w:t>292 600</w:t>
            </w:r>
          </w:p>
        </w:tc>
        <w:tc>
          <w:tcPr>
            <w:tcW w:w="1173" w:type="dxa"/>
            <w:hideMark/>
          </w:tcPr>
          <w:p w14:paraId="608842EE" w14:textId="77777777" w:rsidR="00ED612C" w:rsidRDefault="00ED612C" w:rsidP="001013F7">
            <w:r>
              <w:t>298 300</w:t>
            </w:r>
          </w:p>
        </w:tc>
        <w:tc>
          <w:tcPr>
            <w:tcW w:w="1678" w:type="dxa"/>
            <w:hideMark/>
          </w:tcPr>
          <w:p w14:paraId="667CA137" w14:textId="77777777" w:rsidR="00ED612C" w:rsidRDefault="00ED612C" w:rsidP="001013F7">
            <w:r>
              <w:t>302 100</w:t>
            </w:r>
          </w:p>
        </w:tc>
      </w:tr>
      <w:tr w:rsidR="00ED612C" w14:paraId="17EED1AD" w14:textId="77777777" w:rsidTr="00ED612C">
        <w:trPr>
          <w:trHeight w:val="664"/>
        </w:trPr>
        <w:tc>
          <w:tcPr>
            <w:tcW w:w="0" w:type="auto"/>
            <w:hideMark/>
          </w:tcPr>
          <w:p w14:paraId="2F725162" w14:textId="77777777" w:rsidR="00ED612C" w:rsidRDefault="00ED612C" w:rsidP="001013F7">
            <w:r>
              <w:t>4</w:t>
            </w:r>
          </w:p>
        </w:tc>
        <w:tc>
          <w:tcPr>
            <w:tcW w:w="1405" w:type="dxa"/>
            <w:hideMark/>
          </w:tcPr>
          <w:p w14:paraId="4FA8D998" w14:textId="77777777" w:rsidR="00ED612C" w:rsidRDefault="00ED612C" w:rsidP="001013F7">
            <w:r>
              <w:t>193 800</w:t>
            </w:r>
          </w:p>
        </w:tc>
        <w:tc>
          <w:tcPr>
            <w:tcW w:w="1276" w:type="dxa"/>
            <w:hideMark/>
          </w:tcPr>
          <w:p w14:paraId="1BB07084" w14:textId="77777777" w:rsidR="00ED612C" w:rsidRDefault="00ED612C" w:rsidP="001013F7">
            <w:r>
              <w:t>197 600</w:t>
            </w:r>
          </w:p>
        </w:tc>
        <w:tc>
          <w:tcPr>
            <w:tcW w:w="1134" w:type="dxa"/>
            <w:hideMark/>
          </w:tcPr>
          <w:p w14:paraId="5AD938B1" w14:textId="77777777" w:rsidR="00ED612C" w:rsidRDefault="00ED612C" w:rsidP="001013F7">
            <w:r>
              <w:t>201 400</w:t>
            </w:r>
          </w:p>
        </w:tc>
        <w:tc>
          <w:tcPr>
            <w:tcW w:w="1275" w:type="dxa"/>
            <w:hideMark/>
          </w:tcPr>
          <w:p w14:paraId="5A60B5BE" w14:textId="77777777" w:rsidR="00ED612C" w:rsidRDefault="00ED612C" w:rsidP="001013F7">
            <w:r>
              <w:t>205 200</w:t>
            </w:r>
          </w:p>
        </w:tc>
        <w:tc>
          <w:tcPr>
            <w:tcW w:w="1134" w:type="dxa"/>
            <w:hideMark/>
          </w:tcPr>
          <w:p w14:paraId="4B2912E3" w14:textId="77777777" w:rsidR="00ED612C" w:rsidRDefault="00ED612C" w:rsidP="001013F7">
            <w:r>
              <w:t>209 000</w:t>
            </w:r>
          </w:p>
        </w:tc>
        <w:tc>
          <w:tcPr>
            <w:tcW w:w="1272" w:type="dxa"/>
            <w:hideMark/>
          </w:tcPr>
          <w:p w14:paraId="01C678A4" w14:textId="77777777" w:rsidR="00ED612C" w:rsidRDefault="00ED612C" w:rsidP="001013F7">
            <w:r>
              <w:t>212 800</w:t>
            </w:r>
          </w:p>
        </w:tc>
        <w:tc>
          <w:tcPr>
            <w:tcW w:w="1126" w:type="dxa"/>
            <w:hideMark/>
          </w:tcPr>
          <w:p w14:paraId="360EEDD1" w14:textId="77777777" w:rsidR="00ED612C" w:rsidRDefault="00ED612C" w:rsidP="001013F7">
            <w:r>
              <w:t>216 600</w:t>
            </w:r>
          </w:p>
        </w:tc>
        <w:tc>
          <w:tcPr>
            <w:tcW w:w="1122" w:type="dxa"/>
            <w:hideMark/>
          </w:tcPr>
          <w:p w14:paraId="75C63448" w14:textId="77777777" w:rsidR="00ED612C" w:rsidRDefault="00ED612C" w:rsidP="001013F7">
            <w:r>
              <w:t>220 400</w:t>
            </w:r>
          </w:p>
        </w:tc>
        <w:tc>
          <w:tcPr>
            <w:tcW w:w="1158" w:type="dxa"/>
            <w:hideMark/>
          </w:tcPr>
          <w:p w14:paraId="4FD09854" w14:textId="77777777" w:rsidR="00ED612C" w:rsidRDefault="00ED612C" w:rsidP="001013F7">
            <w:r>
              <w:t>224 200</w:t>
            </w:r>
          </w:p>
        </w:tc>
        <w:tc>
          <w:tcPr>
            <w:tcW w:w="1173" w:type="dxa"/>
            <w:hideMark/>
          </w:tcPr>
          <w:p w14:paraId="1070B732" w14:textId="77777777" w:rsidR="00ED612C" w:rsidRDefault="00ED612C" w:rsidP="001013F7">
            <w:r>
              <w:t>229 900</w:t>
            </w:r>
          </w:p>
        </w:tc>
        <w:tc>
          <w:tcPr>
            <w:tcW w:w="1678" w:type="dxa"/>
            <w:hideMark/>
          </w:tcPr>
          <w:p w14:paraId="4F30A320" w14:textId="77777777" w:rsidR="00ED612C" w:rsidRDefault="00ED612C" w:rsidP="001013F7">
            <w:r>
              <w:t>233 700</w:t>
            </w:r>
          </w:p>
        </w:tc>
      </w:tr>
      <w:tr w:rsidR="00ED612C" w14:paraId="43E9DEA9" w14:textId="77777777" w:rsidTr="00ED612C">
        <w:trPr>
          <w:trHeight w:val="664"/>
        </w:trPr>
        <w:tc>
          <w:tcPr>
            <w:tcW w:w="0" w:type="auto"/>
            <w:hideMark/>
          </w:tcPr>
          <w:p w14:paraId="3FEEA587" w14:textId="77777777" w:rsidR="00ED612C" w:rsidRDefault="00ED612C" w:rsidP="001013F7">
            <w:r>
              <w:t>5</w:t>
            </w:r>
          </w:p>
        </w:tc>
        <w:tc>
          <w:tcPr>
            <w:tcW w:w="1405" w:type="dxa"/>
            <w:hideMark/>
          </w:tcPr>
          <w:p w14:paraId="4150F10D" w14:textId="77777777" w:rsidR="00ED612C" w:rsidRDefault="00ED612C" w:rsidP="001013F7">
            <w:r>
              <w:t>172 900</w:t>
            </w:r>
          </w:p>
        </w:tc>
        <w:tc>
          <w:tcPr>
            <w:tcW w:w="1276" w:type="dxa"/>
            <w:hideMark/>
          </w:tcPr>
          <w:p w14:paraId="593C64BA" w14:textId="77777777" w:rsidR="00ED612C" w:rsidRDefault="00ED612C" w:rsidP="001013F7">
            <w:r>
              <w:t>178 600</w:t>
            </w:r>
          </w:p>
        </w:tc>
        <w:tc>
          <w:tcPr>
            <w:tcW w:w="1134" w:type="dxa"/>
            <w:hideMark/>
          </w:tcPr>
          <w:p w14:paraId="7CF107B6" w14:textId="77777777" w:rsidR="00ED612C" w:rsidRDefault="00ED612C" w:rsidP="001013F7">
            <w:r>
              <w:t>182 400</w:t>
            </w:r>
          </w:p>
        </w:tc>
        <w:tc>
          <w:tcPr>
            <w:tcW w:w="1275" w:type="dxa"/>
            <w:hideMark/>
          </w:tcPr>
          <w:p w14:paraId="45C1D0A5" w14:textId="77777777" w:rsidR="00ED612C" w:rsidRDefault="00ED612C" w:rsidP="001013F7">
            <w:r>
              <w:t>186 200</w:t>
            </w:r>
          </w:p>
        </w:tc>
        <w:tc>
          <w:tcPr>
            <w:tcW w:w="1134" w:type="dxa"/>
            <w:hideMark/>
          </w:tcPr>
          <w:p w14:paraId="376E29C7" w14:textId="77777777" w:rsidR="00ED612C" w:rsidRDefault="00ED612C" w:rsidP="001013F7">
            <w:r>
              <w:t>190 000</w:t>
            </w:r>
          </w:p>
        </w:tc>
        <w:tc>
          <w:tcPr>
            <w:tcW w:w="1272" w:type="dxa"/>
            <w:hideMark/>
          </w:tcPr>
          <w:p w14:paraId="184576FC" w14:textId="77777777" w:rsidR="00ED612C" w:rsidRDefault="00ED612C" w:rsidP="001013F7">
            <w:r>
              <w:t>193 800</w:t>
            </w:r>
          </w:p>
        </w:tc>
        <w:tc>
          <w:tcPr>
            <w:tcW w:w="1126" w:type="dxa"/>
            <w:hideMark/>
          </w:tcPr>
          <w:p w14:paraId="3BF26429" w14:textId="77777777" w:rsidR="00ED612C" w:rsidRDefault="00ED612C" w:rsidP="001013F7">
            <w:r>
              <w:t>197 600</w:t>
            </w:r>
          </w:p>
        </w:tc>
        <w:tc>
          <w:tcPr>
            <w:tcW w:w="1122" w:type="dxa"/>
            <w:hideMark/>
          </w:tcPr>
          <w:p w14:paraId="5CF93EBA" w14:textId="77777777" w:rsidR="00ED612C" w:rsidRDefault="00ED612C" w:rsidP="001013F7">
            <w:r>
              <w:t>201 400</w:t>
            </w:r>
          </w:p>
        </w:tc>
        <w:tc>
          <w:tcPr>
            <w:tcW w:w="1158" w:type="dxa"/>
            <w:hideMark/>
          </w:tcPr>
          <w:p w14:paraId="60E84A7F" w14:textId="77777777" w:rsidR="00ED612C" w:rsidRDefault="00ED612C" w:rsidP="001013F7">
            <w:r>
              <w:t>205 200</w:t>
            </w:r>
          </w:p>
        </w:tc>
        <w:tc>
          <w:tcPr>
            <w:tcW w:w="1173" w:type="dxa"/>
            <w:hideMark/>
          </w:tcPr>
          <w:p w14:paraId="4A7EDDAD" w14:textId="77777777" w:rsidR="00ED612C" w:rsidRDefault="00ED612C" w:rsidP="001013F7">
            <w:r>
              <w:t>209 000</w:t>
            </w:r>
          </w:p>
        </w:tc>
        <w:tc>
          <w:tcPr>
            <w:tcW w:w="1678" w:type="dxa"/>
            <w:hideMark/>
          </w:tcPr>
          <w:p w14:paraId="000B1323" w14:textId="77777777" w:rsidR="00ED612C" w:rsidRDefault="00ED612C" w:rsidP="001013F7">
            <w:r>
              <w:t>212 800</w:t>
            </w:r>
          </w:p>
        </w:tc>
      </w:tr>
      <w:tr w:rsidR="00ED612C" w14:paraId="00131268" w14:textId="77777777" w:rsidTr="00ED612C">
        <w:trPr>
          <w:trHeight w:val="664"/>
        </w:trPr>
        <w:tc>
          <w:tcPr>
            <w:tcW w:w="0" w:type="auto"/>
            <w:hideMark/>
          </w:tcPr>
          <w:p w14:paraId="7E0FD508" w14:textId="77777777" w:rsidR="00ED612C" w:rsidRDefault="00ED612C" w:rsidP="001013F7">
            <w:r>
              <w:t>6</w:t>
            </w:r>
          </w:p>
        </w:tc>
        <w:tc>
          <w:tcPr>
            <w:tcW w:w="1405" w:type="dxa"/>
            <w:hideMark/>
          </w:tcPr>
          <w:p w14:paraId="406C8101" w14:textId="77777777" w:rsidR="00ED612C" w:rsidRDefault="00ED612C" w:rsidP="001013F7">
            <w:r>
              <w:t>167 200</w:t>
            </w:r>
          </w:p>
        </w:tc>
        <w:tc>
          <w:tcPr>
            <w:tcW w:w="1276" w:type="dxa"/>
            <w:hideMark/>
          </w:tcPr>
          <w:p w14:paraId="1D9DC8D3" w14:textId="77777777" w:rsidR="00ED612C" w:rsidRDefault="00ED612C" w:rsidP="001013F7">
            <w:r>
              <w:t>171 000</w:t>
            </w:r>
          </w:p>
        </w:tc>
        <w:tc>
          <w:tcPr>
            <w:tcW w:w="1134" w:type="dxa"/>
            <w:hideMark/>
          </w:tcPr>
          <w:p w14:paraId="492E08BD" w14:textId="77777777" w:rsidR="00ED612C" w:rsidRDefault="00ED612C" w:rsidP="001013F7">
            <w:r>
              <w:t>172 900</w:t>
            </w:r>
          </w:p>
        </w:tc>
        <w:tc>
          <w:tcPr>
            <w:tcW w:w="1275" w:type="dxa"/>
            <w:hideMark/>
          </w:tcPr>
          <w:p w14:paraId="06121C72" w14:textId="77777777" w:rsidR="00ED612C" w:rsidRDefault="00ED612C" w:rsidP="001013F7">
            <w:r>
              <w:t>176 700</w:t>
            </w:r>
          </w:p>
        </w:tc>
        <w:tc>
          <w:tcPr>
            <w:tcW w:w="1134" w:type="dxa"/>
            <w:hideMark/>
          </w:tcPr>
          <w:p w14:paraId="7FD9F676" w14:textId="77777777" w:rsidR="00ED612C" w:rsidRDefault="00ED612C" w:rsidP="001013F7">
            <w:r>
              <w:t>180 500</w:t>
            </w:r>
          </w:p>
        </w:tc>
        <w:tc>
          <w:tcPr>
            <w:tcW w:w="1272" w:type="dxa"/>
            <w:hideMark/>
          </w:tcPr>
          <w:p w14:paraId="67D0FDC8" w14:textId="77777777" w:rsidR="00ED612C" w:rsidRDefault="00ED612C" w:rsidP="001013F7">
            <w:r>
              <w:t>184 300</w:t>
            </w:r>
          </w:p>
        </w:tc>
        <w:tc>
          <w:tcPr>
            <w:tcW w:w="1126" w:type="dxa"/>
            <w:hideMark/>
          </w:tcPr>
          <w:p w14:paraId="57A4D7AB" w14:textId="77777777" w:rsidR="00ED612C" w:rsidRDefault="00ED612C" w:rsidP="001013F7">
            <w:r>
              <w:t>188 100</w:t>
            </w:r>
          </w:p>
        </w:tc>
        <w:tc>
          <w:tcPr>
            <w:tcW w:w="1122" w:type="dxa"/>
            <w:hideMark/>
          </w:tcPr>
          <w:p w14:paraId="69F2982E" w14:textId="77777777" w:rsidR="00ED612C" w:rsidRDefault="00ED612C" w:rsidP="001013F7">
            <w:r>
              <w:t>191 900</w:t>
            </w:r>
          </w:p>
        </w:tc>
        <w:tc>
          <w:tcPr>
            <w:tcW w:w="1158" w:type="dxa"/>
            <w:hideMark/>
          </w:tcPr>
          <w:p w14:paraId="1AC50D7B" w14:textId="77777777" w:rsidR="00ED612C" w:rsidRDefault="00ED612C" w:rsidP="001013F7">
            <w:r>
              <w:t>193 800</w:t>
            </w:r>
          </w:p>
        </w:tc>
        <w:tc>
          <w:tcPr>
            <w:tcW w:w="1173" w:type="dxa"/>
            <w:hideMark/>
          </w:tcPr>
          <w:p w14:paraId="14A2E953" w14:textId="77777777" w:rsidR="00ED612C" w:rsidRDefault="00ED612C" w:rsidP="001013F7">
            <w:r>
              <w:t>197 600</w:t>
            </w:r>
          </w:p>
        </w:tc>
        <w:tc>
          <w:tcPr>
            <w:tcW w:w="1678" w:type="dxa"/>
            <w:hideMark/>
          </w:tcPr>
          <w:p w14:paraId="48DDCD20" w14:textId="77777777" w:rsidR="00ED612C" w:rsidRDefault="00ED612C" w:rsidP="001013F7">
            <w:r>
              <w:t>201 400</w:t>
            </w:r>
          </w:p>
        </w:tc>
      </w:tr>
      <w:tr w:rsidR="00ED612C" w14:paraId="3F2F912A" w14:textId="77777777" w:rsidTr="00ED612C">
        <w:trPr>
          <w:trHeight w:val="664"/>
        </w:trPr>
        <w:tc>
          <w:tcPr>
            <w:tcW w:w="0" w:type="auto"/>
            <w:hideMark/>
          </w:tcPr>
          <w:p w14:paraId="76B5C1B9" w14:textId="77777777" w:rsidR="00ED612C" w:rsidRDefault="00ED612C" w:rsidP="001013F7">
            <w:r>
              <w:t>7</w:t>
            </w:r>
          </w:p>
        </w:tc>
        <w:tc>
          <w:tcPr>
            <w:tcW w:w="1405" w:type="dxa"/>
            <w:hideMark/>
          </w:tcPr>
          <w:p w14:paraId="35D5BAEA" w14:textId="77777777" w:rsidR="00ED612C" w:rsidRDefault="00ED612C" w:rsidP="001013F7">
            <w:r>
              <w:t>163 400</w:t>
            </w:r>
          </w:p>
        </w:tc>
        <w:tc>
          <w:tcPr>
            <w:tcW w:w="1276" w:type="dxa"/>
            <w:hideMark/>
          </w:tcPr>
          <w:p w14:paraId="63706910" w14:textId="77777777" w:rsidR="00ED612C" w:rsidRDefault="00ED612C" w:rsidP="001013F7">
            <w:r>
              <w:t>166 060</w:t>
            </w:r>
          </w:p>
        </w:tc>
        <w:tc>
          <w:tcPr>
            <w:tcW w:w="1134" w:type="dxa"/>
            <w:hideMark/>
          </w:tcPr>
          <w:p w14:paraId="6A7B84A5" w14:textId="77777777" w:rsidR="00ED612C" w:rsidRDefault="00ED612C" w:rsidP="001013F7">
            <w:r>
              <w:t>169 100</w:t>
            </w:r>
          </w:p>
        </w:tc>
        <w:tc>
          <w:tcPr>
            <w:tcW w:w="1275" w:type="dxa"/>
            <w:hideMark/>
          </w:tcPr>
          <w:p w14:paraId="1F9C951F" w14:textId="77777777" w:rsidR="00ED612C" w:rsidRDefault="00ED612C" w:rsidP="001013F7">
            <w:r>
              <w:t>172 140</w:t>
            </w:r>
          </w:p>
        </w:tc>
        <w:tc>
          <w:tcPr>
            <w:tcW w:w="1134" w:type="dxa"/>
            <w:hideMark/>
          </w:tcPr>
          <w:p w14:paraId="55117E4F" w14:textId="77777777" w:rsidR="00ED612C" w:rsidRDefault="00ED612C" w:rsidP="001013F7">
            <w:r>
              <w:t>175 560</w:t>
            </w:r>
          </w:p>
        </w:tc>
        <w:tc>
          <w:tcPr>
            <w:tcW w:w="1272" w:type="dxa"/>
            <w:hideMark/>
          </w:tcPr>
          <w:p w14:paraId="1B277172" w14:textId="77777777" w:rsidR="00ED612C" w:rsidRDefault="00ED612C" w:rsidP="001013F7">
            <w:r>
              <w:t>178 600</w:t>
            </w:r>
          </w:p>
        </w:tc>
        <w:tc>
          <w:tcPr>
            <w:tcW w:w="1126" w:type="dxa"/>
            <w:hideMark/>
          </w:tcPr>
          <w:p w14:paraId="5337E699" w14:textId="77777777" w:rsidR="00ED612C" w:rsidRDefault="00ED612C" w:rsidP="001013F7">
            <w:r>
              <w:t>182 020</w:t>
            </w:r>
          </w:p>
        </w:tc>
        <w:tc>
          <w:tcPr>
            <w:tcW w:w="1122" w:type="dxa"/>
            <w:hideMark/>
          </w:tcPr>
          <w:p w14:paraId="229660AA" w14:textId="77777777" w:rsidR="00ED612C" w:rsidRDefault="00ED612C" w:rsidP="001013F7">
            <w:r>
              <w:t>185 060</w:t>
            </w:r>
          </w:p>
        </w:tc>
        <w:tc>
          <w:tcPr>
            <w:tcW w:w="1158" w:type="dxa"/>
            <w:hideMark/>
          </w:tcPr>
          <w:p w14:paraId="7E070E81" w14:textId="77777777" w:rsidR="00ED612C" w:rsidRDefault="00ED612C" w:rsidP="001013F7">
            <w:r>
              <w:t>188 860</w:t>
            </w:r>
          </w:p>
        </w:tc>
        <w:tc>
          <w:tcPr>
            <w:tcW w:w="1173" w:type="dxa"/>
            <w:hideMark/>
          </w:tcPr>
          <w:p w14:paraId="6FC46645" w14:textId="77777777" w:rsidR="00ED612C" w:rsidRDefault="00ED612C" w:rsidP="001013F7">
            <w:r>
              <w:t>192 280</w:t>
            </w:r>
          </w:p>
        </w:tc>
        <w:tc>
          <w:tcPr>
            <w:tcW w:w="1678" w:type="dxa"/>
            <w:hideMark/>
          </w:tcPr>
          <w:p w14:paraId="5C944533" w14:textId="77777777" w:rsidR="00ED612C" w:rsidRDefault="00ED612C" w:rsidP="001013F7">
            <w:r>
              <w:t>196 080</w:t>
            </w:r>
          </w:p>
        </w:tc>
      </w:tr>
    </w:tbl>
    <w:p w14:paraId="6E2A7103" w14:textId="77777777" w:rsidR="00ED612C" w:rsidRDefault="00ED612C" w:rsidP="003F6B55">
      <w:pPr>
        <w:tabs>
          <w:tab w:val="left" w:pos="993"/>
        </w:tabs>
        <w:spacing w:line="360" w:lineRule="auto"/>
        <w:ind w:firstLine="709"/>
        <w:jc w:val="both"/>
        <w:rPr>
          <w:lang w:val="kk-KZ"/>
        </w:rPr>
      </w:pPr>
    </w:p>
    <w:p w14:paraId="5F40CB6A" w14:textId="5E2A0224" w:rsidR="00ED612C" w:rsidRPr="00ED612C" w:rsidRDefault="00ED612C" w:rsidP="00ED612C">
      <w:pPr>
        <w:tabs>
          <w:tab w:val="left" w:pos="993"/>
        </w:tabs>
        <w:spacing w:line="360" w:lineRule="auto"/>
        <w:ind w:firstLine="709"/>
        <w:jc w:val="both"/>
        <w:rPr>
          <w:lang w:val="kk-KZ"/>
        </w:rPr>
      </w:pPr>
      <w:r w:rsidRPr="00ED612C">
        <w:rPr>
          <w:lang w:val="kk-KZ"/>
        </w:rPr>
        <w:t>5-</w:t>
      </w:r>
      <w:r>
        <w:rPr>
          <w:lang w:val="kk-KZ"/>
        </w:rPr>
        <w:t xml:space="preserve">кесте.  </w:t>
      </w:r>
      <w:r w:rsidRPr="00ED612C">
        <w:rPr>
          <w:lang w:val="kk-KZ"/>
        </w:rPr>
        <w:t>"Гранттық қаржыландыруды қолданбалы зерттеу орындаушысының лауазымдық жалақысы</w:t>
      </w:r>
    </w:p>
    <w:tbl>
      <w:tblPr>
        <w:tblStyle w:val="af6"/>
        <w:tblW w:w="14599" w:type="dxa"/>
        <w:tblLook w:val="04A0" w:firstRow="1" w:lastRow="0" w:firstColumn="1" w:lastColumn="0" w:noHBand="0" w:noVBand="1"/>
      </w:tblPr>
      <w:tblGrid>
        <w:gridCol w:w="3395"/>
        <w:gridCol w:w="765"/>
        <w:gridCol w:w="879"/>
        <w:gridCol w:w="765"/>
        <w:gridCol w:w="764"/>
        <w:gridCol w:w="764"/>
        <w:gridCol w:w="935"/>
        <w:gridCol w:w="1106"/>
        <w:gridCol w:w="1106"/>
        <w:gridCol w:w="1106"/>
        <w:gridCol w:w="1106"/>
        <w:gridCol w:w="1908"/>
      </w:tblGrid>
      <w:tr w:rsidR="00ED612C" w:rsidRPr="00ED612C" w14:paraId="4A82A8F9" w14:textId="77777777" w:rsidTr="00ED612C">
        <w:trPr>
          <w:trHeight w:val="975"/>
        </w:trPr>
        <w:tc>
          <w:tcPr>
            <w:tcW w:w="3395" w:type="dxa"/>
            <w:vMerge w:val="restart"/>
            <w:hideMark/>
          </w:tcPr>
          <w:p w14:paraId="01FF242A" w14:textId="77777777" w:rsidR="00ED612C" w:rsidRPr="00ED612C" w:rsidRDefault="00ED612C" w:rsidP="00ED612C">
            <w:pPr>
              <w:tabs>
                <w:tab w:val="left" w:pos="993"/>
              </w:tabs>
              <w:spacing w:line="360" w:lineRule="auto"/>
              <w:jc w:val="both"/>
            </w:pPr>
            <w:r w:rsidRPr="00ED612C">
              <w:t>Класс</w:t>
            </w:r>
          </w:p>
        </w:tc>
        <w:tc>
          <w:tcPr>
            <w:tcW w:w="0" w:type="auto"/>
            <w:gridSpan w:val="11"/>
            <w:hideMark/>
          </w:tcPr>
          <w:p w14:paraId="341B1475" w14:textId="77777777" w:rsidR="00ED612C" w:rsidRPr="00ED612C" w:rsidRDefault="00ED612C" w:rsidP="00ED612C">
            <w:pPr>
              <w:tabs>
                <w:tab w:val="left" w:pos="993"/>
              </w:tabs>
              <w:spacing w:line="360" w:lineRule="auto"/>
              <w:jc w:val="both"/>
            </w:pPr>
            <w:r w:rsidRPr="00ED612C">
              <w:t xml:space="preserve">"Гранттық қаржыландыруды қолданбалы зерттеу орындаушысының лауазымдық жалақысы </w:t>
            </w:r>
          </w:p>
          <w:p w14:paraId="0DECA500" w14:textId="77777777" w:rsidR="00ED612C" w:rsidRPr="00ED612C" w:rsidRDefault="00ED612C" w:rsidP="00ED612C">
            <w:pPr>
              <w:tabs>
                <w:tab w:val="left" w:pos="993"/>
              </w:tabs>
              <w:spacing w:line="360" w:lineRule="auto"/>
              <w:jc w:val="both"/>
            </w:pPr>
            <w:r w:rsidRPr="00ED612C">
              <w:t>(ғылыми дәрежесі мен атақтары мен ынталандырушы үстемелері үшін үстемеақысыз)"</w:t>
            </w:r>
          </w:p>
        </w:tc>
      </w:tr>
      <w:tr w:rsidR="00ED612C" w:rsidRPr="00ED612C" w14:paraId="649ED8AB" w14:textId="77777777" w:rsidTr="00ED612C">
        <w:trPr>
          <w:trHeight w:val="615"/>
        </w:trPr>
        <w:tc>
          <w:tcPr>
            <w:tcW w:w="3395" w:type="dxa"/>
            <w:vMerge/>
            <w:hideMark/>
          </w:tcPr>
          <w:p w14:paraId="1199263C" w14:textId="77777777" w:rsidR="00ED612C" w:rsidRPr="00ED612C" w:rsidRDefault="00ED612C" w:rsidP="00ED612C">
            <w:pPr>
              <w:tabs>
                <w:tab w:val="left" w:pos="993"/>
              </w:tabs>
              <w:spacing w:line="360" w:lineRule="auto"/>
              <w:jc w:val="both"/>
            </w:pPr>
          </w:p>
        </w:tc>
        <w:tc>
          <w:tcPr>
            <w:tcW w:w="0" w:type="auto"/>
            <w:hideMark/>
          </w:tcPr>
          <w:p w14:paraId="3B5C941A" w14:textId="77777777" w:rsidR="00ED612C" w:rsidRPr="00ED612C" w:rsidRDefault="00ED612C" w:rsidP="00ED612C">
            <w:pPr>
              <w:tabs>
                <w:tab w:val="left" w:pos="993"/>
              </w:tabs>
              <w:spacing w:line="360" w:lineRule="auto"/>
              <w:jc w:val="both"/>
            </w:pPr>
            <w:r w:rsidRPr="00ED612C">
              <w:t>0-1</w:t>
            </w:r>
          </w:p>
        </w:tc>
        <w:tc>
          <w:tcPr>
            <w:tcW w:w="0" w:type="auto"/>
            <w:hideMark/>
          </w:tcPr>
          <w:p w14:paraId="69AA8E26" w14:textId="77777777" w:rsidR="00ED612C" w:rsidRPr="00ED612C" w:rsidRDefault="00ED612C" w:rsidP="00ED612C">
            <w:pPr>
              <w:tabs>
                <w:tab w:val="left" w:pos="993"/>
              </w:tabs>
              <w:spacing w:line="360" w:lineRule="auto"/>
              <w:jc w:val="both"/>
            </w:pPr>
            <w:r w:rsidRPr="00ED612C">
              <w:t>1--2</w:t>
            </w:r>
          </w:p>
        </w:tc>
        <w:tc>
          <w:tcPr>
            <w:tcW w:w="0" w:type="auto"/>
            <w:hideMark/>
          </w:tcPr>
          <w:p w14:paraId="4F1C2670" w14:textId="70C0E401" w:rsidR="00ED612C" w:rsidRPr="00ED612C" w:rsidRDefault="00ED612C" w:rsidP="00ED612C">
            <w:pPr>
              <w:tabs>
                <w:tab w:val="left" w:pos="993"/>
              </w:tabs>
              <w:spacing w:line="360" w:lineRule="auto"/>
              <w:jc w:val="both"/>
            </w:pPr>
            <w:r w:rsidRPr="00ED612C">
              <w:t>2-3</w:t>
            </w:r>
          </w:p>
        </w:tc>
        <w:tc>
          <w:tcPr>
            <w:tcW w:w="0" w:type="auto"/>
            <w:hideMark/>
          </w:tcPr>
          <w:p w14:paraId="05FB8057" w14:textId="34245440" w:rsidR="00ED612C" w:rsidRPr="00ED612C" w:rsidRDefault="00ED612C" w:rsidP="00ED612C">
            <w:pPr>
              <w:tabs>
                <w:tab w:val="left" w:pos="993"/>
              </w:tabs>
              <w:spacing w:line="360" w:lineRule="auto"/>
              <w:jc w:val="both"/>
            </w:pPr>
            <w:r w:rsidRPr="00ED612C">
              <w:t>3-5</w:t>
            </w:r>
          </w:p>
        </w:tc>
        <w:tc>
          <w:tcPr>
            <w:tcW w:w="0" w:type="auto"/>
            <w:hideMark/>
          </w:tcPr>
          <w:p w14:paraId="1C77416E" w14:textId="6DC4DB77" w:rsidR="00ED612C" w:rsidRPr="00ED612C" w:rsidRDefault="00ED612C" w:rsidP="00ED612C">
            <w:pPr>
              <w:tabs>
                <w:tab w:val="left" w:pos="993"/>
              </w:tabs>
              <w:spacing w:line="360" w:lineRule="auto"/>
              <w:jc w:val="both"/>
            </w:pPr>
            <w:r w:rsidRPr="00ED612C">
              <w:t>5-7</w:t>
            </w:r>
          </w:p>
        </w:tc>
        <w:tc>
          <w:tcPr>
            <w:tcW w:w="0" w:type="auto"/>
            <w:hideMark/>
          </w:tcPr>
          <w:p w14:paraId="2615D8CD" w14:textId="727AD832" w:rsidR="00ED612C" w:rsidRPr="00ED612C" w:rsidRDefault="00ED612C" w:rsidP="00ED612C">
            <w:pPr>
              <w:tabs>
                <w:tab w:val="left" w:pos="993"/>
              </w:tabs>
              <w:spacing w:line="360" w:lineRule="auto"/>
              <w:jc w:val="both"/>
            </w:pPr>
            <w:r w:rsidRPr="00ED612C">
              <w:t>7-10</w:t>
            </w:r>
          </w:p>
        </w:tc>
        <w:tc>
          <w:tcPr>
            <w:tcW w:w="0" w:type="auto"/>
            <w:hideMark/>
          </w:tcPr>
          <w:p w14:paraId="2F2B0106" w14:textId="77777777" w:rsidR="00ED612C" w:rsidRPr="00ED612C" w:rsidRDefault="00ED612C" w:rsidP="00ED612C">
            <w:pPr>
              <w:tabs>
                <w:tab w:val="left" w:pos="993"/>
              </w:tabs>
              <w:spacing w:line="360" w:lineRule="auto"/>
              <w:jc w:val="both"/>
            </w:pPr>
            <w:r w:rsidRPr="00ED612C">
              <w:t>10-13</w:t>
            </w:r>
          </w:p>
        </w:tc>
        <w:tc>
          <w:tcPr>
            <w:tcW w:w="0" w:type="auto"/>
            <w:hideMark/>
          </w:tcPr>
          <w:p w14:paraId="1FD300C6" w14:textId="77777777" w:rsidR="00ED612C" w:rsidRPr="00ED612C" w:rsidRDefault="00ED612C" w:rsidP="00ED612C">
            <w:pPr>
              <w:tabs>
                <w:tab w:val="left" w:pos="993"/>
              </w:tabs>
              <w:spacing w:line="360" w:lineRule="auto"/>
              <w:jc w:val="both"/>
            </w:pPr>
            <w:r w:rsidRPr="00ED612C">
              <w:t>13-16</w:t>
            </w:r>
          </w:p>
        </w:tc>
        <w:tc>
          <w:tcPr>
            <w:tcW w:w="0" w:type="auto"/>
            <w:hideMark/>
          </w:tcPr>
          <w:p w14:paraId="7CD16B3E" w14:textId="77777777" w:rsidR="00ED612C" w:rsidRPr="00ED612C" w:rsidRDefault="00ED612C" w:rsidP="00ED612C">
            <w:pPr>
              <w:tabs>
                <w:tab w:val="left" w:pos="993"/>
              </w:tabs>
              <w:spacing w:line="360" w:lineRule="auto"/>
              <w:jc w:val="both"/>
            </w:pPr>
            <w:r w:rsidRPr="00ED612C">
              <w:t>16-20</w:t>
            </w:r>
          </w:p>
        </w:tc>
        <w:tc>
          <w:tcPr>
            <w:tcW w:w="0" w:type="auto"/>
            <w:hideMark/>
          </w:tcPr>
          <w:p w14:paraId="090C1606" w14:textId="77777777" w:rsidR="00ED612C" w:rsidRPr="00ED612C" w:rsidRDefault="00ED612C" w:rsidP="00ED612C">
            <w:pPr>
              <w:tabs>
                <w:tab w:val="left" w:pos="993"/>
              </w:tabs>
              <w:spacing w:line="360" w:lineRule="auto"/>
              <w:jc w:val="both"/>
            </w:pPr>
            <w:r w:rsidRPr="00ED612C">
              <w:t>20-25</w:t>
            </w:r>
          </w:p>
        </w:tc>
        <w:tc>
          <w:tcPr>
            <w:tcW w:w="0" w:type="auto"/>
            <w:hideMark/>
          </w:tcPr>
          <w:p w14:paraId="2FB59842" w14:textId="145B1D37" w:rsidR="00ED612C" w:rsidRPr="00ED612C" w:rsidRDefault="00ED612C" w:rsidP="00ED612C">
            <w:pPr>
              <w:tabs>
                <w:tab w:val="left" w:pos="993"/>
              </w:tabs>
              <w:spacing w:line="360" w:lineRule="auto"/>
              <w:jc w:val="both"/>
              <w:rPr>
                <w:lang w:val="kk-KZ"/>
              </w:rPr>
            </w:pPr>
            <w:r w:rsidRPr="00ED612C">
              <w:t>25</w:t>
            </w:r>
            <w:r>
              <w:rPr>
                <w:lang w:val="kk-KZ"/>
              </w:rPr>
              <w:t xml:space="preserve"> Жоғары</w:t>
            </w:r>
          </w:p>
        </w:tc>
      </w:tr>
    </w:tbl>
    <w:p w14:paraId="2765D01F" w14:textId="77777777" w:rsidR="00ED612C" w:rsidRDefault="00ED612C" w:rsidP="003F6B55">
      <w:pPr>
        <w:tabs>
          <w:tab w:val="left" w:pos="993"/>
        </w:tabs>
        <w:spacing w:line="360" w:lineRule="auto"/>
        <w:ind w:firstLine="709"/>
        <w:jc w:val="both"/>
        <w:rPr>
          <w:lang w:val="kk-KZ"/>
        </w:rPr>
      </w:pPr>
    </w:p>
    <w:p w14:paraId="328D4F54" w14:textId="41BCA8EF" w:rsidR="00ED612C" w:rsidRPr="00ED612C" w:rsidRDefault="00ED612C" w:rsidP="00ED612C">
      <w:pPr>
        <w:tabs>
          <w:tab w:val="left" w:pos="993"/>
        </w:tabs>
        <w:spacing w:line="360" w:lineRule="auto"/>
        <w:ind w:firstLine="709"/>
        <w:jc w:val="right"/>
        <w:rPr>
          <w:i/>
          <w:iCs/>
          <w:lang w:val="kk-KZ"/>
        </w:rPr>
      </w:pPr>
      <w:r w:rsidRPr="00ED612C">
        <w:rPr>
          <w:i/>
          <w:iCs/>
        </w:rPr>
        <w:lastRenderedPageBreak/>
        <w:t>5-</w:t>
      </w:r>
      <w:r w:rsidRPr="00ED612C">
        <w:rPr>
          <w:i/>
          <w:iCs/>
          <w:lang w:val="kk-KZ"/>
        </w:rPr>
        <w:t>кестенің жалғасы</w:t>
      </w:r>
    </w:p>
    <w:tbl>
      <w:tblPr>
        <w:tblStyle w:val="af6"/>
        <w:tblW w:w="14599" w:type="dxa"/>
        <w:tblLook w:val="04A0" w:firstRow="1" w:lastRow="0" w:firstColumn="1" w:lastColumn="0" w:noHBand="0" w:noVBand="1"/>
      </w:tblPr>
      <w:tblGrid>
        <w:gridCol w:w="3400"/>
        <w:gridCol w:w="1019"/>
        <w:gridCol w:w="1018"/>
        <w:gridCol w:w="1018"/>
        <w:gridCol w:w="1018"/>
        <w:gridCol w:w="1018"/>
        <w:gridCol w:w="1018"/>
        <w:gridCol w:w="1018"/>
        <w:gridCol w:w="1018"/>
        <w:gridCol w:w="1018"/>
        <w:gridCol w:w="1018"/>
        <w:gridCol w:w="1018"/>
      </w:tblGrid>
      <w:tr w:rsidR="00ED612C" w:rsidRPr="00ED612C" w14:paraId="6035B61E" w14:textId="77777777" w:rsidTr="00ED612C">
        <w:trPr>
          <w:trHeight w:val="706"/>
        </w:trPr>
        <w:tc>
          <w:tcPr>
            <w:tcW w:w="3399" w:type="dxa"/>
            <w:hideMark/>
          </w:tcPr>
          <w:p w14:paraId="096E33A0" w14:textId="77777777" w:rsidR="00ED612C" w:rsidRPr="00ED612C" w:rsidRDefault="00ED612C" w:rsidP="001013F7">
            <w:pPr>
              <w:tabs>
                <w:tab w:val="left" w:pos="993"/>
              </w:tabs>
              <w:spacing w:line="360" w:lineRule="auto"/>
              <w:jc w:val="both"/>
            </w:pPr>
            <w:r w:rsidRPr="00ED612C">
              <w:t>Бас ғылыми қызметкер, профессор</w:t>
            </w:r>
          </w:p>
        </w:tc>
        <w:tc>
          <w:tcPr>
            <w:tcW w:w="0" w:type="auto"/>
            <w:hideMark/>
          </w:tcPr>
          <w:p w14:paraId="63BF264A" w14:textId="77777777" w:rsidR="00ED612C" w:rsidRPr="00ED612C" w:rsidRDefault="00ED612C" w:rsidP="001013F7">
            <w:pPr>
              <w:tabs>
                <w:tab w:val="left" w:pos="993"/>
              </w:tabs>
              <w:spacing w:line="360" w:lineRule="auto"/>
              <w:jc w:val="both"/>
            </w:pPr>
            <w:r w:rsidRPr="00ED612C">
              <w:t>699 200</w:t>
            </w:r>
          </w:p>
        </w:tc>
        <w:tc>
          <w:tcPr>
            <w:tcW w:w="0" w:type="auto"/>
            <w:hideMark/>
          </w:tcPr>
          <w:p w14:paraId="372CC252" w14:textId="77777777" w:rsidR="00ED612C" w:rsidRPr="00ED612C" w:rsidRDefault="00ED612C" w:rsidP="001013F7">
            <w:pPr>
              <w:tabs>
                <w:tab w:val="left" w:pos="993"/>
              </w:tabs>
              <w:spacing w:line="360" w:lineRule="auto"/>
              <w:jc w:val="both"/>
            </w:pPr>
            <w:r w:rsidRPr="00ED612C">
              <w:t>712 310</w:t>
            </w:r>
          </w:p>
        </w:tc>
        <w:tc>
          <w:tcPr>
            <w:tcW w:w="0" w:type="auto"/>
            <w:hideMark/>
          </w:tcPr>
          <w:p w14:paraId="4B278AAC" w14:textId="77777777" w:rsidR="00ED612C" w:rsidRPr="00ED612C" w:rsidRDefault="00ED612C" w:rsidP="001013F7">
            <w:pPr>
              <w:tabs>
                <w:tab w:val="left" w:pos="993"/>
              </w:tabs>
              <w:spacing w:line="360" w:lineRule="auto"/>
              <w:jc w:val="both"/>
            </w:pPr>
            <w:r w:rsidRPr="00ED612C">
              <w:t>725 420</w:t>
            </w:r>
          </w:p>
        </w:tc>
        <w:tc>
          <w:tcPr>
            <w:tcW w:w="0" w:type="auto"/>
            <w:hideMark/>
          </w:tcPr>
          <w:p w14:paraId="46FFBBE1" w14:textId="77777777" w:rsidR="00ED612C" w:rsidRPr="00ED612C" w:rsidRDefault="00ED612C" w:rsidP="001013F7">
            <w:pPr>
              <w:tabs>
                <w:tab w:val="left" w:pos="993"/>
              </w:tabs>
              <w:spacing w:line="360" w:lineRule="auto"/>
              <w:jc w:val="both"/>
            </w:pPr>
            <w:r w:rsidRPr="00ED612C">
              <w:t>738 530</w:t>
            </w:r>
          </w:p>
        </w:tc>
        <w:tc>
          <w:tcPr>
            <w:tcW w:w="0" w:type="auto"/>
            <w:hideMark/>
          </w:tcPr>
          <w:p w14:paraId="5BD786F2" w14:textId="77777777" w:rsidR="00ED612C" w:rsidRPr="00ED612C" w:rsidRDefault="00ED612C" w:rsidP="001013F7">
            <w:pPr>
              <w:tabs>
                <w:tab w:val="left" w:pos="993"/>
              </w:tabs>
              <w:spacing w:line="360" w:lineRule="auto"/>
              <w:jc w:val="both"/>
            </w:pPr>
            <w:r w:rsidRPr="00ED612C">
              <w:t>756 010</w:t>
            </w:r>
          </w:p>
        </w:tc>
        <w:tc>
          <w:tcPr>
            <w:tcW w:w="0" w:type="auto"/>
            <w:hideMark/>
          </w:tcPr>
          <w:p w14:paraId="7660D471" w14:textId="77777777" w:rsidR="00ED612C" w:rsidRPr="00ED612C" w:rsidRDefault="00ED612C" w:rsidP="001013F7">
            <w:pPr>
              <w:tabs>
                <w:tab w:val="left" w:pos="993"/>
              </w:tabs>
              <w:spacing w:line="360" w:lineRule="auto"/>
              <w:jc w:val="both"/>
            </w:pPr>
            <w:r w:rsidRPr="00ED612C">
              <w:t>769 120</w:t>
            </w:r>
          </w:p>
        </w:tc>
        <w:tc>
          <w:tcPr>
            <w:tcW w:w="0" w:type="auto"/>
            <w:hideMark/>
          </w:tcPr>
          <w:p w14:paraId="7BC2EDC8" w14:textId="77777777" w:rsidR="00ED612C" w:rsidRPr="00ED612C" w:rsidRDefault="00ED612C" w:rsidP="001013F7">
            <w:pPr>
              <w:tabs>
                <w:tab w:val="left" w:pos="993"/>
              </w:tabs>
              <w:spacing w:line="360" w:lineRule="auto"/>
              <w:jc w:val="both"/>
            </w:pPr>
            <w:r w:rsidRPr="00ED612C">
              <w:t>782 230</w:t>
            </w:r>
          </w:p>
        </w:tc>
        <w:tc>
          <w:tcPr>
            <w:tcW w:w="0" w:type="auto"/>
            <w:hideMark/>
          </w:tcPr>
          <w:p w14:paraId="0028FFE1" w14:textId="77777777" w:rsidR="00ED612C" w:rsidRPr="00ED612C" w:rsidRDefault="00ED612C" w:rsidP="001013F7">
            <w:pPr>
              <w:tabs>
                <w:tab w:val="left" w:pos="993"/>
              </w:tabs>
              <w:spacing w:line="360" w:lineRule="auto"/>
              <w:jc w:val="both"/>
            </w:pPr>
            <w:r w:rsidRPr="00ED612C">
              <w:t>799 710</w:t>
            </w:r>
          </w:p>
        </w:tc>
        <w:tc>
          <w:tcPr>
            <w:tcW w:w="0" w:type="auto"/>
            <w:hideMark/>
          </w:tcPr>
          <w:p w14:paraId="3FED15B5" w14:textId="77777777" w:rsidR="00ED612C" w:rsidRPr="00ED612C" w:rsidRDefault="00ED612C" w:rsidP="001013F7">
            <w:pPr>
              <w:tabs>
                <w:tab w:val="left" w:pos="993"/>
              </w:tabs>
              <w:spacing w:line="360" w:lineRule="auto"/>
              <w:jc w:val="both"/>
            </w:pPr>
            <w:r w:rsidRPr="00ED612C">
              <w:t>812 820</w:t>
            </w:r>
          </w:p>
        </w:tc>
        <w:tc>
          <w:tcPr>
            <w:tcW w:w="0" w:type="auto"/>
            <w:hideMark/>
          </w:tcPr>
          <w:p w14:paraId="056698BA" w14:textId="77777777" w:rsidR="00ED612C" w:rsidRPr="00ED612C" w:rsidRDefault="00ED612C" w:rsidP="001013F7">
            <w:pPr>
              <w:tabs>
                <w:tab w:val="left" w:pos="993"/>
              </w:tabs>
              <w:spacing w:line="360" w:lineRule="auto"/>
              <w:jc w:val="both"/>
            </w:pPr>
            <w:r w:rsidRPr="00ED612C">
              <w:t>825 930</w:t>
            </w:r>
          </w:p>
        </w:tc>
        <w:tc>
          <w:tcPr>
            <w:tcW w:w="0" w:type="auto"/>
            <w:hideMark/>
          </w:tcPr>
          <w:p w14:paraId="4BFDBC82" w14:textId="77777777" w:rsidR="00ED612C" w:rsidRPr="00ED612C" w:rsidRDefault="00ED612C" w:rsidP="001013F7">
            <w:pPr>
              <w:tabs>
                <w:tab w:val="left" w:pos="993"/>
              </w:tabs>
              <w:spacing w:line="360" w:lineRule="auto"/>
              <w:jc w:val="both"/>
            </w:pPr>
            <w:r w:rsidRPr="00ED612C">
              <w:t>843 410</w:t>
            </w:r>
          </w:p>
        </w:tc>
      </w:tr>
      <w:tr w:rsidR="00ED612C" w:rsidRPr="00ED612C" w14:paraId="3C279D3E" w14:textId="77777777" w:rsidTr="00ED612C">
        <w:trPr>
          <w:trHeight w:val="1392"/>
        </w:trPr>
        <w:tc>
          <w:tcPr>
            <w:tcW w:w="3399" w:type="dxa"/>
            <w:hideMark/>
          </w:tcPr>
          <w:p w14:paraId="07989683" w14:textId="77777777" w:rsidR="00ED612C" w:rsidRPr="00ED612C" w:rsidRDefault="00ED612C" w:rsidP="001013F7">
            <w:pPr>
              <w:tabs>
                <w:tab w:val="left" w:pos="993"/>
              </w:tabs>
              <w:spacing w:line="360" w:lineRule="auto"/>
              <w:jc w:val="both"/>
            </w:pPr>
            <w:r w:rsidRPr="00ED612C">
              <w:t>Жетекші ғылыми қызметкер, қауымдастырылған профессор, доцент, бас сарапшы</w:t>
            </w:r>
          </w:p>
        </w:tc>
        <w:tc>
          <w:tcPr>
            <w:tcW w:w="0" w:type="auto"/>
            <w:hideMark/>
          </w:tcPr>
          <w:p w14:paraId="03D2CB80" w14:textId="77777777" w:rsidR="00ED612C" w:rsidRPr="00ED612C" w:rsidRDefault="00ED612C" w:rsidP="001013F7">
            <w:pPr>
              <w:tabs>
                <w:tab w:val="left" w:pos="993"/>
              </w:tabs>
              <w:spacing w:line="360" w:lineRule="auto"/>
              <w:jc w:val="both"/>
            </w:pPr>
            <w:r w:rsidRPr="00ED612C">
              <w:t>633 650</w:t>
            </w:r>
          </w:p>
        </w:tc>
        <w:tc>
          <w:tcPr>
            <w:tcW w:w="0" w:type="auto"/>
            <w:hideMark/>
          </w:tcPr>
          <w:p w14:paraId="48D5B1E9" w14:textId="77777777" w:rsidR="00ED612C" w:rsidRPr="00ED612C" w:rsidRDefault="00ED612C" w:rsidP="001013F7">
            <w:pPr>
              <w:tabs>
                <w:tab w:val="left" w:pos="993"/>
              </w:tabs>
              <w:spacing w:line="360" w:lineRule="auto"/>
              <w:jc w:val="both"/>
            </w:pPr>
            <w:r w:rsidRPr="00ED612C">
              <w:t>646 760</w:t>
            </w:r>
          </w:p>
        </w:tc>
        <w:tc>
          <w:tcPr>
            <w:tcW w:w="0" w:type="auto"/>
            <w:hideMark/>
          </w:tcPr>
          <w:p w14:paraId="49170B44" w14:textId="77777777" w:rsidR="00ED612C" w:rsidRPr="00ED612C" w:rsidRDefault="00ED612C" w:rsidP="001013F7">
            <w:pPr>
              <w:tabs>
                <w:tab w:val="left" w:pos="993"/>
              </w:tabs>
              <w:spacing w:line="360" w:lineRule="auto"/>
              <w:jc w:val="both"/>
            </w:pPr>
            <w:r w:rsidRPr="00ED612C">
              <w:t>659 870</w:t>
            </w:r>
          </w:p>
        </w:tc>
        <w:tc>
          <w:tcPr>
            <w:tcW w:w="0" w:type="auto"/>
            <w:hideMark/>
          </w:tcPr>
          <w:p w14:paraId="1417FE75" w14:textId="77777777" w:rsidR="00ED612C" w:rsidRPr="00ED612C" w:rsidRDefault="00ED612C" w:rsidP="001013F7">
            <w:pPr>
              <w:tabs>
                <w:tab w:val="left" w:pos="993"/>
              </w:tabs>
              <w:spacing w:line="360" w:lineRule="auto"/>
              <w:jc w:val="both"/>
            </w:pPr>
            <w:r w:rsidRPr="00ED612C">
              <w:t>672 980</w:t>
            </w:r>
          </w:p>
        </w:tc>
        <w:tc>
          <w:tcPr>
            <w:tcW w:w="0" w:type="auto"/>
            <w:hideMark/>
          </w:tcPr>
          <w:p w14:paraId="77897E4E" w14:textId="77777777" w:rsidR="00ED612C" w:rsidRPr="00ED612C" w:rsidRDefault="00ED612C" w:rsidP="001013F7">
            <w:pPr>
              <w:tabs>
                <w:tab w:val="left" w:pos="993"/>
              </w:tabs>
              <w:spacing w:line="360" w:lineRule="auto"/>
              <w:jc w:val="both"/>
            </w:pPr>
            <w:r w:rsidRPr="00ED612C">
              <w:t>686 090</w:t>
            </w:r>
          </w:p>
        </w:tc>
        <w:tc>
          <w:tcPr>
            <w:tcW w:w="0" w:type="auto"/>
            <w:hideMark/>
          </w:tcPr>
          <w:p w14:paraId="70BF7231" w14:textId="77777777" w:rsidR="00ED612C" w:rsidRPr="00ED612C" w:rsidRDefault="00ED612C" w:rsidP="001013F7">
            <w:pPr>
              <w:tabs>
                <w:tab w:val="left" w:pos="993"/>
              </w:tabs>
              <w:spacing w:line="360" w:lineRule="auto"/>
              <w:jc w:val="both"/>
            </w:pPr>
            <w:r w:rsidRPr="00ED612C">
              <w:t>699 200</w:t>
            </w:r>
          </w:p>
        </w:tc>
        <w:tc>
          <w:tcPr>
            <w:tcW w:w="0" w:type="auto"/>
            <w:hideMark/>
          </w:tcPr>
          <w:p w14:paraId="7B8CA561" w14:textId="77777777" w:rsidR="00ED612C" w:rsidRPr="00ED612C" w:rsidRDefault="00ED612C" w:rsidP="001013F7">
            <w:pPr>
              <w:tabs>
                <w:tab w:val="left" w:pos="993"/>
              </w:tabs>
              <w:spacing w:line="360" w:lineRule="auto"/>
              <w:jc w:val="both"/>
            </w:pPr>
            <w:r w:rsidRPr="00ED612C">
              <w:t>712 310</w:t>
            </w:r>
          </w:p>
        </w:tc>
        <w:tc>
          <w:tcPr>
            <w:tcW w:w="0" w:type="auto"/>
            <w:hideMark/>
          </w:tcPr>
          <w:p w14:paraId="5DB16383" w14:textId="77777777" w:rsidR="00ED612C" w:rsidRPr="00ED612C" w:rsidRDefault="00ED612C" w:rsidP="001013F7">
            <w:pPr>
              <w:tabs>
                <w:tab w:val="left" w:pos="993"/>
              </w:tabs>
              <w:spacing w:line="360" w:lineRule="auto"/>
              <w:jc w:val="both"/>
            </w:pPr>
            <w:r w:rsidRPr="00ED612C">
              <w:t>725 420</w:t>
            </w:r>
          </w:p>
        </w:tc>
        <w:tc>
          <w:tcPr>
            <w:tcW w:w="0" w:type="auto"/>
            <w:hideMark/>
          </w:tcPr>
          <w:p w14:paraId="79437A5E" w14:textId="77777777" w:rsidR="00ED612C" w:rsidRPr="00ED612C" w:rsidRDefault="00ED612C" w:rsidP="001013F7">
            <w:pPr>
              <w:tabs>
                <w:tab w:val="left" w:pos="993"/>
              </w:tabs>
              <w:spacing w:line="360" w:lineRule="auto"/>
              <w:jc w:val="both"/>
            </w:pPr>
            <w:r w:rsidRPr="00ED612C">
              <w:t>738 530</w:t>
            </w:r>
          </w:p>
        </w:tc>
        <w:tc>
          <w:tcPr>
            <w:tcW w:w="0" w:type="auto"/>
            <w:hideMark/>
          </w:tcPr>
          <w:p w14:paraId="2CBA69ED" w14:textId="77777777" w:rsidR="00ED612C" w:rsidRPr="00ED612C" w:rsidRDefault="00ED612C" w:rsidP="001013F7">
            <w:pPr>
              <w:tabs>
                <w:tab w:val="left" w:pos="993"/>
              </w:tabs>
              <w:spacing w:line="360" w:lineRule="auto"/>
              <w:jc w:val="both"/>
            </w:pPr>
            <w:r w:rsidRPr="00ED612C">
              <w:t>751 640</w:t>
            </w:r>
          </w:p>
        </w:tc>
        <w:tc>
          <w:tcPr>
            <w:tcW w:w="0" w:type="auto"/>
            <w:hideMark/>
          </w:tcPr>
          <w:p w14:paraId="067E73A8" w14:textId="77777777" w:rsidR="00ED612C" w:rsidRPr="00ED612C" w:rsidRDefault="00ED612C" w:rsidP="001013F7">
            <w:pPr>
              <w:tabs>
                <w:tab w:val="left" w:pos="993"/>
              </w:tabs>
              <w:spacing w:line="360" w:lineRule="auto"/>
              <w:jc w:val="both"/>
            </w:pPr>
            <w:r w:rsidRPr="00ED612C">
              <w:t>764 750</w:t>
            </w:r>
          </w:p>
        </w:tc>
      </w:tr>
      <w:tr w:rsidR="00ED612C" w:rsidRPr="00ED612C" w14:paraId="609F26FF" w14:textId="77777777" w:rsidTr="00ED612C">
        <w:trPr>
          <w:trHeight w:val="872"/>
        </w:trPr>
        <w:tc>
          <w:tcPr>
            <w:tcW w:w="3399" w:type="dxa"/>
            <w:hideMark/>
          </w:tcPr>
          <w:p w14:paraId="56C8299D" w14:textId="77777777" w:rsidR="00ED612C" w:rsidRPr="00ED612C" w:rsidRDefault="00ED612C" w:rsidP="001013F7">
            <w:pPr>
              <w:tabs>
                <w:tab w:val="left" w:pos="993"/>
              </w:tabs>
              <w:spacing w:line="360" w:lineRule="auto"/>
              <w:jc w:val="both"/>
            </w:pPr>
            <w:r w:rsidRPr="00ED612C">
              <w:t>Аға ғылыми қызметкер, жетекші сарапшы</w:t>
            </w:r>
          </w:p>
        </w:tc>
        <w:tc>
          <w:tcPr>
            <w:tcW w:w="0" w:type="auto"/>
            <w:hideMark/>
          </w:tcPr>
          <w:p w14:paraId="57F160EC" w14:textId="77777777" w:rsidR="00ED612C" w:rsidRPr="00ED612C" w:rsidRDefault="00ED612C" w:rsidP="001013F7">
            <w:pPr>
              <w:tabs>
                <w:tab w:val="left" w:pos="993"/>
              </w:tabs>
              <w:spacing w:line="360" w:lineRule="auto"/>
              <w:jc w:val="both"/>
            </w:pPr>
            <w:r w:rsidRPr="00ED612C">
              <w:t>568 100</w:t>
            </w:r>
          </w:p>
        </w:tc>
        <w:tc>
          <w:tcPr>
            <w:tcW w:w="0" w:type="auto"/>
            <w:hideMark/>
          </w:tcPr>
          <w:p w14:paraId="6220255C" w14:textId="77777777" w:rsidR="00ED612C" w:rsidRPr="00ED612C" w:rsidRDefault="00ED612C" w:rsidP="001013F7">
            <w:pPr>
              <w:tabs>
                <w:tab w:val="left" w:pos="993"/>
              </w:tabs>
              <w:spacing w:line="360" w:lineRule="auto"/>
              <w:jc w:val="both"/>
            </w:pPr>
            <w:r w:rsidRPr="00ED612C">
              <w:t>589 950</w:t>
            </w:r>
          </w:p>
        </w:tc>
        <w:tc>
          <w:tcPr>
            <w:tcW w:w="0" w:type="auto"/>
            <w:hideMark/>
          </w:tcPr>
          <w:p w14:paraId="06461C48" w14:textId="77777777" w:rsidR="00ED612C" w:rsidRPr="00ED612C" w:rsidRDefault="00ED612C" w:rsidP="001013F7">
            <w:pPr>
              <w:tabs>
                <w:tab w:val="left" w:pos="993"/>
              </w:tabs>
              <w:spacing w:line="360" w:lineRule="auto"/>
              <w:jc w:val="both"/>
            </w:pPr>
            <w:r w:rsidRPr="00ED612C">
              <w:t>598 690</w:t>
            </w:r>
          </w:p>
        </w:tc>
        <w:tc>
          <w:tcPr>
            <w:tcW w:w="0" w:type="auto"/>
            <w:hideMark/>
          </w:tcPr>
          <w:p w14:paraId="4AB7B22C" w14:textId="77777777" w:rsidR="00ED612C" w:rsidRPr="00ED612C" w:rsidRDefault="00ED612C" w:rsidP="001013F7">
            <w:pPr>
              <w:tabs>
                <w:tab w:val="left" w:pos="993"/>
              </w:tabs>
              <w:spacing w:line="360" w:lineRule="auto"/>
              <w:jc w:val="both"/>
            </w:pPr>
            <w:r w:rsidRPr="00ED612C">
              <w:t>611 800</w:t>
            </w:r>
          </w:p>
        </w:tc>
        <w:tc>
          <w:tcPr>
            <w:tcW w:w="0" w:type="auto"/>
            <w:hideMark/>
          </w:tcPr>
          <w:p w14:paraId="043B2EC9" w14:textId="77777777" w:rsidR="00ED612C" w:rsidRPr="00ED612C" w:rsidRDefault="00ED612C" w:rsidP="001013F7">
            <w:pPr>
              <w:tabs>
                <w:tab w:val="left" w:pos="993"/>
              </w:tabs>
              <w:spacing w:line="360" w:lineRule="auto"/>
              <w:jc w:val="both"/>
            </w:pPr>
            <w:r w:rsidRPr="00ED612C">
              <w:t>620 540</w:t>
            </w:r>
          </w:p>
        </w:tc>
        <w:tc>
          <w:tcPr>
            <w:tcW w:w="0" w:type="auto"/>
            <w:hideMark/>
          </w:tcPr>
          <w:p w14:paraId="6D7E7E9A" w14:textId="77777777" w:rsidR="00ED612C" w:rsidRPr="00ED612C" w:rsidRDefault="00ED612C" w:rsidP="001013F7">
            <w:pPr>
              <w:tabs>
                <w:tab w:val="left" w:pos="993"/>
              </w:tabs>
              <w:spacing w:line="360" w:lineRule="auto"/>
              <w:jc w:val="both"/>
            </w:pPr>
            <w:r w:rsidRPr="00ED612C">
              <w:t>633 650</w:t>
            </w:r>
          </w:p>
        </w:tc>
        <w:tc>
          <w:tcPr>
            <w:tcW w:w="0" w:type="auto"/>
            <w:hideMark/>
          </w:tcPr>
          <w:p w14:paraId="28CBD2E2" w14:textId="77777777" w:rsidR="00ED612C" w:rsidRPr="00ED612C" w:rsidRDefault="00ED612C" w:rsidP="001013F7">
            <w:pPr>
              <w:tabs>
                <w:tab w:val="left" w:pos="993"/>
              </w:tabs>
              <w:spacing w:line="360" w:lineRule="auto"/>
              <w:jc w:val="both"/>
            </w:pPr>
            <w:r w:rsidRPr="00ED612C">
              <w:t>646 760</w:t>
            </w:r>
          </w:p>
        </w:tc>
        <w:tc>
          <w:tcPr>
            <w:tcW w:w="0" w:type="auto"/>
            <w:hideMark/>
          </w:tcPr>
          <w:p w14:paraId="2E65E22C" w14:textId="77777777" w:rsidR="00ED612C" w:rsidRPr="00ED612C" w:rsidRDefault="00ED612C" w:rsidP="001013F7">
            <w:pPr>
              <w:tabs>
                <w:tab w:val="left" w:pos="993"/>
              </w:tabs>
              <w:spacing w:line="360" w:lineRule="auto"/>
              <w:jc w:val="both"/>
            </w:pPr>
            <w:r w:rsidRPr="00ED612C">
              <w:t>659 870</w:t>
            </w:r>
          </w:p>
        </w:tc>
        <w:tc>
          <w:tcPr>
            <w:tcW w:w="0" w:type="auto"/>
            <w:hideMark/>
          </w:tcPr>
          <w:p w14:paraId="15A2830F" w14:textId="77777777" w:rsidR="00ED612C" w:rsidRPr="00ED612C" w:rsidRDefault="00ED612C" w:rsidP="001013F7">
            <w:pPr>
              <w:tabs>
                <w:tab w:val="left" w:pos="993"/>
              </w:tabs>
              <w:spacing w:line="360" w:lineRule="auto"/>
              <w:jc w:val="both"/>
            </w:pPr>
            <w:r w:rsidRPr="00ED612C">
              <w:t>672 980</w:t>
            </w:r>
          </w:p>
        </w:tc>
        <w:tc>
          <w:tcPr>
            <w:tcW w:w="0" w:type="auto"/>
            <w:hideMark/>
          </w:tcPr>
          <w:p w14:paraId="168A9E75" w14:textId="77777777" w:rsidR="00ED612C" w:rsidRPr="00ED612C" w:rsidRDefault="00ED612C" w:rsidP="001013F7">
            <w:pPr>
              <w:tabs>
                <w:tab w:val="left" w:pos="993"/>
              </w:tabs>
              <w:spacing w:line="360" w:lineRule="auto"/>
              <w:jc w:val="both"/>
            </w:pPr>
            <w:r w:rsidRPr="00ED612C">
              <w:t>686 090</w:t>
            </w:r>
          </w:p>
        </w:tc>
        <w:tc>
          <w:tcPr>
            <w:tcW w:w="0" w:type="auto"/>
            <w:hideMark/>
          </w:tcPr>
          <w:p w14:paraId="5EEDB755" w14:textId="77777777" w:rsidR="00ED612C" w:rsidRPr="00ED612C" w:rsidRDefault="00ED612C" w:rsidP="001013F7">
            <w:pPr>
              <w:tabs>
                <w:tab w:val="left" w:pos="993"/>
              </w:tabs>
              <w:spacing w:line="360" w:lineRule="auto"/>
              <w:jc w:val="both"/>
            </w:pPr>
            <w:r w:rsidRPr="00ED612C">
              <w:t>694 830</w:t>
            </w:r>
          </w:p>
        </w:tc>
      </w:tr>
      <w:tr w:rsidR="00ED612C" w:rsidRPr="00ED612C" w14:paraId="5B950690" w14:textId="77777777" w:rsidTr="00ED612C">
        <w:trPr>
          <w:trHeight w:val="1197"/>
        </w:trPr>
        <w:tc>
          <w:tcPr>
            <w:tcW w:w="3399" w:type="dxa"/>
            <w:hideMark/>
          </w:tcPr>
          <w:p w14:paraId="54A7ECC9" w14:textId="77777777" w:rsidR="00ED612C" w:rsidRPr="00ED612C" w:rsidRDefault="00ED612C" w:rsidP="001013F7">
            <w:pPr>
              <w:tabs>
                <w:tab w:val="left" w:pos="993"/>
              </w:tabs>
              <w:spacing w:line="360" w:lineRule="auto"/>
              <w:jc w:val="both"/>
            </w:pPr>
            <w:r w:rsidRPr="00ED612C">
              <w:t xml:space="preserve">Ғылыми қызметкер, аға сарапшы, жетекші инженер </w:t>
            </w:r>
          </w:p>
        </w:tc>
        <w:tc>
          <w:tcPr>
            <w:tcW w:w="0" w:type="auto"/>
            <w:hideMark/>
          </w:tcPr>
          <w:p w14:paraId="4933C74A" w14:textId="77777777" w:rsidR="00ED612C" w:rsidRPr="00ED612C" w:rsidRDefault="00ED612C" w:rsidP="001013F7">
            <w:pPr>
              <w:tabs>
                <w:tab w:val="left" w:pos="993"/>
              </w:tabs>
              <w:spacing w:line="360" w:lineRule="auto"/>
              <w:jc w:val="both"/>
            </w:pPr>
            <w:r w:rsidRPr="00ED612C">
              <w:t>445 740</w:t>
            </w:r>
          </w:p>
        </w:tc>
        <w:tc>
          <w:tcPr>
            <w:tcW w:w="0" w:type="auto"/>
            <w:hideMark/>
          </w:tcPr>
          <w:p w14:paraId="62714DC7" w14:textId="77777777" w:rsidR="00ED612C" w:rsidRPr="00ED612C" w:rsidRDefault="00ED612C" w:rsidP="001013F7">
            <w:pPr>
              <w:tabs>
                <w:tab w:val="left" w:pos="993"/>
              </w:tabs>
              <w:spacing w:line="360" w:lineRule="auto"/>
              <w:jc w:val="both"/>
            </w:pPr>
            <w:r w:rsidRPr="00ED612C">
              <w:t>454 480</w:t>
            </w:r>
          </w:p>
        </w:tc>
        <w:tc>
          <w:tcPr>
            <w:tcW w:w="0" w:type="auto"/>
            <w:hideMark/>
          </w:tcPr>
          <w:p w14:paraId="2FC1BAB6" w14:textId="77777777" w:rsidR="00ED612C" w:rsidRPr="00ED612C" w:rsidRDefault="00ED612C" w:rsidP="001013F7">
            <w:pPr>
              <w:tabs>
                <w:tab w:val="left" w:pos="993"/>
              </w:tabs>
              <w:spacing w:line="360" w:lineRule="auto"/>
              <w:jc w:val="both"/>
            </w:pPr>
            <w:r w:rsidRPr="00ED612C">
              <w:t>463 220</w:t>
            </w:r>
          </w:p>
        </w:tc>
        <w:tc>
          <w:tcPr>
            <w:tcW w:w="0" w:type="auto"/>
            <w:hideMark/>
          </w:tcPr>
          <w:p w14:paraId="3624B5C7" w14:textId="77777777" w:rsidR="00ED612C" w:rsidRPr="00ED612C" w:rsidRDefault="00ED612C" w:rsidP="001013F7">
            <w:pPr>
              <w:tabs>
                <w:tab w:val="left" w:pos="993"/>
              </w:tabs>
              <w:spacing w:line="360" w:lineRule="auto"/>
              <w:jc w:val="both"/>
            </w:pPr>
            <w:r w:rsidRPr="00ED612C">
              <w:t>471 960</w:t>
            </w:r>
          </w:p>
        </w:tc>
        <w:tc>
          <w:tcPr>
            <w:tcW w:w="0" w:type="auto"/>
            <w:hideMark/>
          </w:tcPr>
          <w:p w14:paraId="395E6F15" w14:textId="77777777" w:rsidR="00ED612C" w:rsidRPr="00ED612C" w:rsidRDefault="00ED612C" w:rsidP="001013F7">
            <w:pPr>
              <w:tabs>
                <w:tab w:val="left" w:pos="993"/>
              </w:tabs>
              <w:spacing w:line="360" w:lineRule="auto"/>
              <w:jc w:val="both"/>
            </w:pPr>
            <w:r w:rsidRPr="00ED612C">
              <w:t>480 700</w:t>
            </w:r>
          </w:p>
        </w:tc>
        <w:tc>
          <w:tcPr>
            <w:tcW w:w="0" w:type="auto"/>
            <w:hideMark/>
          </w:tcPr>
          <w:p w14:paraId="76D83FA8" w14:textId="77777777" w:rsidR="00ED612C" w:rsidRPr="00ED612C" w:rsidRDefault="00ED612C" w:rsidP="001013F7">
            <w:pPr>
              <w:tabs>
                <w:tab w:val="left" w:pos="993"/>
              </w:tabs>
              <w:spacing w:line="360" w:lineRule="auto"/>
              <w:jc w:val="both"/>
            </w:pPr>
            <w:r w:rsidRPr="00ED612C">
              <w:t>489 440</w:t>
            </w:r>
          </w:p>
        </w:tc>
        <w:tc>
          <w:tcPr>
            <w:tcW w:w="0" w:type="auto"/>
            <w:hideMark/>
          </w:tcPr>
          <w:p w14:paraId="610F17BA" w14:textId="77777777" w:rsidR="00ED612C" w:rsidRPr="00ED612C" w:rsidRDefault="00ED612C" w:rsidP="001013F7">
            <w:pPr>
              <w:tabs>
                <w:tab w:val="left" w:pos="993"/>
              </w:tabs>
              <w:spacing w:line="360" w:lineRule="auto"/>
              <w:jc w:val="both"/>
            </w:pPr>
            <w:r w:rsidRPr="00ED612C">
              <w:t>498 180</w:t>
            </w:r>
          </w:p>
        </w:tc>
        <w:tc>
          <w:tcPr>
            <w:tcW w:w="0" w:type="auto"/>
            <w:hideMark/>
          </w:tcPr>
          <w:p w14:paraId="1B0E129D" w14:textId="77777777" w:rsidR="00ED612C" w:rsidRPr="00ED612C" w:rsidRDefault="00ED612C" w:rsidP="001013F7">
            <w:pPr>
              <w:tabs>
                <w:tab w:val="left" w:pos="993"/>
              </w:tabs>
              <w:spacing w:line="360" w:lineRule="auto"/>
              <w:jc w:val="both"/>
            </w:pPr>
            <w:r w:rsidRPr="00ED612C">
              <w:t>506 920</w:t>
            </w:r>
          </w:p>
        </w:tc>
        <w:tc>
          <w:tcPr>
            <w:tcW w:w="0" w:type="auto"/>
            <w:hideMark/>
          </w:tcPr>
          <w:p w14:paraId="05ECD4ED" w14:textId="77777777" w:rsidR="00ED612C" w:rsidRPr="00ED612C" w:rsidRDefault="00ED612C" w:rsidP="001013F7">
            <w:pPr>
              <w:tabs>
                <w:tab w:val="left" w:pos="993"/>
              </w:tabs>
              <w:spacing w:line="360" w:lineRule="auto"/>
              <w:jc w:val="both"/>
            </w:pPr>
            <w:r w:rsidRPr="00ED612C">
              <w:t>515 660</w:t>
            </w:r>
          </w:p>
        </w:tc>
        <w:tc>
          <w:tcPr>
            <w:tcW w:w="0" w:type="auto"/>
            <w:hideMark/>
          </w:tcPr>
          <w:p w14:paraId="69B12AF0" w14:textId="77777777" w:rsidR="00ED612C" w:rsidRPr="00ED612C" w:rsidRDefault="00ED612C" w:rsidP="001013F7">
            <w:pPr>
              <w:tabs>
                <w:tab w:val="left" w:pos="993"/>
              </w:tabs>
              <w:spacing w:line="360" w:lineRule="auto"/>
              <w:jc w:val="both"/>
            </w:pPr>
            <w:r w:rsidRPr="00ED612C">
              <w:t>528 770</w:t>
            </w:r>
          </w:p>
        </w:tc>
        <w:tc>
          <w:tcPr>
            <w:tcW w:w="0" w:type="auto"/>
            <w:hideMark/>
          </w:tcPr>
          <w:p w14:paraId="4CC924C9" w14:textId="77777777" w:rsidR="00ED612C" w:rsidRPr="00ED612C" w:rsidRDefault="00ED612C" w:rsidP="001013F7">
            <w:pPr>
              <w:tabs>
                <w:tab w:val="left" w:pos="993"/>
              </w:tabs>
              <w:spacing w:line="360" w:lineRule="auto"/>
              <w:jc w:val="both"/>
            </w:pPr>
            <w:r w:rsidRPr="00ED612C">
              <w:t>537 510</w:t>
            </w:r>
          </w:p>
        </w:tc>
      </w:tr>
      <w:tr w:rsidR="00ED612C" w:rsidRPr="00ED612C" w14:paraId="18DE26FA" w14:textId="77777777" w:rsidTr="00ED612C">
        <w:trPr>
          <w:trHeight w:val="1391"/>
        </w:trPr>
        <w:tc>
          <w:tcPr>
            <w:tcW w:w="3399" w:type="dxa"/>
            <w:hideMark/>
          </w:tcPr>
          <w:p w14:paraId="7F29B074" w14:textId="77777777" w:rsidR="00ED612C" w:rsidRPr="00ED612C" w:rsidRDefault="00ED612C" w:rsidP="001013F7">
            <w:pPr>
              <w:tabs>
                <w:tab w:val="left" w:pos="993"/>
              </w:tabs>
              <w:spacing w:line="360" w:lineRule="auto"/>
              <w:jc w:val="both"/>
            </w:pPr>
            <w:r w:rsidRPr="00ED612C">
              <w:t xml:space="preserve">Кіші ғылыми қызметкер, сарапшы, инженер, аға зертханашы / зертханашы, ассистент </w:t>
            </w:r>
          </w:p>
        </w:tc>
        <w:tc>
          <w:tcPr>
            <w:tcW w:w="0" w:type="auto"/>
            <w:hideMark/>
          </w:tcPr>
          <w:p w14:paraId="7D6352CA" w14:textId="77777777" w:rsidR="00ED612C" w:rsidRPr="00ED612C" w:rsidRDefault="00ED612C" w:rsidP="001013F7">
            <w:pPr>
              <w:tabs>
                <w:tab w:val="left" w:pos="993"/>
              </w:tabs>
              <w:spacing w:line="360" w:lineRule="auto"/>
              <w:jc w:val="both"/>
            </w:pPr>
            <w:r w:rsidRPr="00ED612C">
              <w:t>397 670</w:t>
            </w:r>
          </w:p>
        </w:tc>
        <w:tc>
          <w:tcPr>
            <w:tcW w:w="0" w:type="auto"/>
            <w:hideMark/>
          </w:tcPr>
          <w:p w14:paraId="666C0AF0" w14:textId="77777777" w:rsidR="00ED612C" w:rsidRPr="00ED612C" w:rsidRDefault="00ED612C" w:rsidP="001013F7">
            <w:pPr>
              <w:tabs>
                <w:tab w:val="left" w:pos="993"/>
              </w:tabs>
              <w:spacing w:line="360" w:lineRule="auto"/>
              <w:jc w:val="both"/>
            </w:pPr>
            <w:r w:rsidRPr="00ED612C">
              <w:t>410 780</w:t>
            </w:r>
          </w:p>
        </w:tc>
        <w:tc>
          <w:tcPr>
            <w:tcW w:w="0" w:type="auto"/>
            <w:hideMark/>
          </w:tcPr>
          <w:p w14:paraId="59EC8742" w14:textId="77777777" w:rsidR="00ED612C" w:rsidRPr="00ED612C" w:rsidRDefault="00ED612C" w:rsidP="001013F7">
            <w:pPr>
              <w:tabs>
                <w:tab w:val="left" w:pos="993"/>
              </w:tabs>
              <w:spacing w:line="360" w:lineRule="auto"/>
              <w:jc w:val="both"/>
            </w:pPr>
            <w:r w:rsidRPr="00ED612C">
              <w:t>419 520</w:t>
            </w:r>
          </w:p>
        </w:tc>
        <w:tc>
          <w:tcPr>
            <w:tcW w:w="0" w:type="auto"/>
            <w:hideMark/>
          </w:tcPr>
          <w:p w14:paraId="620DC24C" w14:textId="77777777" w:rsidR="00ED612C" w:rsidRPr="00ED612C" w:rsidRDefault="00ED612C" w:rsidP="001013F7">
            <w:pPr>
              <w:tabs>
                <w:tab w:val="left" w:pos="993"/>
              </w:tabs>
              <w:spacing w:line="360" w:lineRule="auto"/>
              <w:jc w:val="both"/>
            </w:pPr>
            <w:r w:rsidRPr="00ED612C">
              <w:t>428 260</w:t>
            </w:r>
          </w:p>
        </w:tc>
        <w:tc>
          <w:tcPr>
            <w:tcW w:w="0" w:type="auto"/>
            <w:hideMark/>
          </w:tcPr>
          <w:p w14:paraId="44E3B6D9" w14:textId="77777777" w:rsidR="00ED612C" w:rsidRPr="00ED612C" w:rsidRDefault="00ED612C" w:rsidP="001013F7">
            <w:pPr>
              <w:tabs>
                <w:tab w:val="left" w:pos="993"/>
              </w:tabs>
              <w:spacing w:line="360" w:lineRule="auto"/>
              <w:jc w:val="both"/>
            </w:pPr>
            <w:r w:rsidRPr="00ED612C">
              <w:t>437 000</w:t>
            </w:r>
          </w:p>
        </w:tc>
        <w:tc>
          <w:tcPr>
            <w:tcW w:w="0" w:type="auto"/>
            <w:hideMark/>
          </w:tcPr>
          <w:p w14:paraId="6EEA897B" w14:textId="77777777" w:rsidR="00ED612C" w:rsidRPr="00ED612C" w:rsidRDefault="00ED612C" w:rsidP="001013F7">
            <w:pPr>
              <w:tabs>
                <w:tab w:val="left" w:pos="993"/>
              </w:tabs>
              <w:spacing w:line="360" w:lineRule="auto"/>
              <w:jc w:val="both"/>
            </w:pPr>
            <w:r w:rsidRPr="00ED612C">
              <w:t>445 740</w:t>
            </w:r>
          </w:p>
        </w:tc>
        <w:tc>
          <w:tcPr>
            <w:tcW w:w="0" w:type="auto"/>
            <w:hideMark/>
          </w:tcPr>
          <w:p w14:paraId="36A92E0B" w14:textId="77777777" w:rsidR="00ED612C" w:rsidRPr="00ED612C" w:rsidRDefault="00ED612C" w:rsidP="001013F7">
            <w:pPr>
              <w:tabs>
                <w:tab w:val="left" w:pos="993"/>
              </w:tabs>
              <w:spacing w:line="360" w:lineRule="auto"/>
              <w:jc w:val="both"/>
            </w:pPr>
            <w:r w:rsidRPr="00ED612C">
              <w:t>454 480</w:t>
            </w:r>
          </w:p>
        </w:tc>
        <w:tc>
          <w:tcPr>
            <w:tcW w:w="0" w:type="auto"/>
            <w:hideMark/>
          </w:tcPr>
          <w:p w14:paraId="1358274D" w14:textId="77777777" w:rsidR="00ED612C" w:rsidRPr="00ED612C" w:rsidRDefault="00ED612C" w:rsidP="001013F7">
            <w:pPr>
              <w:tabs>
                <w:tab w:val="left" w:pos="993"/>
              </w:tabs>
              <w:spacing w:line="360" w:lineRule="auto"/>
              <w:jc w:val="both"/>
            </w:pPr>
            <w:r w:rsidRPr="00ED612C">
              <w:t>463 220</w:t>
            </w:r>
          </w:p>
        </w:tc>
        <w:tc>
          <w:tcPr>
            <w:tcW w:w="0" w:type="auto"/>
            <w:hideMark/>
          </w:tcPr>
          <w:p w14:paraId="37E87D81" w14:textId="77777777" w:rsidR="00ED612C" w:rsidRPr="00ED612C" w:rsidRDefault="00ED612C" w:rsidP="001013F7">
            <w:pPr>
              <w:tabs>
                <w:tab w:val="left" w:pos="993"/>
              </w:tabs>
              <w:spacing w:line="360" w:lineRule="auto"/>
              <w:jc w:val="both"/>
            </w:pPr>
            <w:r w:rsidRPr="00ED612C">
              <w:t>471 960</w:t>
            </w:r>
          </w:p>
        </w:tc>
        <w:tc>
          <w:tcPr>
            <w:tcW w:w="0" w:type="auto"/>
            <w:hideMark/>
          </w:tcPr>
          <w:p w14:paraId="6D23911B" w14:textId="77777777" w:rsidR="00ED612C" w:rsidRPr="00ED612C" w:rsidRDefault="00ED612C" w:rsidP="001013F7">
            <w:pPr>
              <w:tabs>
                <w:tab w:val="left" w:pos="993"/>
              </w:tabs>
              <w:spacing w:line="360" w:lineRule="auto"/>
              <w:jc w:val="both"/>
            </w:pPr>
            <w:r w:rsidRPr="00ED612C">
              <w:t>480 700</w:t>
            </w:r>
          </w:p>
        </w:tc>
        <w:tc>
          <w:tcPr>
            <w:tcW w:w="0" w:type="auto"/>
            <w:hideMark/>
          </w:tcPr>
          <w:p w14:paraId="0882B172" w14:textId="77777777" w:rsidR="00ED612C" w:rsidRPr="00ED612C" w:rsidRDefault="00ED612C" w:rsidP="001013F7">
            <w:pPr>
              <w:tabs>
                <w:tab w:val="left" w:pos="993"/>
              </w:tabs>
              <w:spacing w:line="360" w:lineRule="auto"/>
              <w:jc w:val="both"/>
            </w:pPr>
            <w:r w:rsidRPr="00ED612C">
              <w:t>489 440</w:t>
            </w:r>
          </w:p>
        </w:tc>
      </w:tr>
      <w:tr w:rsidR="00ED612C" w:rsidRPr="00ED612C" w14:paraId="7BE6D021" w14:textId="77777777" w:rsidTr="00ED612C">
        <w:trPr>
          <w:trHeight w:val="899"/>
        </w:trPr>
        <w:tc>
          <w:tcPr>
            <w:tcW w:w="3399" w:type="dxa"/>
            <w:hideMark/>
          </w:tcPr>
          <w:p w14:paraId="1D8A0004" w14:textId="77777777" w:rsidR="00ED612C" w:rsidRPr="00ED612C" w:rsidRDefault="00ED612C" w:rsidP="001013F7">
            <w:pPr>
              <w:tabs>
                <w:tab w:val="left" w:pos="993"/>
              </w:tabs>
              <w:spacing w:line="360" w:lineRule="auto"/>
              <w:jc w:val="both"/>
            </w:pPr>
            <w:r w:rsidRPr="00ED612C">
              <w:t>Сарапшы инженер қорқынышты зертханашы</w:t>
            </w:r>
          </w:p>
        </w:tc>
        <w:tc>
          <w:tcPr>
            <w:tcW w:w="0" w:type="auto"/>
            <w:hideMark/>
          </w:tcPr>
          <w:p w14:paraId="522F5FF6" w14:textId="77777777" w:rsidR="00ED612C" w:rsidRPr="00ED612C" w:rsidRDefault="00ED612C" w:rsidP="001013F7">
            <w:pPr>
              <w:tabs>
                <w:tab w:val="left" w:pos="993"/>
              </w:tabs>
              <w:spacing w:line="360" w:lineRule="auto"/>
              <w:jc w:val="both"/>
            </w:pPr>
            <w:r w:rsidRPr="00ED612C">
              <w:t>384 560</w:t>
            </w:r>
          </w:p>
        </w:tc>
        <w:tc>
          <w:tcPr>
            <w:tcW w:w="0" w:type="auto"/>
            <w:hideMark/>
          </w:tcPr>
          <w:p w14:paraId="7E813748" w14:textId="77777777" w:rsidR="00ED612C" w:rsidRPr="00ED612C" w:rsidRDefault="00ED612C" w:rsidP="001013F7">
            <w:pPr>
              <w:tabs>
                <w:tab w:val="left" w:pos="993"/>
              </w:tabs>
              <w:spacing w:line="360" w:lineRule="auto"/>
              <w:jc w:val="both"/>
            </w:pPr>
            <w:r w:rsidRPr="00ED612C">
              <w:t>393 300</w:t>
            </w:r>
          </w:p>
        </w:tc>
        <w:tc>
          <w:tcPr>
            <w:tcW w:w="0" w:type="auto"/>
            <w:hideMark/>
          </w:tcPr>
          <w:p w14:paraId="3E32B9F8" w14:textId="77777777" w:rsidR="00ED612C" w:rsidRPr="00ED612C" w:rsidRDefault="00ED612C" w:rsidP="001013F7">
            <w:pPr>
              <w:tabs>
                <w:tab w:val="left" w:pos="993"/>
              </w:tabs>
              <w:spacing w:line="360" w:lineRule="auto"/>
              <w:jc w:val="both"/>
            </w:pPr>
            <w:r w:rsidRPr="00ED612C">
              <w:t>397 670</w:t>
            </w:r>
          </w:p>
        </w:tc>
        <w:tc>
          <w:tcPr>
            <w:tcW w:w="0" w:type="auto"/>
            <w:hideMark/>
          </w:tcPr>
          <w:p w14:paraId="3B153FD4" w14:textId="77777777" w:rsidR="00ED612C" w:rsidRPr="00ED612C" w:rsidRDefault="00ED612C" w:rsidP="001013F7">
            <w:pPr>
              <w:tabs>
                <w:tab w:val="left" w:pos="993"/>
              </w:tabs>
              <w:spacing w:line="360" w:lineRule="auto"/>
              <w:jc w:val="both"/>
            </w:pPr>
            <w:r w:rsidRPr="00ED612C">
              <w:t>406 410</w:t>
            </w:r>
          </w:p>
        </w:tc>
        <w:tc>
          <w:tcPr>
            <w:tcW w:w="0" w:type="auto"/>
            <w:hideMark/>
          </w:tcPr>
          <w:p w14:paraId="393E6E99" w14:textId="77777777" w:rsidR="00ED612C" w:rsidRPr="00ED612C" w:rsidRDefault="00ED612C" w:rsidP="001013F7">
            <w:pPr>
              <w:tabs>
                <w:tab w:val="left" w:pos="993"/>
              </w:tabs>
              <w:spacing w:line="360" w:lineRule="auto"/>
              <w:jc w:val="both"/>
            </w:pPr>
            <w:r w:rsidRPr="00ED612C">
              <w:t>415 150</w:t>
            </w:r>
          </w:p>
        </w:tc>
        <w:tc>
          <w:tcPr>
            <w:tcW w:w="0" w:type="auto"/>
            <w:hideMark/>
          </w:tcPr>
          <w:p w14:paraId="2B25C178" w14:textId="77777777" w:rsidR="00ED612C" w:rsidRPr="00ED612C" w:rsidRDefault="00ED612C" w:rsidP="001013F7">
            <w:pPr>
              <w:tabs>
                <w:tab w:val="left" w:pos="993"/>
              </w:tabs>
              <w:spacing w:line="360" w:lineRule="auto"/>
              <w:jc w:val="both"/>
            </w:pPr>
            <w:r w:rsidRPr="00ED612C">
              <w:t>423 890</w:t>
            </w:r>
          </w:p>
        </w:tc>
        <w:tc>
          <w:tcPr>
            <w:tcW w:w="0" w:type="auto"/>
            <w:hideMark/>
          </w:tcPr>
          <w:p w14:paraId="627BE2EC" w14:textId="77777777" w:rsidR="00ED612C" w:rsidRPr="00ED612C" w:rsidRDefault="00ED612C" w:rsidP="001013F7">
            <w:pPr>
              <w:tabs>
                <w:tab w:val="left" w:pos="993"/>
              </w:tabs>
              <w:spacing w:line="360" w:lineRule="auto"/>
              <w:jc w:val="both"/>
            </w:pPr>
            <w:r w:rsidRPr="00ED612C">
              <w:t>432 630</w:t>
            </w:r>
          </w:p>
        </w:tc>
        <w:tc>
          <w:tcPr>
            <w:tcW w:w="0" w:type="auto"/>
            <w:hideMark/>
          </w:tcPr>
          <w:p w14:paraId="45BD58C4" w14:textId="77777777" w:rsidR="00ED612C" w:rsidRPr="00ED612C" w:rsidRDefault="00ED612C" w:rsidP="001013F7">
            <w:pPr>
              <w:tabs>
                <w:tab w:val="left" w:pos="993"/>
              </w:tabs>
              <w:spacing w:line="360" w:lineRule="auto"/>
              <w:jc w:val="both"/>
            </w:pPr>
            <w:r w:rsidRPr="00ED612C">
              <w:t>441 370</w:t>
            </w:r>
          </w:p>
        </w:tc>
        <w:tc>
          <w:tcPr>
            <w:tcW w:w="0" w:type="auto"/>
            <w:hideMark/>
          </w:tcPr>
          <w:p w14:paraId="0C0339AA" w14:textId="77777777" w:rsidR="00ED612C" w:rsidRPr="00ED612C" w:rsidRDefault="00ED612C" w:rsidP="001013F7">
            <w:pPr>
              <w:tabs>
                <w:tab w:val="left" w:pos="993"/>
              </w:tabs>
              <w:spacing w:line="360" w:lineRule="auto"/>
              <w:jc w:val="both"/>
            </w:pPr>
            <w:r w:rsidRPr="00ED612C">
              <w:t>445 740</w:t>
            </w:r>
          </w:p>
        </w:tc>
        <w:tc>
          <w:tcPr>
            <w:tcW w:w="0" w:type="auto"/>
            <w:hideMark/>
          </w:tcPr>
          <w:p w14:paraId="72C7D5CB" w14:textId="77777777" w:rsidR="00ED612C" w:rsidRPr="00ED612C" w:rsidRDefault="00ED612C" w:rsidP="001013F7">
            <w:pPr>
              <w:tabs>
                <w:tab w:val="left" w:pos="993"/>
              </w:tabs>
              <w:spacing w:line="360" w:lineRule="auto"/>
              <w:jc w:val="both"/>
            </w:pPr>
            <w:r w:rsidRPr="00ED612C">
              <w:t>454 480</w:t>
            </w:r>
          </w:p>
        </w:tc>
        <w:tc>
          <w:tcPr>
            <w:tcW w:w="0" w:type="auto"/>
            <w:hideMark/>
          </w:tcPr>
          <w:p w14:paraId="7761BEEF" w14:textId="77777777" w:rsidR="00ED612C" w:rsidRPr="00ED612C" w:rsidRDefault="00ED612C" w:rsidP="001013F7">
            <w:pPr>
              <w:tabs>
                <w:tab w:val="left" w:pos="993"/>
              </w:tabs>
              <w:spacing w:line="360" w:lineRule="auto"/>
              <w:jc w:val="both"/>
            </w:pPr>
            <w:r w:rsidRPr="00ED612C">
              <w:t>463 220</w:t>
            </w:r>
          </w:p>
        </w:tc>
      </w:tr>
      <w:tr w:rsidR="00ED612C" w:rsidRPr="00ED612C" w14:paraId="64D37C85" w14:textId="77777777" w:rsidTr="00ED612C">
        <w:trPr>
          <w:trHeight w:val="1065"/>
        </w:trPr>
        <w:tc>
          <w:tcPr>
            <w:tcW w:w="3399" w:type="dxa"/>
            <w:hideMark/>
          </w:tcPr>
          <w:p w14:paraId="60CB8530" w14:textId="77777777" w:rsidR="00ED612C" w:rsidRPr="00ED612C" w:rsidRDefault="00ED612C" w:rsidP="001013F7">
            <w:pPr>
              <w:tabs>
                <w:tab w:val="left" w:pos="993"/>
              </w:tabs>
              <w:spacing w:line="360" w:lineRule="auto"/>
              <w:jc w:val="both"/>
            </w:pPr>
            <w:r w:rsidRPr="00ED612C">
              <w:t>Зертханашы техник ассистент кеңесші</w:t>
            </w:r>
          </w:p>
        </w:tc>
        <w:tc>
          <w:tcPr>
            <w:tcW w:w="0" w:type="auto"/>
            <w:hideMark/>
          </w:tcPr>
          <w:p w14:paraId="7AC15E5F" w14:textId="77777777" w:rsidR="00ED612C" w:rsidRPr="00ED612C" w:rsidRDefault="00ED612C" w:rsidP="001013F7">
            <w:pPr>
              <w:tabs>
                <w:tab w:val="left" w:pos="993"/>
              </w:tabs>
              <w:spacing w:line="360" w:lineRule="auto"/>
              <w:jc w:val="both"/>
            </w:pPr>
            <w:r w:rsidRPr="00ED612C">
              <w:t>375 820</w:t>
            </w:r>
          </w:p>
        </w:tc>
        <w:tc>
          <w:tcPr>
            <w:tcW w:w="0" w:type="auto"/>
            <w:hideMark/>
          </w:tcPr>
          <w:p w14:paraId="674E5DD7" w14:textId="77777777" w:rsidR="00ED612C" w:rsidRPr="00ED612C" w:rsidRDefault="00ED612C" w:rsidP="001013F7">
            <w:pPr>
              <w:tabs>
                <w:tab w:val="left" w:pos="993"/>
              </w:tabs>
              <w:spacing w:line="360" w:lineRule="auto"/>
              <w:jc w:val="both"/>
            </w:pPr>
            <w:r w:rsidRPr="00ED612C">
              <w:t>381 938</w:t>
            </w:r>
          </w:p>
        </w:tc>
        <w:tc>
          <w:tcPr>
            <w:tcW w:w="0" w:type="auto"/>
            <w:hideMark/>
          </w:tcPr>
          <w:p w14:paraId="447300B5" w14:textId="77777777" w:rsidR="00ED612C" w:rsidRPr="00ED612C" w:rsidRDefault="00ED612C" w:rsidP="001013F7">
            <w:pPr>
              <w:tabs>
                <w:tab w:val="left" w:pos="993"/>
              </w:tabs>
              <w:spacing w:line="360" w:lineRule="auto"/>
              <w:jc w:val="both"/>
            </w:pPr>
            <w:r w:rsidRPr="00ED612C">
              <w:t>388 930</w:t>
            </w:r>
          </w:p>
        </w:tc>
        <w:tc>
          <w:tcPr>
            <w:tcW w:w="0" w:type="auto"/>
            <w:hideMark/>
          </w:tcPr>
          <w:p w14:paraId="0AEF0669" w14:textId="77777777" w:rsidR="00ED612C" w:rsidRPr="00ED612C" w:rsidRDefault="00ED612C" w:rsidP="001013F7">
            <w:pPr>
              <w:tabs>
                <w:tab w:val="left" w:pos="993"/>
              </w:tabs>
              <w:spacing w:line="360" w:lineRule="auto"/>
              <w:jc w:val="both"/>
            </w:pPr>
            <w:r w:rsidRPr="00ED612C">
              <w:t>395 922</w:t>
            </w:r>
          </w:p>
        </w:tc>
        <w:tc>
          <w:tcPr>
            <w:tcW w:w="0" w:type="auto"/>
            <w:hideMark/>
          </w:tcPr>
          <w:p w14:paraId="0ED597C7" w14:textId="77777777" w:rsidR="00ED612C" w:rsidRPr="00ED612C" w:rsidRDefault="00ED612C" w:rsidP="001013F7">
            <w:pPr>
              <w:tabs>
                <w:tab w:val="left" w:pos="993"/>
              </w:tabs>
              <w:spacing w:line="360" w:lineRule="auto"/>
              <w:jc w:val="both"/>
            </w:pPr>
            <w:r w:rsidRPr="00ED612C">
              <w:t>403 788</w:t>
            </w:r>
          </w:p>
        </w:tc>
        <w:tc>
          <w:tcPr>
            <w:tcW w:w="0" w:type="auto"/>
            <w:hideMark/>
          </w:tcPr>
          <w:p w14:paraId="332C7886" w14:textId="77777777" w:rsidR="00ED612C" w:rsidRPr="00ED612C" w:rsidRDefault="00ED612C" w:rsidP="001013F7">
            <w:pPr>
              <w:tabs>
                <w:tab w:val="left" w:pos="993"/>
              </w:tabs>
              <w:spacing w:line="360" w:lineRule="auto"/>
              <w:jc w:val="both"/>
            </w:pPr>
            <w:r w:rsidRPr="00ED612C">
              <w:t>410 780</w:t>
            </w:r>
          </w:p>
        </w:tc>
        <w:tc>
          <w:tcPr>
            <w:tcW w:w="0" w:type="auto"/>
            <w:hideMark/>
          </w:tcPr>
          <w:p w14:paraId="4C186E3E" w14:textId="77777777" w:rsidR="00ED612C" w:rsidRPr="00ED612C" w:rsidRDefault="00ED612C" w:rsidP="001013F7">
            <w:pPr>
              <w:tabs>
                <w:tab w:val="left" w:pos="993"/>
              </w:tabs>
              <w:spacing w:line="360" w:lineRule="auto"/>
              <w:jc w:val="both"/>
            </w:pPr>
            <w:r w:rsidRPr="00ED612C">
              <w:t>418 646</w:t>
            </w:r>
          </w:p>
        </w:tc>
        <w:tc>
          <w:tcPr>
            <w:tcW w:w="0" w:type="auto"/>
            <w:hideMark/>
          </w:tcPr>
          <w:p w14:paraId="604A17E3" w14:textId="77777777" w:rsidR="00ED612C" w:rsidRPr="00ED612C" w:rsidRDefault="00ED612C" w:rsidP="001013F7">
            <w:pPr>
              <w:tabs>
                <w:tab w:val="left" w:pos="993"/>
              </w:tabs>
              <w:spacing w:line="360" w:lineRule="auto"/>
              <w:jc w:val="both"/>
            </w:pPr>
            <w:r w:rsidRPr="00ED612C">
              <w:t>425 638</w:t>
            </w:r>
          </w:p>
        </w:tc>
        <w:tc>
          <w:tcPr>
            <w:tcW w:w="0" w:type="auto"/>
            <w:hideMark/>
          </w:tcPr>
          <w:p w14:paraId="158357BA" w14:textId="77777777" w:rsidR="00ED612C" w:rsidRPr="00ED612C" w:rsidRDefault="00ED612C" w:rsidP="001013F7">
            <w:pPr>
              <w:tabs>
                <w:tab w:val="left" w:pos="993"/>
              </w:tabs>
              <w:spacing w:line="360" w:lineRule="auto"/>
              <w:jc w:val="both"/>
            </w:pPr>
            <w:r w:rsidRPr="00ED612C">
              <w:t>434 378</w:t>
            </w:r>
          </w:p>
        </w:tc>
        <w:tc>
          <w:tcPr>
            <w:tcW w:w="0" w:type="auto"/>
            <w:hideMark/>
          </w:tcPr>
          <w:p w14:paraId="6AC94280" w14:textId="77777777" w:rsidR="00ED612C" w:rsidRPr="00ED612C" w:rsidRDefault="00ED612C" w:rsidP="001013F7">
            <w:pPr>
              <w:tabs>
                <w:tab w:val="left" w:pos="993"/>
              </w:tabs>
              <w:spacing w:line="360" w:lineRule="auto"/>
              <w:jc w:val="both"/>
            </w:pPr>
            <w:r w:rsidRPr="00ED612C">
              <w:t>442 244</w:t>
            </w:r>
          </w:p>
        </w:tc>
        <w:tc>
          <w:tcPr>
            <w:tcW w:w="0" w:type="auto"/>
            <w:hideMark/>
          </w:tcPr>
          <w:p w14:paraId="460910BA" w14:textId="77777777" w:rsidR="00ED612C" w:rsidRPr="00ED612C" w:rsidRDefault="00ED612C" w:rsidP="001013F7">
            <w:pPr>
              <w:tabs>
                <w:tab w:val="left" w:pos="993"/>
              </w:tabs>
              <w:spacing w:line="360" w:lineRule="auto"/>
              <w:jc w:val="both"/>
            </w:pPr>
            <w:r w:rsidRPr="00ED612C">
              <w:t>450 984</w:t>
            </w:r>
          </w:p>
        </w:tc>
      </w:tr>
    </w:tbl>
    <w:p w14:paraId="2E27D015" w14:textId="77777777" w:rsidR="00ED612C" w:rsidRDefault="00ED612C" w:rsidP="003F6B55">
      <w:pPr>
        <w:tabs>
          <w:tab w:val="left" w:pos="993"/>
        </w:tabs>
        <w:spacing w:line="360" w:lineRule="auto"/>
        <w:ind w:firstLine="709"/>
        <w:jc w:val="both"/>
        <w:rPr>
          <w:lang w:val="kk-KZ"/>
        </w:rPr>
      </w:pPr>
    </w:p>
    <w:p w14:paraId="1F0E3DA0" w14:textId="77777777" w:rsidR="00ED612C" w:rsidRDefault="00ED612C" w:rsidP="003F6B55">
      <w:pPr>
        <w:tabs>
          <w:tab w:val="left" w:pos="993"/>
        </w:tabs>
        <w:spacing w:line="360" w:lineRule="auto"/>
        <w:ind w:firstLine="709"/>
        <w:jc w:val="both"/>
        <w:rPr>
          <w:lang w:val="kk-KZ"/>
        </w:rPr>
      </w:pPr>
    </w:p>
    <w:p w14:paraId="5380AAEA" w14:textId="77777777" w:rsidR="00ED612C" w:rsidRDefault="00ED612C" w:rsidP="003F6B55">
      <w:pPr>
        <w:tabs>
          <w:tab w:val="left" w:pos="993"/>
        </w:tabs>
        <w:spacing w:line="360" w:lineRule="auto"/>
        <w:ind w:firstLine="709"/>
        <w:jc w:val="both"/>
        <w:rPr>
          <w:lang w:val="kk-KZ"/>
        </w:rPr>
      </w:pPr>
    </w:p>
    <w:p w14:paraId="1D142F00" w14:textId="1D251D44" w:rsidR="00ED612C" w:rsidRPr="00ED612C" w:rsidRDefault="00ED612C" w:rsidP="003F6B55">
      <w:pPr>
        <w:tabs>
          <w:tab w:val="left" w:pos="993"/>
        </w:tabs>
        <w:spacing w:line="360" w:lineRule="auto"/>
        <w:ind w:firstLine="709"/>
        <w:jc w:val="both"/>
        <w:rPr>
          <w:lang w:val="kk-KZ"/>
        </w:rPr>
      </w:pPr>
      <w:r>
        <w:rPr>
          <w:lang w:val="kk-KZ"/>
        </w:rPr>
        <w:t xml:space="preserve">6-кесте. </w:t>
      </w:r>
      <w:r w:rsidRPr="00ED612C">
        <w:rPr>
          <w:lang w:val="kk-KZ"/>
        </w:rPr>
        <w:t>Еңбекақыны есептеу осы көрсетілген көрсеткіштер бойынша жүргізіледі</w:t>
      </w:r>
    </w:p>
    <w:tbl>
      <w:tblPr>
        <w:tblStyle w:val="af6"/>
        <w:tblW w:w="0" w:type="auto"/>
        <w:tblLook w:val="04A0" w:firstRow="1" w:lastRow="0" w:firstColumn="1" w:lastColumn="0" w:noHBand="0" w:noVBand="1"/>
      </w:tblPr>
      <w:tblGrid>
        <w:gridCol w:w="661"/>
        <w:gridCol w:w="1429"/>
        <w:gridCol w:w="2045"/>
        <w:gridCol w:w="1430"/>
        <w:gridCol w:w="2045"/>
        <w:gridCol w:w="1430"/>
        <w:gridCol w:w="2045"/>
        <w:gridCol w:w="1430"/>
        <w:gridCol w:w="2045"/>
      </w:tblGrid>
      <w:tr w:rsidR="00ED612C" w:rsidRPr="00ED612C" w14:paraId="21358153" w14:textId="77777777" w:rsidTr="00ED612C">
        <w:trPr>
          <w:trHeight w:val="152"/>
        </w:trPr>
        <w:tc>
          <w:tcPr>
            <w:tcW w:w="0" w:type="auto"/>
            <w:gridSpan w:val="9"/>
            <w:hideMark/>
          </w:tcPr>
          <w:p w14:paraId="2A5BDCE2" w14:textId="77777777" w:rsidR="00ED612C" w:rsidRPr="00ED612C" w:rsidRDefault="00ED612C" w:rsidP="001013F7">
            <w:pPr>
              <w:rPr>
                <w:sz w:val="26"/>
                <w:szCs w:val="26"/>
              </w:rPr>
            </w:pPr>
            <w:r w:rsidRPr="00ED612C">
              <w:rPr>
                <w:sz w:val="26"/>
                <w:szCs w:val="26"/>
              </w:rPr>
              <w:t>Түзету коэффициенттерінің өлшемдері</w:t>
            </w:r>
          </w:p>
        </w:tc>
      </w:tr>
      <w:tr w:rsidR="00ED612C" w:rsidRPr="00ED612C" w14:paraId="6A7070F9" w14:textId="77777777" w:rsidTr="00ED612C">
        <w:trPr>
          <w:trHeight w:val="256"/>
        </w:trPr>
        <w:tc>
          <w:tcPr>
            <w:tcW w:w="0" w:type="auto"/>
            <w:hideMark/>
          </w:tcPr>
          <w:p w14:paraId="1CAF21F9" w14:textId="77777777" w:rsidR="00ED612C" w:rsidRPr="00ED612C" w:rsidRDefault="00ED612C" w:rsidP="001013F7">
            <w:pPr>
              <w:rPr>
                <w:sz w:val="26"/>
                <w:szCs w:val="26"/>
              </w:rPr>
            </w:pPr>
          </w:p>
        </w:tc>
        <w:tc>
          <w:tcPr>
            <w:tcW w:w="0" w:type="auto"/>
            <w:gridSpan w:val="4"/>
            <w:hideMark/>
          </w:tcPr>
          <w:p w14:paraId="05B7189D" w14:textId="77777777" w:rsidR="00ED612C" w:rsidRPr="00ED612C" w:rsidRDefault="00ED612C" w:rsidP="001013F7">
            <w:pPr>
              <w:rPr>
                <w:sz w:val="26"/>
                <w:szCs w:val="26"/>
              </w:rPr>
            </w:pPr>
            <w:r w:rsidRPr="00ED612C">
              <w:rPr>
                <w:sz w:val="26"/>
                <w:szCs w:val="26"/>
              </w:rPr>
              <w:t>Жоба жетекшісі</w:t>
            </w:r>
          </w:p>
        </w:tc>
        <w:tc>
          <w:tcPr>
            <w:tcW w:w="0" w:type="auto"/>
            <w:gridSpan w:val="4"/>
            <w:hideMark/>
          </w:tcPr>
          <w:p w14:paraId="5C37F9A1" w14:textId="77777777" w:rsidR="00ED612C" w:rsidRPr="00ED612C" w:rsidRDefault="00ED612C" w:rsidP="001013F7">
            <w:pPr>
              <w:rPr>
                <w:sz w:val="26"/>
                <w:szCs w:val="26"/>
              </w:rPr>
            </w:pPr>
            <w:r w:rsidRPr="00ED612C">
              <w:rPr>
                <w:sz w:val="26"/>
                <w:szCs w:val="26"/>
              </w:rPr>
              <w:t>Орындаушы</w:t>
            </w:r>
          </w:p>
        </w:tc>
      </w:tr>
      <w:tr w:rsidR="00ED612C" w:rsidRPr="00ED612C" w14:paraId="48FAFB0D" w14:textId="77777777" w:rsidTr="00ED612C">
        <w:trPr>
          <w:trHeight w:val="104"/>
        </w:trPr>
        <w:tc>
          <w:tcPr>
            <w:tcW w:w="0" w:type="auto"/>
            <w:hideMark/>
          </w:tcPr>
          <w:p w14:paraId="76AAF857" w14:textId="77777777" w:rsidR="00ED612C" w:rsidRPr="00ED612C" w:rsidRDefault="00ED612C" w:rsidP="001013F7">
            <w:pPr>
              <w:rPr>
                <w:sz w:val="26"/>
                <w:szCs w:val="26"/>
              </w:rPr>
            </w:pPr>
          </w:p>
        </w:tc>
        <w:tc>
          <w:tcPr>
            <w:tcW w:w="0" w:type="auto"/>
            <w:gridSpan w:val="2"/>
            <w:hideMark/>
          </w:tcPr>
          <w:p w14:paraId="1806136D" w14:textId="77777777" w:rsidR="00ED612C" w:rsidRPr="00ED612C" w:rsidRDefault="00ED612C" w:rsidP="001013F7">
            <w:pPr>
              <w:rPr>
                <w:sz w:val="26"/>
                <w:szCs w:val="26"/>
              </w:rPr>
            </w:pPr>
            <w:r w:rsidRPr="00ED612C">
              <w:rPr>
                <w:sz w:val="26"/>
                <w:szCs w:val="26"/>
              </w:rPr>
              <w:t>гранттық қаржыландыру</w:t>
            </w:r>
          </w:p>
        </w:tc>
        <w:tc>
          <w:tcPr>
            <w:tcW w:w="0" w:type="auto"/>
            <w:gridSpan w:val="2"/>
            <w:hideMark/>
          </w:tcPr>
          <w:p w14:paraId="3C23ECC7" w14:textId="77777777" w:rsidR="00ED612C" w:rsidRPr="00ED612C" w:rsidRDefault="00ED612C" w:rsidP="001013F7">
            <w:pPr>
              <w:rPr>
                <w:sz w:val="26"/>
                <w:szCs w:val="26"/>
              </w:rPr>
            </w:pPr>
            <w:r w:rsidRPr="00ED612C">
              <w:rPr>
                <w:sz w:val="26"/>
                <w:szCs w:val="26"/>
              </w:rPr>
              <w:t>ПЦФ</w:t>
            </w:r>
          </w:p>
        </w:tc>
        <w:tc>
          <w:tcPr>
            <w:tcW w:w="0" w:type="auto"/>
            <w:gridSpan w:val="2"/>
            <w:hideMark/>
          </w:tcPr>
          <w:p w14:paraId="493F6044" w14:textId="77777777" w:rsidR="00ED612C" w:rsidRPr="00ED612C" w:rsidRDefault="00ED612C" w:rsidP="001013F7">
            <w:pPr>
              <w:rPr>
                <w:sz w:val="26"/>
                <w:szCs w:val="26"/>
              </w:rPr>
            </w:pPr>
            <w:r w:rsidRPr="00ED612C">
              <w:rPr>
                <w:sz w:val="26"/>
                <w:szCs w:val="26"/>
              </w:rPr>
              <w:t>гранттық қаржыландыру</w:t>
            </w:r>
          </w:p>
        </w:tc>
        <w:tc>
          <w:tcPr>
            <w:tcW w:w="0" w:type="auto"/>
            <w:gridSpan w:val="2"/>
            <w:hideMark/>
          </w:tcPr>
          <w:p w14:paraId="1F5CDF9B" w14:textId="77777777" w:rsidR="00ED612C" w:rsidRPr="00ED612C" w:rsidRDefault="00ED612C" w:rsidP="001013F7">
            <w:pPr>
              <w:rPr>
                <w:sz w:val="26"/>
                <w:szCs w:val="26"/>
              </w:rPr>
            </w:pPr>
            <w:r w:rsidRPr="00ED612C">
              <w:rPr>
                <w:sz w:val="26"/>
                <w:szCs w:val="26"/>
              </w:rPr>
              <w:t>ПЦФ</w:t>
            </w:r>
          </w:p>
        </w:tc>
      </w:tr>
      <w:tr w:rsidR="00ED612C" w:rsidRPr="00ED612C" w14:paraId="62723CEB" w14:textId="77777777" w:rsidTr="00ED612C">
        <w:trPr>
          <w:trHeight w:val="349"/>
        </w:trPr>
        <w:tc>
          <w:tcPr>
            <w:tcW w:w="0" w:type="auto"/>
            <w:hideMark/>
          </w:tcPr>
          <w:p w14:paraId="5F7DEEF9" w14:textId="77777777" w:rsidR="00ED612C" w:rsidRPr="00ED612C" w:rsidRDefault="00ED612C" w:rsidP="001013F7">
            <w:pPr>
              <w:rPr>
                <w:sz w:val="26"/>
                <w:szCs w:val="26"/>
              </w:rPr>
            </w:pPr>
          </w:p>
        </w:tc>
        <w:tc>
          <w:tcPr>
            <w:tcW w:w="0" w:type="auto"/>
            <w:hideMark/>
          </w:tcPr>
          <w:p w14:paraId="7D45AAB5" w14:textId="77777777" w:rsidR="00ED612C" w:rsidRPr="00ED612C" w:rsidRDefault="00ED612C" w:rsidP="001013F7">
            <w:pPr>
              <w:rPr>
                <w:sz w:val="26"/>
                <w:szCs w:val="26"/>
              </w:rPr>
            </w:pPr>
            <w:r w:rsidRPr="00ED612C">
              <w:rPr>
                <w:sz w:val="26"/>
                <w:szCs w:val="26"/>
              </w:rPr>
              <w:t xml:space="preserve">іргелі зерттеу </w:t>
            </w:r>
          </w:p>
        </w:tc>
        <w:tc>
          <w:tcPr>
            <w:tcW w:w="0" w:type="auto"/>
            <w:hideMark/>
          </w:tcPr>
          <w:p w14:paraId="74B2E34D" w14:textId="77777777" w:rsidR="00ED612C" w:rsidRPr="00ED612C" w:rsidRDefault="00ED612C" w:rsidP="001013F7">
            <w:pPr>
              <w:rPr>
                <w:sz w:val="26"/>
                <w:szCs w:val="26"/>
              </w:rPr>
            </w:pPr>
            <w:r w:rsidRPr="00ED612C">
              <w:rPr>
                <w:sz w:val="26"/>
                <w:szCs w:val="26"/>
              </w:rPr>
              <w:t>қолданбалы зерттеу</w:t>
            </w:r>
          </w:p>
        </w:tc>
        <w:tc>
          <w:tcPr>
            <w:tcW w:w="0" w:type="auto"/>
            <w:hideMark/>
          </w:tcPr>
          <w:p w14:paraId="0DC7036D" w14:textId="77777777" w:rsidR="00ED612C" w:rsidRPr="00ED612C" w:rsidRDefault="00ED612C" w:rsidP="001013F7">
            <w:pPr>
              <w:rPr>
                <w:sz w:val="26"/>
                <w:szCs w:val="26"/>
              </w:rPr>
            </w:pPr>
            <w:r w:rsidRPr="00ED612C">
              <w:rPr>
                <w:sz w:val="26"/>
                <w:szCs w:val="26"/>
              </w:rPr>
              <w:t xml:space="preserve">іргелі зерттеу </w:t>
            </w:r>
          </w:p>
        </w:tc>
        <w:tc>
          <w:tcPr>
            <w:tcW w:w="0" w:type="auto"/>
            <w:hideMark/>
          </w:tcPr>
          <w:p w14:paraId="26DB2937" w14:textId="77777777" w:rsidR="00ED612C" w:rsidRPr="00ED612C" w:rsidRDefault="00ED612C" w:rsidP="001013F7">
            <w:pPr>
              <w:rPr>
                <w:sz w:val="26"/>
                <w:szCs w:val="26"/>
              </w:rPr>
            </w:pPr>
            <w:r w:rsidRPr="00ED612C">
              <w:rPr>
                <w:sz w:val="26"/>
                <w:szCs w:val="26"/>
              </w:rPr>
              <w:t>қолданбалы зерттеу</w:t>
            </w:r>
          </w:p>
        </w:tc>
        <w:tc>
          <w:tcPr>
            <w:tcW w:w="0" w:type="auto"/>
            <w:hideMark/>
          </w:tcPr>
          <w:p w14:paraId="40C8FACC" w14:textId="77777777" w:rsidR="00ED612C" w:rsidRPr="00ED612C" w:rsidRDefault="00ED612C" w:rsidP="001013F7">
            <w:pPr>
              <w:rPr>
                <w:sz w:val="26"/>
                <w:szCs w:val="26"/>
              </w:rPr>
            </w:pPr>
            <w:r w:rsidRPr="00ED612C">
              <w:rPr>
                <w:sz w:val="26"/>
                <w:szCs w:val="26"/>
              </w:rPr>
              <w:t xml:space="preserve">іргелі зерттеу </w:t>
            </w:r>
          </w:p>
        </w:tc>
        <w:tc>
          <w:tcPr>
            <w:tcW w:w="0" w:type="auto"/>
            <w:hideMark/>
          </w:tcPr>
          <w:p w14:paraId="794A3973" w14:textId="77777777" w:rsidR="00ED612C" w:rsidRPr="00ED612C" w:rsidRDefault="00ED612C" w:rsidP="001013F7">
            <w:pPr>
              <w:rPr>
                <w:sz w:val="26"/>
                <w:szCs w:val="26"/>
              </w:rPr>
            </w:pPr>
            <w:r w:rsidRPr="00ED612C">
              <w:rPr>
                <w:sz w:val="26"/>
                <w:szCs w:val="26"/>
              </w:rPr>
              <w:t>қолданбалы зерттеу</w:t>
            </w:r>
          </w:p>
        </w:tc>
        <w:tc>
          <w:tcPr>
            <w:tcW w:w="0" w:type="auto"/>
            <w:hideMark/>
          </w:tcPr>
          <w:p w14:paraId="2F8AECB6" w14:textId="77777777" w:rsidR="00ED612C" w:rsidRPr="00ED612C" w:rsidRDefault="00ED612C" w:rsidP="001013F7">
            <w:pPr>
              <w:rPr>
                <w:sz w:val="26"/>
                <w:szCs w:val="26"/>
              </w:rPr>
            </w:pPr>
            <w:r w:rsidRPr="00ED612C">
              <w:rPr>
                <w:sz w:val="26"/>
                <w:szCs w:val="26"/>
              </w:rPr>
              <w:t xml:space="preserve">іргелі зерттеу </w:t>
            </w:r>
          </w:p>
        </w:tc>
        <w:tc>
          <w:tcPr>
            <w:tcW w:w="0" w:type="auto"/>
            <w:hideMark/>
          </w:tcPr>
          <w:p w14:paraId="7FA7C660" w14:textId="77777777" w:rsidR="00ED612C" w:rsidRPr="00ED612C" w:rsidRDefault="00ED612C" w:rsidP="001013F7">
            <w:pPr>
              <w:rPr>
                <w:sz w:val="26"/>
                <w:szCs w:val="26"/>
              </w:rPr>
            </w:pPr>
            <w:r w:rsidRPr="00ED612C">
              <w:rPr>
                <w:sz w:val="26"/>
                <w:szCs w:val="26"/>
              </w:rPr>
              <w:t>қолданбалы зерттеу</w:t>
            </w:r>
          </w:p>
        </w:tc>
      </w:tr>
      <w:tr w:rsidR="00ED612C" w:rsidRPr="00ED612C" w14:paraId="3566043B" w14:textId="77777777" w:rsidTr="00ED612C">
        <w:trPr>
          <w:trHeight w:val="173"/>
        </w:trPr>
        <w:tc>
          <w:tcPr>
            <w:tcW w:w="0" w:type="auto"/>
            <w:hideMark/>
          </w:tcPr>
          <w:p w14:paraId="539800E0" w14:textId="77777777" w:rsidR="00ED612C" w:rsidRPr="00ED612C" w:rsidRDefault="00ED612C" w:rsidP="001013F7">
            <w:pPr>
              <w:rPr>
                <w:sz w:val="37"/>
                <w:szCs w:val="37"/>
              </w:rPr>
            </w:pPr>
            <w:r w:rsidRPr="00ED612C">
              <w:rPr>
                <w:sz w:val="37"/>
                <w:szCs w:val="37"/>
              </w:rPr>
              <w:t>Кп</w:t>
            </w:r>
          </w:p>
        </w:tc>
        <w:tc>
          <w:tcPr>
            <w:tcW w:w="0" w:type="auto"/>
            <w:hideMark/>
          </w:tcPr>
          <w:p w14:paraId="096674BC" w14:textId="77777777" w:rsidR="00ED612C" w:rsidRPr="00ED612C" w:rsidRDefault="00ED612C" w:rsidP="001013F7">
            <w:pPr>
              <w:rPr>
                <w:sz w:val="26"/>
                <w:szCs w:val="26"/>
              </w:rPr>
            </w:pPr>
            <w:r w:rsidRPr="00ED612C">
              <w:rPr>
                <w:sz w:val="26"/>
                <w:szCs w:val="26"/>
              </w:rPr>
              <w:t>2,5</w:t>
            </w:r>
          </w:p>
        </w:tc>
        <w:tc>
          <w:tcPr>
            <w:tcW w:w="0" w:type="auto"/>
            <w:hideMark/>
          </w:tcPr>
          <w:p w14:paraId="3A98FE3B" w14:textId="77777777" w:rsidR="00ED612C" w:rsidRPr="00ED612C" w:rsidRDefault="00ED612C" w:rsidP="001013F7">
            <w:pPr>
              <w:rPr>
                <w:sz w:val="26"/>
                <w:szCs w:val="26"/>
              </w:rPr>
            </w:pPr>
            <w:r w:rsidRPr="00ED612C">
              <w:rPr>
                <w:sz w:val="26"/>
                <w:szCs w:val="26"/>
              </w:rPr>
              <w:t>2,875</w:t>
            </w:r>
          </w:p>
        </w:tc>
        <w:tc>
          <w:tcPr>
            <w:tcW w:w="0" w:type="auto"/>
            <w:hideMark/>
          </w:tcPr>
          <w:p w14:paraId="1A5DDE2D" w14:textId="77777777" w:rsidR="00ED612C" w:rsidRPr="00ED612C" w:rsidRDefault="00ED612C" w:rsidP="001013F7">
            <w:pPr>
              <w:rPr>
                <w:sz w:val="26"/>
                <w:szCs w:val="26"/>
              </w:rPr>
            </w:pPr>
            <w:r w:rsidRPr="00ED612C">
              <w:rPr>
                <w:sz w:val="26"/>
                <w:szCs w:val="26"/>
              </w:rPr>
              <w:t>2,6875</w:t>
            </w:r>
          </w:p>
        </w:tc>
        <w:tc>
          <w:tcPr>
            <w:tcW w:w="0" w:type="auto"/>
            <w:hideMark/>
          </w:tcPr>
          <w:p w14:paraId="1E21156E" w14:textId="77777777" w:rsidR="00ED612C" w:rsidRPr="00ED612C" w:rsidRDefault="00ED612C" w:rsidP="001013F7">
            <w:pPr>
              <w:rPr>
                <w:sz w:val="26"/>
                <w:szCs w:val="26"/>
              </w:rPr>
            </w:pPr>
            <w:r w:rsidRPr="00ED612C">
              <w:rPr>
                <w:sz w:val="26"/>
                <w:szCs w:val="26"/>
              </w:rPr>
              <w:t>3,090625</w:t>
            </w:r>
          </w:p>
        </w:tc>
        <w:tc>
          <w:tcPr>
            <w:tcW w:w="0" w:type="auto"/>
            <w:hideMark/>
          </w:tcPr>
          <w:p w14:paraId="763FCF76" w14:textId="77777777" w:rsidR="00ED612C" w:rsidRPr="00ED612C" w:rsidRDefault="00ED612C" w:rsidP="001013F7">
            <w:pPr>
              <w:rPr>
                <w:sz w:val="26"/>
                <w:szCs w:val="26"/>
              </w:rPr>
            </w:pPr>
            <w:r w:rsidRPr="00ED612C">
              <w:rPr>
                <w:sz w:val="26"/>
                <w:szCs w:val="26"/>
              </w:rPr>
              <w:t>2</w:t>
            </w:r>
          </w:p>
        </w:tc>
        <w:tc>
          <w:tcPr>
            <w:tcW w:w="0" w:type="auto"/>
            <w:hideMark/>
          </w:tcPr>
          <w:p w14:paraId="0906CC0B" w14:textId="77777777" w:rsidR="00ED612C" w:rsidRPr="00ED612C" w:rsidRDefault="00ED612C" w:rsidP="001013F7">
            <w:pPr>
              <w:rPr>
                <w:sz w:val="26"/>
                <w:szCs w:val="26"/>
              </w:rPr>
            </w:pPr>
            <w:r w:rsidRPr="00ED612C">
              <w:rPr>
                <w:sz w:val="26"/>
                <w:szCs w:val="26"/>
              </w:rPr>
              <w:t>2,3</w:t>
            </w:r>
          </w:p>
        </w:tc>
        <w:tc>
          <w:tcPr>
            <w:tcW w:w="0" w:type="auto"/>
            <w:hideMark/>
          </w:tcPr>
          <w:p w14:paraId="64CE844E" w14:textId="77777777" w:rsidR="00ED612C" w:rsidRPr="00ED612C" w:rsidRDefault="00ED612C" w:rsidP="001013F7">
            <w:pPr>
              <w:rPr>
                <w:sz w:val="26"/>
                <w:szCs w:val="26"/>
              </w:rPr>
            </w:pPr>
            <w:r w:rsidRPr="00ED612C">
              <w:rPr>
                <w:sz w:val="26"/>
                <w:szCs w:val="26"/>
              </w:rPr>
              <w:t>2,15</w:t>
            </w:r>
          </w:p>
        </w:tc>
        <w:tc>
          <w:tcPr>
            <w:tcW w:w="0" w:type="auto"/>
            <w:hideMark/>
          </w:tcPr>
          <w:p w14:paraId="61B69B05" w14:textId="77777777" w:rsidR="00ED612C" w:rsidRPr="00ED612C" w:rsidRDefault="00ED612C" w:rsidP="001013F7">
            <w:pPr>
              <w:rPr>
                <w:sz w:val="26"/>
                <w:szCs w:val="26"/>
              </w:rPr>
            </w:pPr>
            <w:r w:rsidRPr="00ED612C">
              <w:rPr>
                <w:sz w:val="26"/>
                <w:szCs w:val="26"/>
              </w:rPr>
              <w:t>2,4725</w:t>
            </w:r>
          </w:p>
        </w:tc>
      </w:tr>
    </w:tbl>
    <w:p w14:paraId="20C05422" w14:textId="77777777" w:rsidR="00ED612C" w:rsidRDefault="00ED612C" w:rsidP="003F6B55">
      <w:pPr>
        <w:tabs>
          <w:tab w:val="left" w:pos="993"/>
        </w:tabs>
        <w:spacing w:line="360" w:lineRule="auto"/>
        <w:ind w:firstLine="709"/>
        <w:jc w:val="both"/>
        <w:rPr>
          <w:lang w:val="kk-KZ"/>
        </w:rPr>
      </w:pPr>
    </w:p>
    <w:p w14:paraId="7B1AEC83" w14:textId="18377232" w:rsidR="00ED612C" w:rsidRPr="00D74F22" w:rsidRDefault="00D74F22" w:rsidP="00D74F22">
      <w:pPr>
        <w:ind w:firstLine="709"/>
        <w:rPr>
          <w:lang w:val="kk-KZ"/>
        </w:rPr>
      </w:pPr>
      <w:r>
        <w:rPr>
          <w:lang w:val="kk-KZ"/>
        </w:rPr>
        <w:t xml:space="preserve">7-кесте. </w:t>
      </w:r>
      <w:r w:rsidRPr="00ED612C">
        <w:rPr>
          <w:lang w:val="kk-KZ"/>
        </w:rPr>
        <w:t>Ғылыми дәрежесі мен атағына үстемеақы мөлшері</w:t>
      </w:r>
    </w:p>
    <w:tbl>
      <w:tblPr>
        <w:tblStyle w:val="af6"/>
        <w:tblW w:w="0" w:type="auto"/>
        <w:tblLook w:val="04A0" w:firstRow="1" w:lastRow="0" w:firstColumn="1" w:lastColumn="0" w:noHBand="0" w:noVBand="1"/>
      </w:tblPr>
      <w:tblGrid>
        <w:gridCol w:w="9209"/>
        <w:gridCol w:w="1037"/>
        <w:gridCol w:w="1037"/>
        <w:gridCol w:w="1037"/>
        <w:gridCol w:w="1037"/>
        <w:gridCol w:w="1037"/>
        <w:gridCol w:w="7"/>
      </w:tblGrid>
      <w:tr w:rsidR="00ED612C" w:rsidRPr="00B65A88" w14:paraId="3B05293B" w14:textId="77777777" w:rsidTr="00ED612C">
        <w:trPr>
          <w:trHeight w:val="317"/>
        </w:trPr>
        <w:tc>
          <w:tcPr>
            <w:tcW w:w="13785" w:type="dxa"/>
            <w:gridSpan w:val="7"/>
            <w:hideMark/>
          </w:tcPr>
          <w:p w14:paraId="42BBD5C8" w14:textId="77777777" w:rsidR="00ED612C" w:rsidRPr="00ED612C" w:rsidRDefault="00ED612C" w:rsidP="00ED612C">
            <w:pPr>
              <w:tabs>
                <w:tab w:val="left" w:pos="5554"/>
              </w:tabs>
              <w:rPr>
                <w:b/>
                <w:bCs/>
                <w:lang w:val="kk-KZ"/>
              </w:rPr>
            </w:pPr>
            <w:r w:rsidRPr="00ED612C">
              <w:rPr>
                <w:b/>
                <w:bCs/>
                <w:lang w:val="kk-KZ"/>
              </w:rPr>
              <w:t>Ғылыми дәрежесі мен атағына үстемеақы мөлшері</w:t>
            </w:r>
          </w:p>
        </w:tc>
      </w:tr>
      <w:tr w:rsidR="00ED612C" w:rsidRPr="00ED612C" w14:paraId="3760ED3B" w14:textId="77777777" w:rsidTr="00ED612C">
        <w:trPr>
          <w:gridAfter w:val="1"/>
          <w:wAfter w:w="7" w:type="dxa"/>
          <w:trHeight w:val="137"/>
        </w:trPr>
        <w:tc>
          <w:tcPr>
            <w:tcW w:w="9209" w:type="dxa"/>
            <w:hideMark/>
          </w:tcPr>
          <w:p w14:paraId="500B9287" w14:textId="77777777" w:rsidR="00ED612C" w:rsidRPr="00ED612C" w:rsidRDefault="00ED612C" w:rsidP="00ED612C">
            <w:pPr>
              <w:tabs>
                <w:tab w:val="left" w:pos="5554"/>
              </w:tabs>
              <w:rPr>
                <w:b/>
                <w:bCs/>
                <w:lang w:val="kk-KZ"/>
              </w:rPr>
            </w:pPr>
          </w:p>
        </w:tc>
        <w:tc>
          <w:tcPr>
            <w:tcW w:w="0" w:type="auto"/>
            <w:hideMark/>
          </w:tcPr>
          <w:p w14:paraId="67011391" w14:textId="77777777" w:rsidR="00ED612C" w:rsidRPr="00ED612C" w:rsidRDefault="00ED612C" w:rsidP="00ED612C">
            <w:pPr>
              <w:tabs>
                <w:tab w:val="left" w:pos="5554"/>
              </w:tabs>
            </w:pPr>
            <w:r w:rsidRPr="00ED612C">
              <w:t>17 МРП</w:t>
            </w:r>
          </w:p>
        </w:tc>
        <w:tc>
          <w:tcPr>
            <w:tcW w:w="0" w:type="auto"/>
            <w:hideMark/>
          </w:tcPr>
          <w:p w14:paraId="2F58894E" w14:textId="77777777" w:rsidR="00ED612C" w:rsidRPr="00ED612C" w:rsidRDefault="00ED612C" w:rsidP="00ED612C">
            <w:pPr>
              <w:tabs>
                <w:tab w:val="left" w:pos="5554"/>
              </w:tabs>
            </w:pPr>
            <w:r w:rsidRPr="00ED612C">
              <w:t>34 МРП</w:t>
            </w:r>
          </w:p>
        </w:tc>
        <w:tc>
          <w:tcPr>
            <w:tcW w:w="0" w:type="auto"/>
            <w:hideMark/>
          </w:tcPr>
          <w:p w14:paraId="729830D4" w14:textId="77777777" w:rsidR="00ED612C" w:rsidRPr="00ED612C" w:rsidRDefault="00ED612C" w:rsidP="00ED612C">
            <w:pPr>
              <w:tabs>
                <w:tab w:val="left" w:pos="5554"/>
              </w:tabs>
            </w:pPr>
            <w:r w:rsidRPr="00ED612C">
              <w:t>25 МРП</w:t>
            </w:r>
          </w:p>
        </w:tc>
        <w:tc>
          <w:tcPr>
            <w:tcW w:w="0" w:type="auto"/>
            <w:hideMark/>
          </w:tcPr>
          <w:p w14:paraId="53961765" w14:textId="77777777" w:rsidR="00ED612C" w:rsidRPr="00ED612C" w:rsidRDefault="00ED612C" w:rsidP="00ED612C">
            <w:pPr>
              <w:tabs>
                <w:tab w:val="left" w:pos="5554"/>
              </w:tabs>
            </w:pPr>
            <w:r w:rsidRPr="00ED612C">
              <w:t>42 МРП</w:t>
            </w:r>
          </w:p>
        </w:tc>
        <w:tc>
          <w:tcPr>
            <w:tcW w:w="0" w:type="auto"/>
            <w:hideMark/>
          </w:tcPr>
          <w:p w14:paraId="400C6A90" w14:textId="77777777" w:rsidR="00ED612C" w:rsidRPr="00ED612C" w:rsidRDefault="00ED612C" w:rsidP="00ED612C">
            <w:pPr>
              <w:tabs>
                <w:tab w:val="left" w:pos="5554"/>
              </w:tabs>
            </w:pPr>
            <w:r w:rsidRPr="00ED612C">
              <w:t>50 МРП</w:t>
            </w:r>
          </w:p>
        </w:tc>
      </w:tr>
      <w:tr w:rsidR="00ED612C" w:rsidRPr="00ED612C" w14:paraId="321C91C1" w14:textId="77777777" w:rsidTr="00D74F22">
        <w:trPr>
          <w:gridAfter w:val="1"/>
          <w:wAfter w:w="7" w:type="dxa"/>
          <w:trHeight w:val="127"/>
        </w:trPr>
        <w:tc>
          <w:tcPr>
            <w:tcW w:w="9209" w:type="dxa"/>
            <w:hideMark/>
          </w:tcPr>
          <w:p w14:paraId="1C79BEE3" w14:textId="77777777" w:rsidR="00ED612C" w:rsidRPr="00ED612C" w:rsidRDefault="00ED612C" w:rsidP="00ED612C">
            <w:pPr>
              <w:tabs>
                <w:tab w:val="left" w:pos="5554"/>
              </w:tabs>
            </w:pPr>
            <w:r w:rsidRPr="00ED612C">
              <w:t>Ғылым кандидаттарына, философия докторларына (PhD), бейіні бойынша докторларға</w:t>
            </w:r>
          </w:p>
        </w:tc>
        <w:tc>
          <w:tcPr>
            <w:tcW w:w="0" w:type="auto"/>
            <w:hideMark/>
          </w:tcPr>
          <w:p w14:paraId="059CC4C3" w14:textId="77777777" w:rsidR="00ED612C" w:rsidRPr="00ED612C" w:rsidRDefault="00ED612C" w:rsidP="00ED612C">
            <w:pPr>
              <w:tabs>
                <w:tab w:val="left" w:pos="5554"/>
              </w:tabs>
            </w:pPr>
            <w:r w:rsidRPr="00ED612C">
              <w:t>66 844</w:t>
            </w:r>
          </w:p>
        </w:tc>
        <w:tc>
          <w:tcPr>
            <w:tcW w:w="0" w:type="auto"/>
            <w:hideMark/>
          </w:tcPr>
          <w:p w14:paraId="6A352C74" w14:textId="77777777" w:rsidR="00ED612C" w:rsidRPr="00ED612C" w:rsidRDefault="00ED612C" w:rsidP="00ED612C">
            <w:pPr>
              <w:tabs>
                <w:tab w:val="left" w:pos="5554"/>
              </w:tabs>
            </w:pPr>
          </w:p>
        </w:tc>
        <w:tc>
          <w:tcPr>
            <w:tcW w:w="0" w:type="auto"/>
            <w:hideMark/>
          </w:tcPr>
          <w:p w14:paraId="14F74026" w14:textId="77777777" w:rsidR="00ED612C" w:rsidRPr="00ED612C" w:rsidRDefault="00ED612C" w:rsidP="00ED612C">
            <w:pPr>
              <w:tabs>
                <w:tab w:val="left" w:pos="5554"/>
              </w:tabs>
            </w:pPr>
          </w:p>
        </w:tc>
        <w:tc>
          <w:tcPr>
            <w:tcW w:w="0" w:type="auto"/>
            <w:hideMark/>
          </w:tcPr>
          <w:p w14:paraId="6C64BBC2" w14:textId="77777777" w:rsidR="00ED612C" w:rsidRPr="00ED612C" w:rsidRDefault="00ED612C" w:rsidP="00ED612C">
            <w:pPr>
              <w:tabs>
                <w:tab w:val="left" w:pos="5554"/>
              </w:tabs>
            </w:pPr>
          </w:p>
        </w:tc>
        <w:tc>
          <w:tcPr>
            <w:tcW w:w="0" w:type="auto"/>
            <w:hideMark/>
          </w:tcPr>
          <w:p w14:paraId="6F83E607" w14:textId="77777777" w:rsidR="00ED612C" w:rsidRPr="00ED612C" w:rsidRDefault="00ED612C" w:rsidP="00ED612C">
            <w:pPr>
              <w:tabs>
                <w:tab w:val="left" w:pos="5554"/>
              </w:tabs>
            </w:pPr>
          </w:p>
        </w:tc>
      </w:tr>
      <w:tr w:rsidR="00ED612C" w:rsidRPr="00ED612C" w14:paraId="0C458176" w14:textId="77777777" w:rsidTr="00D74F22">
        <w:trPr>
          <w:gridAfter w:val="1"/>
          <w:wAfter w:w="7" w:type="dxa"/>
          <w:trHeight w:val="58"/>
        </w:trPr>
        <w:tc>
          <w:tcPr>
            <w:tcW w:w="9209" w:type="dxa"/>
            <w:hideMark/>
          </w:tcPr>
          <w:p w14:paraId="0D1072A8" w14:textId="77777777" w:rsidR="00ED612C" w:rsidRPr="00ED612C" w:rsidRDefault="00ED612C" w:rsidP="00ED612C">
            <w:pPr>
              <w:tabs>
                <w:tab w:val="left" w:pos="5554"/>
              </w:tabs>
            </w:pPr>
            <w:r w:rsidRPr="00ED612C">
              <w:t>Ғылым докторларына</w:t>
            </w:r>
          </w:p>
        </w:tc>
        <w:tc>
          <w:tcPr>
            <w:tcW w:w="0" w:type="auto"/>
            <w:hideMark/>
          </w:tcPr>
          <w:p w14:paraId="4B0B4CD4" w14:textId="77777777" w:rsidR="00ED612C" w:rsidRPr="00ED612C" w:rsidRDefault="00ED612C" w:rsidP="00ED612C">
            <w:pPr>
              <w:tabs>
                <w:tab w:val="left" w:pos="5554"/>
              </w:tabs>
            </w:pPr>
          </w:p>
        </w:tc>
        <w:tc>
          <w:tcPr>
            <w:tcW w:w="0" w:type="auto"/>
            <w:hideMark/>
          </w:tcPr>
          <w:p w14:paraId="0B8F4AE5" w14:textId="77777777" w:rsidR="00ED612C" w:rsidRPr="00ED612C" w:rsidRDefault="00ED612C" w:rsidP="00ED612C">
            <w:pPr>
              <w:tabs>
                <w:tab w:val="left" w:pos="5554"/>
              </w:tabs>
            </w:pPr>
            <w:r w:rsidRPr="00ED612C">
              <w:t>133 688</w:t>
            </w:r>
          </w:p>
        </w:tc>
        <w:tc>
          <w:tcPr>
            <w:tcW w:w="0" w:type="auto"/>
            <w:hideMark/>
          </w:tcPr>
          <w:p w14:paraId="1338D98F" w14:textId="77777777" w:rsidR="00ED612C" w:rsidRPr="00ED612C" w:rsidRDefault="00ED612C" w:rsidP="00ED612C">
            <w:pPr>
              <w:tabs>
                <w:tab w:val="left" w:pos="5554"/>
              </w:tabs>
            </w:pPr>
          </w:p>
        </w:tc>
        <w:tc>
          <w:tcPr>
            <w:tcW w:w="0" w:type="auto"/>
            <w:hideMark/>
          </w:tcPr>
          <w:p w14:paraId="06FEF66E" w14:textId="77777777" w:rsidR="00ED612C" w:rsidRPr="00ED612C" w:rsidRDefault="00ED612C" w:rsidP="00ED612C">
            <w:pPr>
              <w:tabs>
                <w:tab w:val="left" w:pos="5554"/>
              </w:tabs>
            </w:pPr>
          </w:p>
        </w:tc>
        <w:tc>
          <w:tcPr>
            <w:tcW w:w="0" w:type="auto"/>
            <w:hideMark/>
          </w:tcPr>
          <w:p w14:paraId="7E408544" w14:textId="77777777" w:rsidR="00ED612C" w:rsidRPr="00ED612C" w:rsidRDefault="00ED612C" w:rsidP="00ED612C">
            <w:pPr>
              <w:tabs>
                <w:tab w:val="left" w:pos="5554"/>
              </w:tabs>
            </w:pPr>
          </w:p>
        </w:tc>
      </w:tr>
      <w:tr w:rsidR="00ED612C" w:rsidRPr="00ED612C" w14:paraId="2371200E" w14:textId="77777777" w:rsidTr="00D74F22">
        <w:trPr>
          <w:gridAfter w:val="1"/>
          <w:wAfter w:w="7" w:type="dxa"/>
          <w:trHeight w:val="58"/>
        </w:trPr>
        <w:tc>
          <w:tcPr>
            <w:tcW w:w="9209" w:type="dxa"/>
            <w:hideMark/>
          </w:tcPr>
          <w:p w14:paraId="618433CD" w14:textId="77777777" w:rsidR="00ED612C" w:rsidRPr="00ED612C" w:rsidRDefault="00ED612C" w:rsidP="00ED612C">
            <w:pPr>
              <w:tabs>
                <w:tab w:val="left" w:pos="5554"/>
              </w:tabs>
            </w:pPr>
            <w:r w:rsidRPr="00ED612C">
              <w:t>Ғылым кандидаты, философия докторы (PhD) және бейіні бойынша доктор ғылыми дәрежесі бар қауымдастырылған профессорларға (доценттерге)</w:t>
            </w:r>
          </w:p>
        </w:tc>
        <w:tc>
          <w:tcPr>
            <w:tcW w:w="0" w:type="auto"/>
            <w:hideMark/>
          </w:tcPr>
          <w:p w14:paraId="27C4388F" w14:textId="77777777" w:rsidR="00ED612C" w:rsidRPr="00ED612C" w:rsidRDefault="00ED612C" w:rsidP="00ED612C">
            <w:pPr>
              <w:tabs>
                <w:tab w:val="left" w:pos="5554"/>
              </w:tabs>
            </w:pPr>
          </w:p>
        </w:tc>
        <w:tc>
          <w:tcPr>
            <w:tcW w:w="0" w:type="auto"/>
            <w:hideMark/>
          </w:tcPr>
          <w:p w14:paraId="2DBA8DCF" w14:textId="77777777" w:rsidR="00ED612C" w:rsidRPr="00ED612C" w:rsidRDefault="00ED612C" w:rsidP="00ED612C">
            <w:pPr>
              <w:tabs>
                <w:tab w:val="left" w:pos="5554"/>
              </w:tabs>
            </w:pPr>
          </w:p>
        </w:tc>
        <w:tc>
          <w:tcPr>
            <w:tcW w:w="0" w:type="auto"/>
            <w:hideMark/>
          </w:tcPr>
          <w:p w14:paraId="68DEF917" w14:textId="77777777" w:rsidR="00ED612C" w:rsidRPr="00ED612C" w:rsidRDefault="00ED612C" w:rsidP="00ED612C">
            <w:pPr>
              <w:tabs>
                <w:tab w:val="left" w:pos="5554"/>
              </w:tabs>
            </w:pPr>
            <w:r w:rsidRPr="00ED612C">
              <w:t>98 300</w:t>
            </w:r>
          </w:p>
        </w:tc>
        <w:tc>
          <w:tcPr>
            <w:tcW w:w="0" w:type="auto"/>
            <w:hideMark/>
          </w:tcPr>
          <w:p w14:paraId="4D06DEB7" w14:textId="77777777" w:rsidR="00ED612C" w:rsidRPr="00ED612C" w:rsidRDefault="00ED612C" w:rsidP="00ED612C">
            <w:pPr>
              <w:tabs>
                <w:tab w:val="left" w:pos="5554"/>
              </w:tabs>
            </w:pPr>
          </w:p>
        </w:tc>
        <w:tc>
          <w:tcPr>
            <w:tcW w:w="0" w:type="auto"/>
            <w:hideMark/>
          </w:tcPr>
          <w:p w14:paraId="1B9AF9E2" w14:textId="77777777" w:rsidR="00ED612C" w:rsidRPr="00ED612C" w:rsidRDefault="00ED612C" w:rsidP="00ED612C">
            <w:pPr>
              <w:tabs>
                <w:tab w:val="left" w:pos="5554"/>
              </w:tabs>
            </w:pPr>
          </w:p>
        </w:tc>
      </w:tr>
      <w:tr w:rsidR="00ED612C" w:rsidRPr="00ED612C" w14:paraId="520F0D67" w14:textId="77777777" w:rsidTr="00D74F22">
        <w:trPr>
          <w:gridAfter w:val="1"/>
          <w:wAfter w:w="7" w:type="dxa"/>
          <w:trHeight w:val="58"/>
        </w:trPr>
        <w:tc>
          <w:tcPr>
            <w:tcW w:w="9209" w:type="dxa"/>
            <w:hideMark/>
          </w:tcPr>
          <w:p w14:paraId="45E78177" w14:textId="77777777" w:rsidR="00ED612C" w:rsidRPr="00ED612C" w:rsidRDefault="00ED612C" w:rsidP="00ED612C">
            <w:pPr>
              <w:tabs>
                <w:tab w:val="left" w:pos="5554"/>
              </w:tabs>
            </w:pPr>
            <w:r w:rsidRPr="00ED612C">
              <w:t xml:space="preserve">Ғылым докторы ғылыми дәрежесі бар қауымдастырылған профессорларға (доценттерге) </w:t>
            </w:r>
          </w:p>
        </w:tc>
        <w:tc>
          <w:tcPr>
            <w:tcW w:w="0" w:type="auto"/>
            <w:hideMark/>
          </w:tcPr>
          <w:p w14:paraId="5D5E9DE7" w14:textId="77777777" w:rsidR="00ED612C" w:rsidRPr="00ED612C" w:rsidRDefault="00ED612C" w:rsidP="00ED612C">
            <w:pPr>
              <w:tabs>
                <w:tab w:val="left" w:pos="5554"/>
              </w:tabs>
            </w:pPr>
          </w:p>
        </w:tc>
        <w:tc>
          <w:tcPr>
            <w:tcW w:w="0" w:type="auto"/>
            <w:hideMark/>
          </w:tcPr>
          <w:p w14:paraId="11DC816F" w14:textId="77777777" w:rsidR="00ED612C" w:rsidRPr="00ED612C" w:rsidRDefault="00ED612C" w:rsidP="00ED612C">
            <w:pPr>
              <w:tabs>
                <w:tab w:val="left" w:pos="5554"/>
              </w:tabs>
            </w:pPr>
          </w:p>
        </w:tc>
        <w:tc>
          <w:tcPr>
            <w:tcW w:w="0" w:type="auto"/>
            <w:hideMark/>
          </w:tcPr>
          <w:p w14:paraId="535E42FC" w14:textId="77777777" w:rsidR="00ED612C" w:rsidRPr="00ED612C" w:rsidRDefault="00ED612C" w:rsidP="00ED612C">
            <w:pPr>
              <w:tabs>
                <w:tab w:val="left" w:pos="5554"/>
              </w:tabs>
            </w:pPr>
          </w:p>
        </w:tc>
        <w:tc>
          <w:tcPr>
            <w:tcW w:w="0" w:type="auto"/>
            <w:hideMark/>
          </w:tcPr>
          <w:p w14:paraId="623C9835" w14:textId="77777777" w:rsidR="00ED612C" w:rsidRPr="00ED612C" w:rsidRDefault="00ED612C" w:rsidP="00ED612C">
            <w:pPr>
              <w:tabs>
                <w:tab w:val="left" w:pos="5554"/>
              </w:tabs>
            </w:pPr>
            <w:r w:rsidRPr="00ED612C">
              <w:t>165 144</w:t>
            </w:r>
          </w:p>
        </w:tc>
        <w:tc>
          <w:tcPr>
            <w:tcW w:w="0" w:type="auto"/>
            <w:hideMark/>
          </w:tcPr>
          <w:p w14:paraId="49A82137" w14:textId="77777777" w:rsidR="00ED612C" w:rsidRPr="00ED612C" w:rsidRDefault="00ED612C" w:rsidP="00ED612C">
            <w:pPr>
              <w:tabs>
                <w:tab w:val="left" w:pos="5554"/>
              </w:tabs>
            </w:pPr>
          </w:p>
        </w:tc>
      </w:tr>
      <w:tr w:rsidR="00ED612C" w:rsidRPr="00ED612C" w14:paraId="4089D13F" w14:textId="77777777" w:rsidTr="00D74F22">
        <w:trPr>
          <w:gridAfter w:val="1"/>
          <w:wAfter w:w="7" w:type="dxa"/>
          <w:trHeight w:val="58"/>
        </w:trPr>
        <w:tc>
          <w:tcPr>
            <w:tcW w:w="9209" w:type="dxa"/>
            <w:hideMark/>
          </w:tcPr>
          <w:p w14:paraId="2681FAC4" w14:textId="77777777" w:rsidR="00ED612C" w:rsidRPr="00ED612C" w:rsidRDefault="00ED612C" w:rsidP="00ED612C">
            <w:pPr>
              <w:tabs>
                <w:tab w:val="left" w:pos="5554"/>
              </w:tabs>
            </w:pPr>
            <w:r w:rsidRPr="00ED612C">
              <w:t>Ғылым кандидаты, философия докторы (PhD), бейіні бойынша доктор және ғылым докторы ғылыми дәрежесі бар профессорларға</w:t>
            </w:r>
          </w:p>
        </w:tc>
        <w:tc>
          <w:tcPr>
            <w:tcW w:w="0" w:type="auto"/>
            <w:hideMark/>
          </w:tcPr>
          <w:p w14:paraId="637DFC94" w14:textId="77777777" w:rsidR="00ED612C" w:rsidRPr="00ED612C" w:rsidRDefault="00ED612C" w:rsidP="00ED612C">
            <w:pPr>
              <w:tabs>
                <w:tab w:val="left" w:pos="5554"/>
              </w:tabs>
            </w:pPr>
          </w:p>
        </w:tc>
        <w:tc>
          <w:tcPr>
            <w:tcW w:w="0" w:type="auto"/>
            <w:hideMark/>
          </w:tcPr>
          <w:p w14:paraId="734FAFA0" w14:textId="77777777" w:rsidR="00ED612C" w:rsidRPr="00ED612C" w:rsidRDefault="00ED612C" w:rsidP="00ED612C">
            <w:pPr>
              <w:tabs>
                <w:tab w:val="left" w:pos="5554"/>
              </w:tabs>
            </w:pPr>
          </w:p>
        </w:tc>
        <w:tc>
          <w:tcPr>
            <w:tcW w:w="0" w:type="auto"/>
            <w:hideMark/>
          </w:tcPr>
          <w:p w14:paraId="5311829D" w14:textId="77777777" w:rsidR="00ED612C" w:rsidRPr="00ED612C" w:rsidRDefault="00ED612C" w:rsidP="00ED612C">
            <w:pPr>
              <w:tabs>
                <w:tab w:val="left" w:pos="5554"/>
              </w:tabs>
            </w:pPr>
          </w:p>
        </w:tc>
        <w:tc>
          <w:tcPr>
            <w:tcW w:w="0" w:type="auto"/>
            <w:hideMark/>
          </w:tcPr>
          <w:p w14:paraId="61CC93AE" w14:textId="77777777" w:rsidR="00ED612C" w:rsidRPr="00ED612C" w:rsidRDefault="00ED612C" w:rsidP="00ED612C">
            <w:pPr>
              <w:tabs>
                <w:tab w:val="left" w:pos="5554"/>
              </w:tabs>
            </w:pPr>
          </w:p>
        </w:tc>
        <w:tc>
          <w:tcPr>
            <w:tcW w:w="0" w:type="auto"/>
            <w:hideMark/>
          </w:tcPr>
          <w:p w14:paraId="004A6177" w14:textId="77777777" w:rsidR="00ED612C" w:rsidRPr="00ED612C" w:rsidRDefault="00ED612C" w:rsidP="00ED612C">
            <w:pPr>
              <w:tabs>
                <w:tab w:val="left" w:pos="5554"/>
              </w:tabs>
            </w:pPr>
            <w:r w:rsidRPr="00ED612C">
              <w:t>196 600</w:t>
            </w:r>
          </w:p>
        </w:tc>
      </w:tr>
    </w:tbl>
    <w:p w14:paraId="6B509ACC" w14:textId="1923FEF3" w:rsidR="00ED612C" w:rsidRDefault="00ED612C" w:rsidP="00ED612C">
      <w:pPr>
        <w:tabs>
          <w:tab w:val="left" w:pos="5554"/>
        </w:tabs>
        <w:rPr>
          <w:lang w:val="kk-KZ"/>
        </w:rPr>
      </w:pPr>
      <w:r>
        <w:rPr>
          <w:lang w:val="kk-KZ"/>
        </w:rPr>
        <w:tab/>
      </w:r>
    </w:p>
    <w:p w14:paraId="1BE628F2" w14:textId="77777777" w:rsidR="00ED612C" w:rsidRDefault="00ED612C" w:rsidP="00ED612C">
      <w:pPr>
        <w:tabs>
          <w:tab w:val="left" w:pos="5554"/>
        </w:tabs>
        <w:rPr>
          <w:lang w:val="kk-KZ"/>
        </w:rPr>
      </w:pPr>
    </w:p>
    <w:p w14:paraId="5A592459" w14:textId="77777777" w:rsidR="00D74F22" w:rsidRPr="00D74F22" w:rsidRDefault="00D74F22" w:rsidP="00D74F22">
      <w:pPr>
        <w:tabs>
          <w:tab w:val="left" w:pos="993"/>
        </w:tabs>
        <w:spacing w:line="360" w:lineRule="auto"/>
        <w:ind w:firstLine="709"/>
        <w:jc w:val="both"/>
        <w:rPr>
          <w:lang w:val="kk-KZ"/>
        </w:rPr>
      </w:pPr>
      <w:r w:rsidRPr="00732C3A">
        <w:rPr>
          <w:lang w:val="kk-KZ"/>
        </w:rPr>
        <w:t xml:space="preserve">Қорыта келе, жұмыс күшінің шығындар бюджеті – жобаның "адамға" жұмсайтын ақшасының айнасы. </w:t>
      </w:r>
      <w:r w:rsidRPr="00D74F22">
        <w:rPr>
          <w:lang w:val="kk-KZ"/>
        </w:rPr>
        <w:t>Оны мұқият жоспарлап, қатаң қадағалап, икемді басқарып отыру жобаның жалпы қаржылық және мерзімдік табысын қамтамасыз етеді.</w:t>
      </w:r>
    </w:p>
    <w:p w14:paraId="1EE0D7B8" w14:textId="0E4F740E" w:rsidR="00ED612C" w:rsidRPr="00ED612C" w:rsidRDefault="00ED612C" w:rsidP="00ED612C">
      <w:pPr>
        <w:tabs>
          <w:tab w:val="left" w:pos="5554"/>
        </w:tabs>
        <w:rPr>
          <w:lang w:val="kk-KZ"/>
        </w:rPr>
        <w:sectPr w:rsidR="00ED612C" w:rsidRPr="00ED612C" w:rsidSect="00ED612C">
          <w:pgSz w:w="16838" w:h="11906" w:orient="landscape"/>
          <w:pgMar w:top="1418" w:right="1134" w:bottom="851" w:left="1134" w:header="709" w:footer="709" w:gutter="0"/>
          <w:cols w:space="708"/>
          <w:docGrid w:linePitch="360"/>
        </w:sectPr>
      </w:pPr>
      <w:r>
        <w:rPr>
          <w:lang w:val="kk-KZ"/>
        </w:rPr>
        <w:tab/>
      </w:r>
    </w:p>
    <w:p w14:paraId="1EE9950B" w14:textId="77777777" w:rsidR="003F6B55" w:rsidRPr="00B65A88" w:rsidRDefault="003F6B55" w:rsidP="003F6B55">
      <w:pPr>
        <w:tabs>
          <w:tab w:val="left" w:pos="993"/>
        </w:tabs>
        <w:spacing w:line="360" w:lineRule="auto"/>
        <w:ind w:firstLine="709"/>
        <w:jc w:val="both"/>
        <w:rPr>
          <w:lang w:val="kk-KZ"/>
        </w:rPr>
      </w:pPr>
      <w:r w:rsidRPr="00B65A88">
        <w:rPr>
          <w:lang w:val="kk-KZ"/>
        </w:rPr>
        <w:lastRenderedPageBreak/>
        <w:t>Бақылау сұрақтары:</w:t>
      </w:r>
    </w:p>
    <w:p w14:paraId="593CDC5E" w14:textId="100ABDD2" w:rsidR="00B65A88" w:rsidRDefault="00B65A88" w:rsidP="003F6B55">
      <w:pPr>
        <w:tabs>
          <w:tab w:val="left" w:pos="993"/>
        </w:tabs>
        <w:spacing w:line="360" w:lineRule="auto"/>
        <w:ind w:firstLine="709"/>
        <w:jc w:val="both"/>
        <w:rPr>
          <w:lang w:val="kk-KZ"/>
        </w:rPr>
      </w:pPr>
      <w:r w:rsidRPr="00B65A88">
        <w:rPr>
          <w:lang w:val="kk-KZ"/>
        </w:rPr>
        <w:t>Әлеуметтік төлемдердің қандай түрлері бар және олардың мөлшері қандай?</w:t>
      </w:r>
    </w:p>
    <w:p w14:paraId="433E1B72" w14:textId="6A387191" w:rsidR="00B65A88" w:rsidRDefault="00B65A88" w:rsidP="003F6B55">
      <w:pPr>
        <w:tabs>
          <w:tab w:val="left" w:pos="993"/>
        </w:tabs>
        <w:spacing w:line="360" w:lineRule="auto"/>
        <w:ind w:firstLine="709"/>
        <w:jc w:val="both"/>
        <w:rPr>
          <w:lang w:val="kk-KZ"/>
        </w:rPr>
      </w:pPr>
      <w:r w:rsidRPr="00B65A88">
        <w:rPr>
          <w:lang w:val="kk-KZ"/>
        </w:rPr>
        <w:t>Еңбекақы қоры жалпы бюджеттің қанша пайызын құрайды?</w:t>
      </w:r>
    </w:p>
    <w:p w14:paraId="265CE6C6" w14:textId="6FC2CB48" w:rsidR="00B65A88" w:rsidRDefault="00B65A88" w:rsidP="003F6B55">
      <w:pPr>
        <w:tabs>
          <w:tab w:val="left" w:pos="993"/>
        </w:tabs>
        <w:spacing w:line="360" w:lineRule="auto"/>
        <w:ind w:firstLine="709"/>
        <w:jc w:val="both"/>
        <w:rPr>
          <w:lang w:val="kk-KZ"/>
        </w:rPr>
      </w:pPr>
      <w:r w:rsidRPr="00B65A88">
        <w:rPr>
          <w:lang w:val="kk-KZ"/>
        </w:rPr>
        <w:t>Жалақы қорының тиімділігін қалай бағалауға болады?</w:t>
      </w:r>
    </w:p>
    <w:p w14:paraId="616A8DB1" w14:textId="4304C83A" w:rsidR="00B65A88" w:rsidRPr="00B65A88" w:rsidRDefault="00B65A88" w:rsidP="003F6B55">
      <w:pPr>
        <w:tabs>
          <w:tab w:val="left" w:pos="993"/>
        </w:tabs>
        <w:spacing w:line="360" w:lineRule="auto"/>
        <w:ind w:firstLine="709"/>
        <w:jc w:val="both"/>
        <w:rPr>
          <w:lang w:val="kk-KZ"/>
        </w:rPr>
      </w:pPr>
      <w:r w:rsidRPr="00B65A88">
        <w:rPr>
          <w:lang w:val="kk-KZ"/>
        </w:rPr>
        <w:t>Еңбек шығындарын жоспарлауда қандай тәуекелдер кездеседі?</w:t>
      </w:r>
    </w:p>
    <w:p w14:paraId="778B1523" w14:textId="77777777" w:rsidR="00B65A88" w:rsidRPr="00B65A88" w:rsidRDefault="00B65A88" w:rsidP="003F6B55">
      <w:pPr>
        <w:tabs>
          <w:tab w:val="left" w:pos="993"/>
        </w:tabs>
        <w:spacing w:line="360" w:lineRule="auto"/>
        <w:ind w:firstLine="709"/>
        <w:jc w:val="both"/>
        <w:rPr>
          <w:lang w:val="kk-KZ"/>
        </w:rPr>
      </w:pPr>
    </w:p>
    <w:p w14:paraId="58303419" w14:textId="77777777" w:rsidR="003F6B55" w:rsidRPr="00B65A88" w:rsidRDefault="003F6B55" w:rsidP="003F6B55">
      <w:pPr>
        <w:tabs>
          <w:tab w:val="left" w:pos="993"/>
        </w:tabs>
        <w:spacing w:line="360" w:lineRule="auto"/>
        <w:ind w:firstLine="709"/>
        <w:jc w:val="both"/>
        <w:rPr>
          <w:lang w:val="kk-KZ"/>
        </w:rPr>
      </w:pPr>
      <w:r w:rsidRPr="00B65A88">
        <w:rPr>
          <w:lang w:val="kk-KZ"/>
        </w:rPr>
        <w:t>Пайдаланылған әдебиеттер:</w:t>
      </w:r>
    </w:p>
    <w:p w14:paraId="23CC47DE" w14:textId="31249F76" w:rsidR="002C48F9" w:rsidRPr="00B65A88" w:rsidRDefault="002C48F9" w:rsidP="002C48F9">
      <w:pPr>
        <w:tabs>
          <w:tab w:val="left" w:pos="993"/>
        </w:tabs>
        <w:spacing w:line="360" w:lineRule="auto"/>
        <w:ind w:firstLine="709"/>
        <w:jc w:val="both"/>
        <w:rPr>
          <w:lang w:val="kk-KZ"/>
        </w:rPr>
      </w:pPr>
      <w:r w:rsidRPr="00B65A88">
        <w:rPr>
          <w:lang w:val="kk-KZ"/>
        </w:rPr>
        <w:t>ҚР ҒЖБМ. «Ғылыми және (немесе) ғылыми-техникалық жобаларды  гранттық және бағдарламалық-нысаналы қаржыландыру  қағидалары», 2023.</w:t>
      </w:r>
    </w:p>
    <w:p w14:paraId="6EEDC66B" w14:textId="6506475C" w:rsidR="002C48F9" w:rsidRPr="00DE276D" w:rsidRDefault="002C48F9" w:rsidP="002C48F9">
      <w:pPr>
        <w:tabs>
          <w:tab w:val="left" w:pos="993"/>
        </w:tabs>
        <w:spacing w:line="360" w:lineRule="auto"/>
        <w:ind w:firstLine="709"/>
        <w:jc w:val="both"/>
      </w:pPr>
      <w:r w:rsidRPr="00DE276D">
        <w:t>Романова М. В. Управление проектами : учебное пособие / М.В.</w:t>
      </w:r>
      <w:r>
        <w:t xml:space="preserve"> </w:t>
      </w:r>
      <w:r w:rsidRPr="00DE276D">
        <w:t xml:space="preserve"> Романова. — Москва : ИД «ФОРУМ» : ИНФРА-М, 2020. - 256 с. : ил. </w:t>
      </w:r>
      <w:r>
        <w:t xml:space="preserve"> </w:t>
      </w:r>
      <w:r w:rsidRPr="00DE276D">
        <w:t xml:space="preserve">(Высшее образование). - </w:t>
      </w:r>
      <w:r w:rsidRPr="00DE276D">
        <w:rPr>
          <w:lang w:val="en-US"/>
        </w:rPr>
        <w:t>ISBN</w:t>
      </w:r>
      <w:r w:rsidRPr="00DE276D">
        <w:t xml:space="preserve"> 978-5-8199-0308-7. : электронный.- </w:t>
      </w:r>
      <w:r w:rsidRPr="00DE276D">
        <w:rPr>
          <w:lang w:val="en-US"/>
        </w:rPr>
        <w:t>URL</w:t>
      </w:r>
      <w:r w:rsidRPr="00DE276D">
        <w:t xml:space="preserve">: </w:t>
      </w:r>
      <w:r w:rsidRPr="00DE276D">
        <w:rPr>
          <w:lang w:val="en-US"/>
        </w:rPr>
        <w:t>https</w:t>
      </w:r>
      <w:r w:rsidRPr="00DE276D">
        <w:t>://</w:t>
      </w:r>
      <w:r w:rsidRPr="00DE276D">
        <w:rPr>
          <w:lang w:val="en-US"/>
        </w:rPr>
        <w:t>znanium</w:t>
      </w:r>
      <w:r w:rsidRPr="00DE276D">
        <w:t>.</w:t>
      </w:r>
      <w:r w:rsidRPr="00DE276D">
        <w:rPr>
          <w:lang w:val="en-US"/>
        </w:rPr>
        <w:t>com</w:t>
      </w:r>
      <w:r w:rsidRPr="00DE276D">
        <w:t>/</w:t>
      </w:r>
      <w:r w:rsidRPr="00DE276D">
        <w:rPr>
          <w:lang w:val="en-US"/>
        </w:rPr>
        <w:t>catalog</w:t>
      </w:r>
      <w:r w:rsidRPr="00DE276D">
        <w:t>/</w:t>
      </w:r>
      <w:r w:rsidRPr="00DE276D">
        <w:rPr>
          <w:lang w:val="en-US"/>
        </w:rPr>
        <w:t>product</w:t>
      </w:r>
      <w:r w:rsidRPr="00DE276D">
        <w:t>/1039340</w:t>
      </w:r>
    </w:p>
    <w:p w14:paraId="32E1EE9C" w14:textId="3CEC77ED" w:rsidR="002C48F9" w:rsidRDefault="002C48F9" w:rsidP="002C48F9">
      <w:pPr>
        <w:tabs>
          <w:tab w:val="left" w:pos="993"/>
        </w:tabs>
        <w:spacing w:line="360" w:lineRule="auto"/>
        <w:ind w:firstLine="709"/>
        <w:jc w:val="both"/>
      </w:pPr>
      <w:r w:rsidRPr="00DE276D">
        <w:t>ҚР Білім және ғылым министрлігі, Ғылым комитеті – Ғылыми</w:t>
      </w:r>
      <w:r>
        <w:t xml:space="preserve"> </w:t>
      </w:r>
      <w:r w:rsidRPr="00DE276D">
        <w:t xml:space="preserve"> жобалар мен бағдарламаларды мониторингтеу туралы ереже (2018</w:t>
      </w:r>
      <w:r>
        <w:t xml:space="preserve"> </w:t>
      </w:r>
      <w:r w:rsidRPr="00DE276D">
        <w:t xml:space="preserve"> ж. 29 тамыздағы №122-нж бұйрық). Мониторингтің міндеттері:</w:t>
      </w:r>
      <w:r>
        <w:t xml:space="preserve"> </w:t>
      </w:r>
      <w:r w:rsidRPr="00DE276D">
        <w:t xml:space="preserve"> жобаны іске асыру барысын талдап, қаржының мақсатты жұмсалуын</w:t>
      </w:r>
      <w:r>
        <w:t xml:space="preserve"> </w:t>
      </w:r>
      <w:r w:rsidRPr="00DE276D">
        <w:t xml:space="preserve"> бағалау, нәтижесінде ұсыныстар әзірлеп ұсыну</w:t>
      </w:r>
      <w:r>
        <w:t xml:space="preserve"> </w:t>
      </w:r>
      <w:r w:rsidRPr="00DE276D">
        <w:t xml:space="preserve"> </w:t>
      </w:r>
    </w:p>
    <w:p w14:paraId="208B9457" w14:textId="77777777" w:rsidR="002C48F9" w:rsidRDefault="002C48F9" w:rsidP="002C48F9">
      <w:pPr>
        <w:tabs>
          <w:tab w:val="left" w:pos="993"/>
        </w:tabs>
        <w:spacing w:line="360" w:lineRule="auto"/>
        <w:ind w:firstLine="709"/>
        <w:jc w:val="both"/>
      </w:pPr>
      <w:r w:rsidRPr="00DE276D">
        <w:t>Қазақстан Республикасынормативтік құқықтық</w:t>
      </w:r>
      <w:r>
        <w:t xml:space="preserve"> </w:t>
      </w:r>
      <w:r w:rsidRPr="00DE276D">
        <w:t xml:space="preserve"> актілерініңақпараттық-құқықтық жүйесі Ғылым және</w:t>
      </w:r>
      <w:r>
        <w:t xml:space="preserve"> </w:t>
      </w:r>
      <w:r w:rsidRPr="00DE276D">
        <w:t xml:space="preserve"> технологиялық саясат туралы</w:t>
      </w:r>
      <w:r>
        <w:t xml:space="preserve"> </w:t>
      </w:r>
      <w:r w:rsidRPr="00DE276D">
        <w:t xml:space="preserve"> </w:t>
      </w:r>
      <w:hyperlink r:id="rId22" w:history="1">
        <w:r w:rsidRPr="00623025">
          <w:rPr>
            <w:rStyle w:val="ae"/>
            <w:lang w:val="en-US"/>
          </w:rPr>
          <w:t>https</w:t>
        </w:r>
        <w:r w:rsidRPr="00623025">
          <w:rPr>
            <w:rStyle w:val="ae"/>
          </w:rPr>
          <w:t>://</w:t>
        </w:r>
        <w:r w:rsidRPr="00623025">
          <w:rPr>
            <w:rStyle w:val="ae"/>
            <w:lang w:val="en-US"/>
          </w:rPr>
          <w:t>adilet</w:t>
        </w:r>
        <w:r w:rsidRPr="00623025">
          <w:rPr>
            <w:rStyle w:val="ae"/>
          </w:rPr>
          <w:t>.</w:t>
        </w:r>
        <w:r w:rsidRPr="00623025">
          <w:rPr>
            <w:rStyle w:val="ae"/>
            <w:lang w:val="en-US"/>
          </w:rPr>
          <w:t>zan</w:t>
        </w:r>
        <w:r w:rsidRPr="00623025">
          <w:rPr>
            <w:rStyle w:val="ae"/>
          </w:rPr>
          <w:t>.</w:t>
        </w:r>
        <w:r w:rsidRPr="00623025">
          <w:rPr>
            <w:rStyle w:val="ae"/>
            <w:lang w:val="en-US"/>
          </w:rPr>
          <w:t>kz</w:t>
        </w:r>
        <w:r w:rsidRPr="00623025">
          <w:rPr>
            <w:rStyle w:val="ae"/>
          </w:rPr>
          <w:t>/</w:t>
        </w:r>
        <w:r w:rsidRPr="00623025">
          <w:rPr>
            <w:rStyle w:val="ae"/>
            <w:lang w:val="en-US"/>
          </w:rPr>
          <w:t>kaz</w:t>
        </w:r>
        <w:r w:rsidRPr="00623025">
          <w:rPr>
            <w:rStyle w:val="ae"/>
          </w:rPr>
          <w:t>/</w:t>
        </w:r>
        <w:r w:rsidRPr="00623025">
          <w:rPr>
            <w:rStyle w:val="ae"/>
            <w:lang w:val="en-US"/>
          </w:rPr>
          <w:t>docs</w:t>
        </w:r>
        <w:r w:rsidRPr="00623025">
          <w:rPr>
            <w:rStyle w:val="ae"/>
          </w:rPr>
          <w:t>/</w:t>
        </w:r>
        <w:r w:rsidRPr="00623025">
          <w:rPr>
            <w:rStyle w:val="ae"/>
            <w:lang w:val="en-US"/>
          </w:rPr>
          <w:t>Z</w:t>
        </w:r>
        <w:r w:rsidRPr="00623025">
          <w:rPr>
            <w:rStyle w:val="ae"/>
          </w:rPr>
          <w:t>2400000103</w:t>
        </w:r>
      </w:hyperlink>
    </w:p>
    <w:p w14:paraId="25C693E4" w14:textId="77777777" w:rsidR="002C48F9" w:rsidRDefault="002C48F9" w:rsidP="002C48F9">
      <w:pPr>
        <w:tabs>
          <w:tab w:val="left" w:pos="993"/>
        </w:tabs>
        <w:spacing w:line="360" w:lineRule="auto"/>
        <w:ind w:firstLine="709"/>
        <w:jc w:val="both"/>
      </w:pPr>
      <w:r w:rsidRPr="00DE276D">
        <w:t>Куттыбаев А. "Жобалық басқарудағы аудиттің ролі" – Project Management Journal – KZ, 2021. – (Қазақстан тәжірибесіндегі жобалық аудит мысалдары мен ұсыныстар).</w:t>
      </w:r>
    </w:p>
    <w:p w14:paraId="4E2453D7" w14:textId="77777777" w:rsidR="002C48F9" w:rsidRPr="003F6B55" w:rsidRDefault="002C48F9" w:rsidP="002C48F9">
      <w:pPr>
        <w:tabs>
          <w:tab w:val="left" w:pos="993"/>
        </w:tabs>
        <w:spacing w:line="360" w:lineRule="auto"/>
        <w:ind w:firstLine="709"/>
        <w:jc w:val="both"/>
      </w:pPr>
      <w:r w:rsidRPr="003F6B55">
        <w:t>"Жерге орналастыруды жүргізу ережелері", ҚР АШМ бұйрығы №18-02/12, 2019 ж.</w:t>
      </w:r>
      <w:r>
        <w:t xml:space="preserve"> </w:t>
      </w:r>
      <w:r w:rsidRPr="003F6B55">
        <w:t>(жобалау құжаттарының құрамы мен рәсімдеу талабы).</w:t>
      </w:r>
    </w:p>
    <w:p w14:paraId="62B139EB" w14:textId="77777777" w:rsidR="002C48F9" w:rsidRPr="003F6B55" w:rsidRDefault="002C48F9" w:rsidP="002C48F9">
      <w:pPr>
        <w:tabs>
          <w:tab w:val="left" w:pos="993"/>
        </w:tabs>
        <w:spacing w:line="360" w:lineRule="auto"/>
        <w:ind w:firstLine="709"/>
        <w:jc w:val="both"/>
      </w:pPr>
      <w:r w:rsidRPr="003F6B55">
        <w:t>Қазақстан Республикасының Жер кодексі (2003), 43-45 баптар (жерге орналастыру жобаларын келісу, бекіту тәртібі).</w:t>
      </w:r>
    </w:p>
    <w:p w14:paraId="4407CBE8" w14:textId="77777777" w:rsidR="002C48F9" w:rsidRPr="003F6B55" w:rsidRDefault="002C48F9" w:rsidP="002C48F9">
      <w:pPr>
        <w:tabs>
          <w:tab w:val="left" w:pos="993"/>
        </w:tabs>
        <w:spacing w:line="360" w:lineRule="auto"/>
        <w:ind w:firstLine="709"/>
        <w:jc w:val="both"/>
      </w:pPr>
      <w:r w:rsidRPr="003F6B55">
        <w:t>Абдығалиева С.С., т.б. Жерге орналастыру: Оқу құралы. – Алматы, 2013(жерге орналастыру жобаларын жасау тәжірибесі).</w:t>
      </w:r>
    </w:p>
    <w:p w14:paraId="7A264D75" w14:textId="77777777" w:rsidR="002C48F9" w:rsidRPr="003F6B55" w:rsidRDefault="002C48F9" w:rsidP="002C48F9">
      <w:pPr>
        <w:tabs>
          <w:tab w:val="left" w:pos="993"/>
        </w:tabs>
        <w:spacing w:line="360" w:lineRule="auto"/>
        <w:ind w:firstLine="709"/>
        <w:jc w:val="both"/>
      </w:pPr>
      <w:r w:rsidRPr="003F6B55">
        <w:t>Жерге орналастыру жобаларын сараптау бойынша әдістемелік нұсқаулық, ҚР Ұлттық жер кадастры орталығы, 2020.</w:t>
      </w:r>
    </w:p>
    <w:p w14:paraId="2A767AF7" w14:textId="77777777" w:rsidR="002C48F9" w:rsidRDefault="002C48F9" w:rsidP="002C48F9">
      <w:pPr>
        <w:tabs>
          <w:tab w:val="left" w:pos="993"/>
        </w:tabs>
        <w:spacing w:line="360" w:lineRule="auto"/>
        <w:ind w:firstLine="709"/>
        <w:jc w:val="both"/>
      </w:pPr>
      <w:r w:rsidRPr="003F6B55">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4D1EC7E3" w14:textId="1E581A24" w:rsidR="003F6B55" w:rsidRPr="003F6B55" w:rsidRDefault="003F6B55" w:rsidP="003F6B55">
      <w:pPr>
        <w:tabs>
          <w:tab w:val="left" w:pos="993"/>
        </w:tabs>
        <w:spacing w:line="360" w:lineRule="auto"/>
        <w:ind w:firstLine="709"/>
        <w:jc w:val="both"/>
      </w:pPr>
    </w:p>
    <w:p w14:paraId="5C4DC60B" w14:textId="77777777" w:rsidR="00D74F22" w:rsidRDefault="00D74F22" w:rsidP="00D74F22">
      <w:pPr>
        <w:tabs>
          <w:tab w:val="left" w:pos="993"/>
        </w:tabs>
        <w:spacing w:line="360" w:lineRule="auto"/>
        <w:ind w:firstLine="709"/>
        <w:jc w:val="both"/>
      </w:pPr>
      <w:r>
        <w:t>Глоссарий:</w:t>
      </w:r>
    </w:p>
    <w:p w14:paraId="3494FBE6" w14:textId="77777777" w:rsidR="00D74F22" w:rsidRDefault="00D74F22" w:rsidP="00D74F22">
      <w:pPr>
        <w:tabs>
          <w:tab w:val="left" w:pos="993"/>
        </w:tabs>
        <w:spacing w:line="360" w:lineRule="auto"/>
        <w:ind w:firstLine="709"/>
        <w:jc w:val="both"/>
      </w:pPr>
      <w:r>
        <w:t xml:space="preserve">Еңбеккөлемі (Work Effort) – жобадағы белгілі бір тапсырманы орындау үшін қажетті жалпы еңбек уақытының мөлшері, адам-сағат, адам-күн сияқты бірліктермен өлшенеді. </w:t>
      </w:r>
      <w:r>
        <w:lastRenderedPageBreak/>
        <w:t>Мысалы, 1 адам 8 сағатта атқаратын жұмысты 2 адам 4 сағатта бітірсе, еңбеккөлемі 8 адам-сағатқа тең.</w:t>
      </w:r>
    </w:p>
    <w:p w14:paraId="0A10D198" w14:textId="77777777" w:rsidR="00D74F22" w:rsidRDefault="00D74F22" w:rsidP="00D74F22">
      <w:pPr>
        <w:tabs>
          <w:tab w:val="left" w:pos="993"/>
        </w:tabs>
        <w:spacing w:line="360" w:lineRule="auto"/>
        <w:ind w:firstLine="709"/>
        <w:jc w:val="both"/>
      </w:pPr>
      <w:r>
        <w:t>Ставка (Rate) – бірлік уақыт үшін еңбекақы мөлшері. Әдетте сағаттық немесе күндік ставка айтылады (мысалы, инженердің еңбек ставкасы – 5000 тг/сағ). Ставка қызметкердің біліктілігі мен нарықтағы орташа жалақысына сай белгіленеді.</w:t>
      </w:r>
    </w:p>
    <w:p w14:paraId="7D2ED7BF" w14:textId="77777777" w:rsidR="00D74F22" w:rsidRDefault="00D74F22" w:rsidP="00D74F22">
      <w:pPr>
        <w:tabs>
          <w:tab w:val="left" w:pos="993"/>
        </w:tabs>
        <w:spacing w:line="360" w:lineRule="auto"/>
        <w:ind w:firstLine="709"/>
        <w:jc w:val="both"/>
      </w:pPr>
      <w:r>
        <w:t>Үстеме шығындар (Overhead) – тікелей өндірістік емес, бірақ еңбекпен байланысты қосымша шығындар. Жобадағы үстеме шығындарға әлеуметтік салықтар, қызметкерлерді оқыту, кеңсе ұстау, құрал-жабдық амортизациясы, әкімшілік шығындар (кеңсе жабдықтау, байланыс) сияқты баптар кіруі мүмкін.</w:t>
      </w:r>
    </w:p>
    <w:p w14:paraId="6ACBEDBA" w14:textId="77777777" w:rsidR="00D74F22" w:rsidRDefault="00D74F22" w:rsidP="00D74F22">
      <w:pPr>
        <w:tabs>
          <w:tab w:val="left" w:pos="993"/>
        </w:tabs>
        <w:spacing w:line="360" w:lineRule="auto"/>
        <w:ind w:firstLine="709"/>
        <w:jc w:val="both"/>
      </w:pPr>
      <w:r>
        <w:t>Timesheet (Жұмыс уақыты есебі) – әр қызметкердің нақты жұмыс уақытын тіркейтін жүйе немесе құжат. Онда қызметкер қандай күнде қанша сағатын қай жоба немесе тапсырмаға жұмсағанын көрсетеді. Timesheet деректері негізінде жобаның нақты еңбек шығындары есептеледі.</w:t>
      </w:r>
    </w:p>
    <w:p w14:paraId="5DF4D247" w14:textId="4159A1F6" w:rsidR="003C4E0D" w:rsidRDefault="00D74F22" w:rsidP="00D74F22">
      <w:pPr>
        <w:tabs>
          <w:tab w:val="left" w:pos="993"/>
        </w:tabs>
        <w:spacing w:line="360" w:lineRule="auto"/>
        <w:ind w:firstLine="709"/>
        <w:jc w:val="both"/>
      </w:pPr>
      <w:r>
        <w:t>Еңбекақы қоры (Payroll) – жоба немесе ұйым бойынша белгілі бір кезеңде қызметкерлерге төленуге тиісті барлық жалақы мен тиісті аударымдардың жиынтық сомасы. Еңбекақы қорына негізгі тарифтік жалақы, қосымша ақы, сыйлықақы, демалыс ақысы, салық-аударымдар кіреді.</w:t>
      </w:r>
      <w:r w:rsidR="003C4E0D">
        <w:br w:type="page"/>
      </w:r>
    </w:p>
    <w:p w14:paraId="78C78F0E" w14:textId="413BA841" w:rsidR="00B90CD6" w:rsidRPr="00B90CD6" w:rsidRDefault="00B90CD6" w:rsidP="00B90CD6">
      <w:pPr>
        <w:tabs>
          <w:tab w:val="left" w:pos="993"/>
        </w:tabs>
        <w:spacing w:line="360" w:lineRule="auto"/>
        <w:ind w:firstLine="709"/>
        <w:jc w:val="center"/>
        <w:rPr>
          <w:b/>
          <w:bCs/>
          <w:lang w:val="kk-KZ"/>
        </w:rPr>
      </w:pPr>
      <w:r w:rsidRPr="00B90CD6">
        <w:rPr>
          <w:b/>
          <w:bCs/>
          <w:lang w:val="kk-KZ"/>
        </w:rPr>
        <w:lastRenderedPageBreak/>
        <w:t>Д</w:t>
      </w:r>
      <w:r w:rsidR="003F6B55" w:rsidRPr="00B90CD6">
        <w:rPr>
          <w:b/>
          <w:bCs/>
        </w:rPr>
        <w:t xml:space="preserve">әріс </w:t>
      </w:r>
      <w:r w:rsidRPr="00B90CD6">
        <w:rPr>
          <w:b/>
          <w:bCs/>
        </w:rPr>
        <w:t>- 8</w:t>
      </w:r>
    </w:p>
    <w:p w14:paraId="30E71F57" w14:textId="6B1AA8B8" w:rsidR="003F6B55" w:rsidRPr="00B90CD6" w:rsidRDefault="003F6B55" w:rsidP="00B90CD6">
      <w:pPr>
        <w:tabs>
          <w:tab w:val="left" w:pos="993"/>
        </w:tabs>
        <w:spacing w:line="360" w:lineRule="auto"/>
        <w:ind w:firstLine="709"/>
        <w:jc w:val="center"/>
        <w:rPr>
          <w:b/>
          <w:bCs/>
        </w:rPr>
      </w:pPr>
      <w:r w:rsidRPr="00B90CD6">
        <w:rPr>
          <w:b/>
          <w:bCs/>
        </w:rPr>
        <w:t>Бюджеттің қосымша баптары</w:t>
      </w:r>
    </w:p>
    <w:p w14:paraId="2DAA1836" w14:textId="77777777" w:rsidR="003F6B55" w:rsidRDefault="003F6B55" w:rsidP="003F6B55">
      <w:pPr>
        <w:tabs>
          <w:tab w:val="left" w:pos="993"/>
        </w:tabs>
        <w:spacing w:line="360" w:lineRule="auto"/>
        <w:ind w:firstLine="709"/>
        <w:jc w:val="both"/>
      </w:pPr>
    </w:p>
    <w:p w14:paraId="55AE9A1C" w14:textId="328CCC3A" w:rsidR="00D74F22" w:rsidRPr="003F6B55" w:rsidRDefault="00D74F22" w:rsidP="003F6B55">
      <w:pPr>
        <w:tabs>
          <w:tab w:val="left" w:pos="993"/>
        </w:tabs>
        <w:spacing w:line="360" w:lineRule="auto"/>
        <w:ind w:firstLine="709"/>
        <w:jc w:val="both"/>
      </w:pPr>
      <w:r w:rsidRPr="00D74F22">
        <w:rPr>
          <w:b/>
          <w:bCs/>
        </w:rPr>
        <w:t>Дәрістің мақсаты:</w:t>
      </w:r>
      <w:r w:rsidRPr="00D74F22">
        <w:t xml:space="preserve"> Бюджет құрылымындағы қосымша баптардың мәнін түсіндіру; Олардың ұйымның қаржылық тұрақтылығына әсерін талдау; Қосымша шығындарды жоспарлау мен басқару тәсілдерін көрсету. Докторанттарға ғылыми жобалар бюджетін жоспарлаудағы қосымша шығын баптарының мазмұнын, құрылымын және есептеу әдістерін түсіндіру. Жобаның тиімділігін арттыру үшін қосымша шығындарды оңтайлы жоспарлау дағдыларын қалыптастыру</w:t>
      </w:r>
    </w:p>
    <w:p w14:paraId="716F8DA8" w14:textId="027D1715" w:rsidR="003F6B55" w:rsidRPr="00B90CD6" w:rsidRDefault="00B90CD6" w:rsidP="003F6B55">
      <w:pPr>
        <w:tabs>
          <w:tab w:val="left" w:pos="993"/>
        </w:tabs>
        <w:spacing w:line="360" w:lineRule="auto"/>
        <w:ind w:firstLine="709"/>
        <w:jc w:val="both"/>
        <w:rPr>
          <w:b/>
          <w:bCs/>
        </w:rPr>
      </w:pPr>
      <w:r w:rsidRPr="00B90CD6">
        <w:rPr>
          <w:b/>
          <w:bCs/>
          <w:lang w:val="kk-KZ"/>
        </w:rPr>
        <w:t xml:space="preserve">Дәріс </w:t>
      </w:r>
      <w:r w:rsidR="003F6B55" w:rsidRPr="00B90CD6">
        <w:rPr>
          <w:b/>
          <w:bCs/>
        </w:rPr>
        <w:t xml:space="preserve"> жоспары:</w:t>
      </w:r>
    </w:p>
    <w:p w14:paraId="032E00D7" w14:textId="77777777" w:rsidR="00B65A88" w:rsidRDefault="00B65A88" w:rsidP="003F6B55">
      <w:pPr>
        <w:tabs>
          <w:tab w:val="left" w:pos="993"/>
        </w:tabs>
        <w:spacing w:line="360" w:lineRule="auto"/>
        <w:ind w:firstLine="709"/>
        <w:jc w:val="both"/>
      </w:pPr>
      <w:r w:rsidRPr="00B65A88">
        <w:t xml:space="preserve">Қосымша шығын баптарының мәні және түрлері </w:t>
      </w:r>
    </w:p>
    <w:p w14:paraId="0BB17296" w14:textId="77777777" w:rsidR="00B65A88" w:rsidRDefault="00B65A88" w:rsidP="003F6B55">
      <w:pPr>
        <w:tabs>
          <w:tab w:val="left" w:pos="993"/>
        </w:tabs>
        <w:spacing w:line="360" w:lineRule="auto"/>
        <w:ind w:firstLine="709"/>
        <w:jc w:val="both"/>
      </w:pPr>
      <w:r w:rsidRPr="00B65A88">
        <w:t xml:space="preserve">Іссапарлар мен көлік шығындары </w:t>
      </w:r>
    </w:p>
    <w:p w14:paraId="799EC1B9" w14:textId="266BABFB" w:rsidR="00D74F22" w:rsidRDefault="00B65A88" w:rsidP="003F6B55">
      <w:pPr>
        <w:tabs>
          <w:tab w:val="left" w:pos="993"/>
        </w:tabs>
        <w:spacing w:line="360" w:lineRule="auto"/>
        <w:ind w:firstLine="709"/>
        <w:jc w:val="both"/>
      </w:pPr>
      <w:r w:rsidRPr="00B65A88">
        <w:t>Кеңсе және материалдық-техникалық қамтамасыз ету</w:t>
      </w:r>
    </w:p>
    <w:p w14:paraId="63434367" w14:textId="77777777" w:rsidR="00B65A88" w:rsidRDefault="00B65A88" w:rsidP="003F6B55">
      <w:pPr>
        <w:tabs>
          <w:tab w:val="left" w:pos="993"/>
        </w:tabs>
        <w:spacing w:line="360" w:lineRule="auto"/>
        <w:ind w:firstLine="709"/>
        <w:jc w:val="both"/>
      </w:pPr>
      <w:r w:rsidRPr="00B65A88">
        <w:t xml:space="preserve">Қызметтік байланыс, коммуникация және аутсорсинг </w:t>
      </w:r>
    </w:p>
    <w:p w14:paraId="294A31F2" w14:textId="77777777" w:rsidR="00B65A88" w:rsidRDefault="00B65A88" w:rsidP="003F6B55">
      <w:pPr>
        <w:tabs>
          <w:tab w:val="left" w:pos="993"/>
        </w:tabs>
        <w:spacing w:line="360" w:lineRule="auto"/>
        <w:ind w:firstLine="709"/>
        <w:jc w:val="both"/>
      </w:pPr>
      <w:r w:rsidRPr="00B65A88">
        <w:t xml:space="preserve">Баспа және көрме шығындары </w:t>
      </w:r>
    </w:p>
    <w:p w14:paraId="6C661F4C" w14:textId="005A7514" w:rsidR="00B65A88" w:rsidRDefault="00B65A88" w:rsidP="003F6B55">
      <w:pPr>
        <w:tabs>
          <w:tab w:val="left" w:pos="993"/>
        </w:tabs>
        <w:spacing w:line="360" w:lineRule="auto"/>
        <w:ind w:firstLine="709"/>
        <w:jc w:val="both"/>
      </w:pPr>
      <w:r w:rsidRPr="00B65A88">
        <w:t>Қосымша баптардың тиімділігін бағалау</w:t>
      </w:r>
    </w:p>
    <w:p w14:paraId="4F3A6294" w14:textId="77777777" w:rsidR="00B65A88" w:rsidRPr="003F6B55" w:rsidRDefault="00B65A88" w:rsidP="003F6B55">
      <w:pPr>
        <w:tabs>
          <w:tab w:val="left" w:pos="993"/>
        </w:tabs>
        <w:spacing w:line="360" w:lineRule="auto"/>
        <w:ind w:firstLine="709"/>
        <w:jc w:val="both"/>
      </w:pPr>
    </w:p>
    <w:p w14:paraId="44CFD05D" w14:textId="77777777" w:rsidR="003F6B55" w:rsidRPr="003F6B55" w:rsidRDefault="003F6B55" w:rsidP="003F6B55">
      <w:pPr>
        <w:tabs>
          <w:tab w:val="left" w:pos="993"/>
        </w:tabs>
        <w:spacing w:line="360" w:lineRule="auto"/>
        <w:ind w:firstLine="709"/>
        <w:jc w:val="both"/>
      </w:pPr>
      <w:r w:rsidRPr="003F6B55">
        <w:t>Жоба бюджеті көптеген шығын баптарынан құралады. Негізгі баптар деп жобаның тікелей жүзеге асуына қажетті басты шығындарды айтамыз: материалдар, еңбек, жабдық, мердігер қызметтері, т.б. Қосымша баптар – негізгі баптарды толықтыратын, жанама немесе қосалқы шығындар, оларды көбіне жобаны орындауға жанама ықпал ететін шығындар ретінде қарастырады. Қосымша баптар бюджеттің маңызды бөлігін құрап, жиі елеусіз қалуы мүмкін, бірақ дұрыс жоспарланбаса, жобаның қаржылық тепе-теңдігін бұзуы ықтимал.</w:t>
      </w:r>
    </w:p>
    <w:p w14:paraId="0FA1559F" w14:textId="77777777" w:rsidR="003F6B55" w:rsidRPr="003F6B55" w:rsidRDefault="003F6B55" w:rsidP="003F6B55">
      <w:pPr>
        <w:tabs>
          <w:tab w:val="left" w:pos="993"/>
        </w:tabs>
        <w:spacing w:line="360" w:lineRule="auto"/>
        <w:ind w:firstLine="709"/>
        <w:jc w:val="both"/>
      </w:pPr>
      <w:r w:rsidRPr="003F6B55">
        <w:t>Мысалы, жоба резервтері, әкімшілік үстеме шығындар, қарыз алу құны, инфляциялық өсім, салықтар, сақтандыру төлемдері, лицензиялар ақысы, консалтинг шығындары сияқты баптар жобаның тікелей өндірістік шығындарына кірмегенімен, жалпы бюджетте қарастырылуы тиіс.</w:t>
      </w:r>
    </w:p>
    <w:p w14:paraId="31756AF4" w14:textId="77777777" w:rsidR="003F6B55" w:rsidRDefault="003F6B55" w:rsidP="003F6B55">
      <w:pPr>
        <w:tabs>
          <w:tab w:val="left" w:pos="993"/>
        </w:tabs>
        <w:spacing w:line="360" w:lineRule="auto"/>
        <w:ind w:firstLine="709"/>
        <w:jc w:val="both"/>
      </w:pPr>
      <w:r w:rsidRPr="003F6B55">
        <w:t>Әдетте бюджетті құрылымдау кезінде негізгі баптардан соң қосымша (қосымша) баптар жеке жолдармен қосылады. Бұл дәрісте сол қосымша баптардың кейбірін қарастырамыз.</w:t>
      </w:r>
    </w:p>
    <w:p w14:paraId="323BD174" w14:textId="1A63A521" w:rsidR="00D74F22" w:rsidRDefault="00D74F22" w:rsidP="003F6B55">
      <w:pPr>
        <w:tabs>
          <w:tab w:val="left" w:pos="993"/>
        </w:tabs>
        <w:spacing w:line="360" w:lineRule="auto"/>
        <w:ind w:firstLine="709"/>
        <w:jc w:val="both"/>
      </w:pPr>
      <w:r w:rsidRPr="00D74F22">
        <w:t>Қосымша шығындардың мәні Бюджеттің қосымша баптары – ғылыми жобаны іске асыруға жанама, бірақ маңызды әсер ететін шығындар жиынтығы. Олар негізгі жалақы мен тікелей шығындардан бөлек есептеледі.</w:t>
      </w:r>
    </w:p>
    <w:p w14:paraId="0429CA06" w14:textId="0B89DC38" w:rsidR="00D74F22" w:rsidRDefault="00D74F22" w:rsidP="00D74F22">
      <w:pPr>
        <w:tabs>
          <w:tab w:val="left" w:pos="993"/>
        </w:tabs>
        <w:spacing w:line="360" w:lineRule="auto"/>
        <w:jc w:val="both"/>
      </w:pPr>
      <w:r w:rsidRPr="00D74F22">
        <w:rPr>
          <w:noProof/>
        </w:rPr>
        <w:lastRenderedPageBreak/>
        <w:drawing>
          <wp:inline distT="0" distB="0" distL="0" distR="0" wp14:anchorId="42D21188" wp14:editId="206D8A4D">
            <wp:extent cx="6119495" cy="2077085"/>
            <wp:effectExtent l="0" t="0" r="0" b="0"/>
            <wp:docPr id="9794086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08626" name=""/>
                    <pic:cNvPicPr/>
                  </pic:nvPicPr>
                  <pic:blipFill>
                    <a:blip r:embed="rId23"/>
                    <a:stretch>
                      <a:fillRect/>
                    </a:stretch>
                  </pic:blipFill>
                  <pic:spPr>
                    <a:xfrm>
                      <a:off x="0" y="0"/>
                      <a:ext cx="6119495" cy="2077085"/>
                    </a:xfrm>
                    <a:prstGeom prst="rect">
                      <a:avLst/>
                    </a:prstGeom>
                  </pic:spPr>
                </pic:pic>
              </a:graphicData>
            </a:graphic>
          </wp:inline>
        </w:drawing>
      </w:r>
    </w:p>
    <w:p w14:paraId="1C962B26" w14:textId="6D83B23B" w:rsidR="00D74F22" w:rsidRDefault="00D74F22" w:rsidP="00D74F22">
      <w:pPr>
        <w:tabs>
          <w:tab w:val="left" w:pos="993"/>
        </w:tabs>
        <w:spacing w:line="360" w:lineRule="auto"/>
        <w:ind w:firstLine="709"/>
        <w:jc w:val="center"/>
      </w:pPr>
      <w:r>
        <w:t xml:space="preserve">1-сурет. </w:t>
      </w:r>
      <w:r w:rsidRPr="00D74F22">
        <w:t>Негізгі категориялар:</w:t>
      </w:r>
    </w:p>
    <w:p w14:paraId="13FD26B5" w14:textId="77777777" w:rsidR="00D74F22" w:rsidRDefault="00D74F22" w:rsidP="003F6B55">
      <w:pPr>
        <w:tabs>
          <w:tab w:val="left" w:pos="993"/>
        </w:tabs>
        <w:spacing w:line="360" w:lineRule="auto"/>
        <w:ind w:firstLine="709"/>
        <w:jc w:val="both"/>
      </w:pPr>
    </w:p>
    <w:p w14:paraId="301DA8F3" w14:textId="77777777" w:rsidR="00D74F22" w:rsidRDefault="00D74F22" w:rsidP="003F6B55">
      <w:pPr>
        <w:tabs>
          <w:tab w:val="left" w:pos="993"/>
        </w:tabs>
        <w:spacing w:line="360" w:lineRule="auto"/>
        <w:ind w:firstLine="709"/>
        <w:jc w:val="both"/>
      </w:pPr>
    </w:p>
    <w:p w14:paraId="1237E2CA" w14:textId="05041783" w:rsidR="00D74F22" w:rsidRDefault="00D74F22" w:rsidP="003F6B55">
      <w:pPr>
        <w:tabs>
          <w:tab w:val="left" w:pos="993"/>
        </w:tabs>
        <w:spacing w:line="360" w:lineRule="auto"/>
        <w:ind w:firstLine="709"/>
        <w:jc w:val="both"/>
      </w:pPr>
      <w:r w:rsidRPr="00D74F22">
        <w:t>Бюджет қаражаты есебінен қызметтік іссапарларға, оның ішінде шет мемлекеттерге қызметтік іссапарларға арналған шығыстарды өтеу қағидалары Қазақстан Республикасынормативтік құқықтық актілерініңақпараттық-құқықтық жүйесінде төменде көрсетілген көрсеткіштер бойынша жүгеге асырылады</w:t>
      </w:r>
      <w:r>
        <w:t>.</w:t>
      </w:r>
    </w:p>
    <w:p w14:paraId="795CF961" w14:textId="77777777" w:rsidR="00D74F22" w:rsidRPr="00D74F22" w:rsidRDefault="00D74F22" w:rsidP="00D74F22">
      <w:pPr>
        <w:tabs>
          <w:tab w:val="left" w:pos="993"/>
        </w:tabs>
        <w:spacing w:line="360" w:lineRule="auto"/>
        <w:ind w:firstLine="709"/>
        <w:jc w:val="both"/>
        <w:rPr>
          <w:i/>
          <w:iCs/>
        </w:rPr>
      </w:pPr>
      <w:r w:rsidRPr="00D74F22">
        <w:rPr>
          <w:i/>
          <w:iCs/>
        </w:rPr>
        <w:t>Қазақстан Республикасының шегiнде қызметтiк iссапарларға арналған шығыстарын өтеу тәртiбi</w:t>
      </w:r>
    </w:p>
    <w:p w14:paraId="7ED7EDBA" w14:textId="313891EA" w:rsidR="00D74F22" w:rsidRPr="00D74F22" w:rsidRDefault="00D74F22" w:rsidP="00D74F22">
      <w:pPr>
        <w:tabs>
          <w:tab w:val="left" w:pos="993"/>
        </w:tabs>
        <w:spacing w:line="360" w:lineRule="auto"/>
        <w:ind w:firstLine="709"/>
        <w:jc w:val="both"/>
      </w:pPr>
      <w:r w:rsidRPr="00D74F22">
        <w:t>3. Іссапарға жiберiлген қызметкердiң мынадай шығыстары өтеледi:</w:t>
      </w:r>
    </w:p>
    <w:p w14:paraId="3CC80390" w14:textId="634A374E" w:rsidR="00D74F22" w:rsidRPr="00D74F22" w:rsidRDefault="00D74F22" w:rsidP="00D74F22">
      <w:pPr>
        <w:tabs>
          <w:tab w:val="left" w:pos="993"/>
        </w:tabs>
        <w:spacing w:line="360" w:lineRule="auto"/>
        <w:ind w:firstLine="709"/>
        <w:jc w:val="both"/>
      </w:pPr>
      <w:r>
        <w:t>1</w:t>
      </w:r>
      <w:r w:rsidRPr="00D74F22">
        <w:t>) iссапарда жүрген әрбiр күнi үшiн екі айлық есептік көрсеткіш мөлшерiнде тәулiкақы төленедi;</w:t>
      </w:r>
    </w:p>
    <w:p w14:paraId="603D830D" w14:textId="64A15BBF" w:rsidR="00D74F22" w:rsidRPr="00D74F22" w:rsidRDefault="00D74F22" w:rsidP="00D74F22">
      <w:pPr>
        <w:tabs>
          <w:tab w:val="left" w:pos="993"/>
        </w:tabs>
        <w:spacing w:line="360" w:lineRule="auto"/>
        <w:ind w:firstLine="709"/>
        <w:jc w:val="both"/>
      </w:pPr>
      <w:r w:rsidRPr="00D74F22">
        <w:t>2) тұрғын үй-жайды жалдау бойынша:</w:t>
      </w:r>
    </w:p>
    <w:p w14:paraId="32D97E76" w14:textId="1D498D19" w:rsidR="00D74F22" w:rsidRPr="00D74F22" w:rsidRDefault="00D74F22" w:rsidP="00D74F22">
      <w:pPr>
        <w:tabs>
          <w:tab w:val="left" w:pos="993"/>
        </w:tabs>
        <w:spacing w:line="360" w:lineRule="auto"/>
        <w:ind w:firstLine="709"/>
        <w:jc w:val="both"/>
      </w:pPr>
      <w:r w:rsidRPr="00D74F22">
        <w:t>мемлекеттiк мекемелердiң басшылары мен басшыларының орынбасарлары, орталық мемлекеттік органдардың аппарат басшылары, Қазақстан Республикасы Конституциялық Сотының судьялары, Қазақстан Республикасының Мемлекеттік кеңесшісі, Қазақстан Республикасы Президентінің көмекшілері, Қазақстан Республикасы Президенті Кеңсесінің Бастығы,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Астана, Алматы, Шымкент, Атырау, Ақтау және Байқоңыр қалаларында тәулiгiне айлық есептiк көрсеткiштің он еселенген мөлшерiнен, облыс орталықтары мен облыстық маңызы бар қалаларда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w:t>
      </w:r>
    </w:p>
    <w:p w14:paraId="5CD54E8E" w14:textId="6AAF5D76" w:rsidR="00D74F22" w:rsidRPr="00D74F22" w:rsidRDefault="00D74F22" w:rsidP="00D74F22">
      <w:pPr>
        <w:tabs>
          <w:tab w:val="left" w:pos="993"/>
        </w:tabs>
        <w:spacing w:line="360" w:lineRule="auto"/>
        <w:ind w:firstLine="709"/>
        <w:jc w:val="both"/>
      </w:pPr>
      <w:r w:rsidRPr="00D74F22">
        <w:t xml:space="preserve">мемлекеттік мекемелердің қызметкерлері үшін тұрғын үй-жайды жалдау жөніндегі шығыстарды өтеу нормасы Астана, Алматы, Шымкент, Атырау, Ақтау және Байқоңыр қалаларында - тәулігіне айлық есептік көрсеткіштің жеті еселенген мөлшерінен, облыс </w:t>
      </w:r>
      <w:r w:rsidRPr="00D74F22">
        <w:lastRenderedPageBreak/>
        <w:t>орталықтары мен облыстық маңызы бар қалаларда –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 айлық есептік көрсеткіштің төрт еселенген мөлшерінен және ауылдық округтерде айлық есептік көрсеткіштің екі еселенген мөлшерінен аспауға тиіс;</w:t>
      </w:r>
    </w:p>
    <w:p w14:paraId="7E3387AE" w14:textId="7B8CFC13" w:rsidR="00D74F22" w:rsidRPr="00D74F22" w:rsidRDefault="00D74F22" w:rsidP="00D74F22">
      <w:pPr>
        <w:tabs>
          <w:tab w:val="left" w:pos="993"/>
        </w:tabs>
        <w:spacing w:line="360" w:lineRule="auto"/>
        <w:ind w:firstLine="709"/>
        <w:jc w:val="both"/>
      </w:pPr>
      <w:r w:rsidRPr="00D74F22">
        <w:t>3) іссапарда болатын жерге және тұрақты жұмыс орнына кері қарай жол жүру бойынша (іссапарға жіберілген тұлғаға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w:t>
      </w:r>
    </w:p>
    <w:p w14:paraId="19E92635" w14:textId="4CF203EA" w:rsidR="00D74F22" w:rsidRPr="00D74F22" w:rsidRDefault="00D74F22" w:rsidP="00D74F22">
      <w:pPr>
        <w:tabs>
          <w:tab w:val="left" w:pos="993"/>
        </w:tabs>
        <w:spacing w:line="360" w:lineRule="auto"/>
        <w:ind w:firstLine="709"/>
        <w:jc w:val="both"/>
      </w:pPr>
      <w:r w:rsidRPr="00D74F22">
        <w:t>теміржолмен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w:t>
      </w:r>
    </w:p>
    <w:p w14:paraId="206B8CCF" w14:textId="1E94C90F" w:rsidR="00D74F22" w:rsidRPr="00D74F22" w:rsidRDefault="00D74F22" w:rsidP="00D74F22">
      <w:pPr>
        <w:tabs>
          <w:tab w:val="left" w:pos="993"/>
        </w:tabs>
        <w:spacing w:line="360" w:lineRule="auto"/>
        <w:ind w:firstLine="709"/>
        <w:jc w:val="both"/>
      </w:pPr>
      <w:r w:rsidRPr="00D74F22">
        <w:t>су жолдарымен, тас және қара жолдармен – сол жергiлiктi жерде қолданылып жүрген жол жүру құны бойынша;</w:t>
      </w:r>
    </w:p>
    <w:p w14:paraId="59059499" w14:textId="7BAFB3E1" w:rsidR="00D74F22" w:rsidRPr="00D74F22" w:rsidRDefault="00D74F22" w:rsidP="00D74F22">
      <w:pPr>
        <w:tabs>
          <w:tab w:val="left" w:pos="993"/>
        </w:tabs>
        <w:spacing w:line="360" w:lineRule="auto"/>
        <w:ind w:firstLine="709"/>
        <w:jc w:val="both"/>
      </w:pPr>
      <w:r w:rsidRPr="00D74F22">
        <w:t>ерекше жағдайларда (Қазақстан Республикасынан тыс жерге іссапарға жіберілген жағдайда, транзитпен жүріп өткен, аталған көлік құралдары болмаған немесе іссапар шұғыл болған кезде) орталық мемлекеттік органның аппарат басшысының, ал мұндай болмаған жағдайда – мемлекеттiк мекеме басшысының бұйрығына (өкiміне) сәйкес темiржол көлігімен жол жүрген кезде шығыстарды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авиабилетінің құны бойынша өтеуге жол беріледі. Бұл ретте темiржол көлігі билетінің құны авиабилет құнынан асып кететін болса, іссапарға әуе көлiгiмен жіберуге жол беріледі;</w:t>
      </w:r>
    </w:p>
    <w:p w14:paraId="4622A2A6" w14:textId="4ABACF4E" w:rsidR="00D74F22" w:rsidRPr="00D74F22" w:rsidRDefault="00D74F22" w:rsidP="00D74F22">
      <w:pPr>
        <w:tabs>
          <w:tab w:val="left" w:pos="993"/>
        </w:tabs>
        <w:spacing w:line="360" w:lineRule="auto"/>
        <w:ind w:firstLine="709"/>
        <w:jc w:val="both"/>
      </w:pPr>
      <w:r w:rsidRPr="00D74F22">
        <w:t>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Конституциялық Соттың судьяларына, орталық мемлекеттік органның аппарат басшысына, ал мұндай болмаған жағдайда – мемлекеттiк мекеме басшысына әуе көлiгiмен жол жүрген кезде экономикалық класс авиабилетінің құны бойынша;</w:t>
      </w:r>
    </w:p>
    <w:p w14:paraId="39C697D1" w14:textId="6E5B96F3" w:rsidR="00D74F22" w:rsidRPr="00D74F22" w:rsidRDefault="00D74F22" w:rsidP="00D74F22">
      <w:pPr>
        <w:tabs>
          <w:tab w:val="left" w:pos="993"/>
        </w:tabs>
        <w:spacing w:line="360" w:lineRule="auto"/>
        <w:ind w:firstLine="709"/>
        <w:jc w:val="both"/>
      </w:pPr>
      <w:r w:rsidRPr="00D74F22">
        <w:t xml:space="preserve">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w:t>
      </w:r>
      <w:r w:rsidRPr="00D74F22">
        <w:lastRenderedPageBreak/>
        <w:t>Республикасының Мемлекеттік кеңесшісіне, Қазақстан Республикасы Президенті Әкімшілігінің Басшысына, Қазақстан Республикасы Президентінің көмекшілеріне, Қазақстан Республикасы Қауіпсіздік Кеңесінің Хатшысына, Қазақстан Республикасы Президенті Кеңсесінің Бастығына және Қазақстан Республикасының заңнамасына сәйкес оларға теңестірілген тұлғаларға әуе көлігімен жол жүрген кезде "Бизнес" класты авиабилет құны бойынша;</w:t>
      </w:r>
    </w:p>
    <w:p w14:paraId="12BAFAC8" w14:textId="22E961D9" w:rsidR="00D74F22" w:rsidRPr="00D74F22" w:rsidRDefault="00D74F22" w:rsidP="00D74F22">
      <w:pPr>
        <w:tabs>
          <w:tab w:val="left" w:pos="993"/>
        </w:tabs>
        <w:spacing w:line="360" w:lineRule="auto"/>
        <w:ind w:firstLine="709"/>
        <w:jc w:val="both"/>
      </w:pPr>
      <w:r w:rsidRPr="00D74F22">
        <w:t>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p w14:paraId="2A337392" w14:textId="6ECCE598" w:rsidR="00D74F22" w:rsidRPr="00D74F22" w:rsidRDefault="00D74F22" w:rsidP="00D74F22">
      <w:pPr>
        <w:tabs>
          <w:tab w:val="left" w:pos="993"/>
        </w:tabs>
        <w:spacing w:line="360" w:lineRule="auto"/>
        <w:ind w:firstLine="709"/>
        <w:jc w:val="both"/>
      </w:pPr>
      <w:r w:rsidRPr="00D74F22">
        <w:t>5) iссапарға жіберілген жерге және тұрақты жұмыс орнына кері қарай жол жүру құжаттары болмаған кезде шығыстар осы тармақтың 3) тармақшасында көрсетiлген көлiкпен (әуе көлiгiн қоспағанда) жол жүрудiң ең төменгi құны бойынша өтеледi;</w:t>
      </w:r>
    </w:p>
    <w:p w14:paraId="12E56243" w14:textId="26D90621" w:rsidR="00D74F22" w:rsidRPr="00D74F22" w:rsidRDefault="00D74F22" w:rsidP="00D74F22">
      <w:pPr>
        <w:tabs>
          <w:tab w:val="left" w:pos="993"/>
        </w:tabs>
        <w:spacing w:line="360" w:lineRule="auto"/>
        <w:ind w:firstLine="709"/>
        <w:jc w:val="both"/>
      </w:pPr>
      <w:r w:rsidRPr="00D74F22">
        <w:t>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p w14:paraId="04F75CFD" w14:textId="5B2C4E5A" w:rsidR="00D74F22" w:rsidRPr="00D74F22" w:rsidRDefault="00D74F22" w:rsidP="00D74F22">
      <w:pPr>
        <w:tabs>
          <w:tab w:val="left" w:pos="993"/>
        </w:tabs>
        <w:spacing w:line="360" w:lineRule="auto"/>
        <w:ind w:firstLine="709"/>
        <w:jc w:val="both"/>
      </w:pPr>
      <w:r w:rsidRPr="00D74F22">
        <w:t>7) мемлекеттік мекеменің басшысы, сондай-ақ мемлекеттік мекеменің бірінші басшысының рұқсатымен мемлекеттік мекеме басшысының орынбасары, орталық мемлекеттік органның аппарат басшысы жақын аудан және облыс орталықтарына қызметтік автокөлікпен іссапарға жіберілген кезде көлік шығыстары;</w:t>
      </w:r>
    </w:p>
    <w:p w14:paraId="20B715AD" w14:textId="0065C467" w:rsidR="00D74F22" w:rsidRPr="00D74F22" w:rsidRDefault="00D74F22" w:rsidP="00D74F22">
      <w:pPr>
        <w:tabs>
          <w:tab w:val="left" w:pos="993"/>
        </w:tabs>
        <w:spacing w:line="360" w:lineRule="auto"/>
        <w:ind w:firstLine="709"/>
        <w:jc w:val="both"/>
      </w:pPr>
      <w:r w:rsidRPr="00D74F22">
        <w:t>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161 "Ел ішіндегі іссапарлар мен қызметтік сапарлар" ерекшелігі бойынша бюджеттік бағдарламалар әкімшісінің қаражаты есебінен жүзеге асырылады.</w:t>
      </w:r>
    </w:p>
    <w:p w14:paraId="2AC7576E" w14:textId="0CB51BEC" w:rsidR="00D74F22" w:rsidRDefault="00D74F22" w:rsidP="00D74F22">
      <w:pPr>
        <w:tabs>
          <w:tab w:val="left" w:pos="993"/>
        </w:tabs>
        <w:spacing w:line="360" w:lineRule="auto"/>
        <w:ind w:firstLine="709"/>
        <w:jc w:val="both"/>
      </w:pPr>
      <w:r w:rsidRPr="00D74F22">
        <w:t>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p w14:paraId="13AA522C" w14:textId="77777777" w:rsidR="00D74F22" w:rsidRPr="00D74F22" w:rsidRDefault="00D74F22" w:rsidP="00D74F22">
      <w:pPr>
        <w:tabs>
          <w:tab w:val="left" w:pos="993"/>
        </w:tabs>
        <w:spacing w:line="360" w:lineRule="auto"/>
        <w:ind w:firstLine="709"/>
        <w:jc w:val="both"/>
      </w:pPr>
      <w:r w:rsidRPr="00D74F22">
        <w:t>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p w14:paraId="081F1743" w14:textId="02174DD9" w:rsidR="00D74F22" w:rsidRPr="00D74F22" w:rsidRDefault="00D74F22" w:rsidP="00D74F22">
      <w:pPr>
        <w:tabs>
          <w:tab w:val="left" w:pos="993"/>
        </w:tabs>
        <w:spacing w:line="360" w:lineRule="auto"/>
        <w:ind w:firstLine="709"/>
        <w:jc w:val="both"/>
      </w:pPr>
      <w:r w:rsidRPr="00D74F22">
        <w:t>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3-тармағына сәйкес жүзеге асырылады;</w:t>
      </w:r>
    </w:p>
    <w:p w14:paraId="2BCC1E70" w14:textId="77777777" w:rsidR="00D74F22" w:rsidRPr="00D74F22" w:rsidRDefault="00D74F22" w:rsidP="00D74F22">
      <w:pPr>
        <w:tabs>
          <w:tab w:val="left" w:pos="993"/>
        </w:tabs>
        <w:spacing w:line="360" w:lineRule="auto"/>
        <w:ind w:firstLine="709"/>
        <w:jc w:val="both"/>
      </w:pPr>
      <w:r w:rsidRPr="00D74F22">
        <w:lastRenderedPageBreak/>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p w14:paraId="50B871E6" w14:textId="77777777" w:rsidR="00D74F22" w:rsidRPr="00D74F22" w:rsidRDefault="00D74F22" w:rsidP="00D74F22">
      <w:pPr>
        <w:tabs>
          <w:tab w:val="left" w:pos="993"/>
        </w:tabs>
        <w:spacing w:line="360" w:lineRule="auto"/>
        <w:ind w:firstLine="709"/>
        <w:jc w:val="both"/>
      </w:pPr>
      <w:r w:rsidRPr="00D74F22">
        <w:t>      Қызметкердің iссапар орнынан тұрақты жұмыс орнына күн сайын қайтып келе алуы-келе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орталық мемлекеттік органның аппарат басшысы, ал мұндай болмаған жағдайда –мемлекеттiк мекеменің басшысы шешедi.</w:t>
      </w:r>
    </w:p>
    <w:p w14:paraId="4EF65BC5" w14:textId="7E5E166F" w:rsidR="00D74F22" w:rsidRPr="00D74F22" w:rsidRDefault="00D74F22" w:rsidP="00D74F22">
      <w:pPr>
        <w:tabs>
          <w:tab w:val="left" w:pos="993"/>
        </w:tabs>
        <w:spacing w:line="360" w:lineRule="auto"/>
        <w:ind w:firstLine="709"/>
        <w:jc w:val="both"/>
      </w:pPr>
      <w:r w:rsidRPr="00D74F22">
        <w:rPr>
          <w:i/>
          <w:iCs/>
        </w:rPr>
        <w:t>Ескерту. 4-тармақ жаңа редакцияда – ҚР Үкіметінің 29.12.2018 </w:t>
      </w:r>
      <w:hyperlink r:id="rId24" w:anchor="z20" w:history="1">
        <w:r w:rsidRPr="00D74F22">
          <w:rPr>
            <w:rStyle w:val="ae"/>
            <w:color w:val="auto"/>
            <w:u w:val="none"/>
          </w:rPr>
          <w:t>№ 934</w:t>
        </w:r>
      </w:hyperlink>
      <w:r w:rsidRPr="00D74F22">
        <w:rPr>
          <w:i/>
          <w:iCs/>
        </w:rPr>
        <w:t> (алғашқы ресми жарияланған күнінен кейін күнтізбелік он күн өткен соң қолданысқа енгізіледі) қаулысымен; өзгеріс енгізілді - ҚР Үкіметінің 18.03.2021 </w:t>
      </w:r>
      <w:hyperlink r:id="rId25" w:anchor="z433" w:history="1">
        <w:r w:rsidRPr="00D74F22">
          <w:rPr>
            <w:rStyle w:val="ae"/>
            <w:color w:val="auto"/>
            <w:u w:val="none"/>
          </w:rPr>
          <w:t>№ 145</w:t>
        </w:r>
      </w:hyperlink>
      <w:r w:rsidRPr="00D74F22">
        <w:rPr>
          <w:i/>
          <w:iCs/>
        </w:rPr>
        <w:t> (алғашқы ресми жарияланған күнінен кейін күнтізбелік он күн өткен соң қолданысқа енгізіледі) қаулысымен.</w:t>
      </w:r>
    </w:p>
    <w:p w14:paraId="5C2B7EE3" w14:textId="6F828CBD" w:rsidR="00D74F22" w:rsidRPr="00D74F22" w:rsidRDefault="00D74F22" w:rsidP="00D74F22">
      <w:pPr>
        <w:tabs>
          <w:tab w:val="left" w:pos="993"/>
        </w:tabs>
        <w:spacing w:line="360" w:lineRule="auto"/>
        <w:ind w:firstLine="709"/>
        <w:jc w:val="both"/>
      </w:pPr>
      <w:r w:rsidRPr="00D74F22">
        <w:t>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p w14:paraId="0BAFC101" w14:textId="438F6781" w:rsidR="00D74F22" w:rsidRPr="00D74F22" w:rsidRDefault="00D74F22" w:rsidP="00D74F22">
      <w:pPr>
        <w:tabs>
          <w:tab w:val="left" w:pos="993"/>
        </w:tabs>
        <w:spacing w:line="360" w:lineRule="auto"/>
        <w:ind w:firstLine="709"/>
        <w:jc w:val="both"/>
      </w:pPr>
      <w:r w:rsidRPr="00D74F22">
        <w:t>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p w14:paraId="708C0479" w14:textId="7A8F9030" w:rsidR="00D74F22" w:rsidRPr="00D74F22" w:rsidRDefault="00D74F22" w:rsidP="00D74F22">
      <w:pPr>
        <w:tabs>
          <w:tab w:val="left" w:pos="993"/>
        </w:tabs>
        <w:spacing w:line="360" w:lineRule="auto"/>
        <w:ind w:firstLine="709"/>
        <w:jc w:val="both"/>
      </w:pPr>
      <w:r w:rsidRPr="00D74F22">
        <w:t>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p w14:paraId="4694903D" w14:textId="709B88FB" w:rsidR="00D74F22" w:rsidRPr="00D74F22" w:rsidRDefault="00D74F22" w:rsidP="00D74F22">
      <w:pPr>
        <w:tabs>
          <w:tab w:val="left" w:pos="993"/>
        </w:tabs>
        <w:spacing w:line="360" w:lineRule="auto"/>
        <w:ind w:firstLine="709"/>
        <w:jc w:val="both"/>
      </w:pPr>
      <w:r w:rsidRPr="00D74F22">
        <w:t>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p w14:paraId="4C6E5EC8" w14:textId="32F6D3DF" w:rsidR="00D74F22" w:rsidRPr="00D74F22" w:rsidRDefault="00D74F22" w:rsidP="00D74F22">
      <w:pPr>
        <w:tabs>
          <w:tab w:val="left" w:pos="993"/>
        </w:tabs>
        <w:spacing w:line="360" w:lineRule="auto"/>
        <w:ind w:firstLine="709"/>
        <w:jc w:val="both"/>
      </w:pPr>
      <w:r w:rsidRPr="00D74F22">
        <w:rPr>
          <w:i/>
          <w:iCs/>
        </w:rPr>
        <w:t>Ескерту. 6-тармақ жаңа редакцияда – ҚР Үкіметінің 29.12.2018 </w:t>
      </w:r>
      <w:hyperlink r:id="rId26" w:anchor="z35" w:history="1">
        <w:r w:rsidRPr="00D74F22">
          <w:rPr>
            <w:rStyle w:val="ae"/>
            <w:color w:val="auto"/>
            <w:u w:val="none"/>
          </w:rPr>
          <w:t>№ 934</w:t>
        </w:r>
      </w:hyperlink>
      <w:r w:rsidRPr="00D74F22">
        <w:rPr>
          <w:i/>
          <w:iCs/>
        </w:rPr>
        <w:t> (алғашқы ресми жарияланған күнінен кейін күнтізбелік он күн өткен соң қолданысқа енгізіледі) қаулысымен.</w:t>
      </w:r>
    </w:p>
    <w:p w14:paraId="41370AB4" w14:textId="422AE170" w:rsidR="00D74F22" w:rsidRPr="00D74F22" w:rsidRDefault="00D74F22" w:rsidP="00D74F22">
      <w:pPr>
        <w:tabs>
          <w:tab w:val="left" w:pos="993"/>
        </w:tabs>
        <w:spacing w:line="360" w:lineRule="auto"/>
        <w:ind w:firstLine="709"/>
        <w:jc w:val="both"/>
      </w:pPr>
      <w:r w:rsidRPr="00D74F22">
        <w:t>3-тарау. Шет мемлекеттерге қызметтік іссапарларға арналған шығыстарды өтеу тәртiбi</w:t>
      </w:r>
    </w:p>
    <w:p w14:paraId="77A27261" w14:textId="77777777" w:rsidR="00D74F22" w:rsidRPr="00D74F22" w:rsidRDefault="00D74F22" w:rsidP="00D74F22">
      <w:pPr>
        <w:tabs>
          <w:tab w:val="left" w:pos="993"/>
        </w:tabs>
        <w:spacing w:line="360" w:lineRule="auto"/>
        <w:ind w:firstLine="709"/>
        <w:jc w:val="both"/>
      </w:pPr>
      <w:r w:rsidRPr="00D74F22">
        <w:t>      7. Шет мемлекеттерге қызметтік іссапарлар кезінде мынадай шығыстар өтеледi:</w:t>
      </w:r>
    </w:p>
    <w:p w14:paraId="2E0AEF05" w14:textId="4BD4F13F" w:rsidR="00D74F22" w:rsidRPr="00D74F22" w:rsidRDefault="00D74F22" w:rsidP="00D74F22">
      <w:pPr>
        <w:tabs>
          <w:tab w:val="left" w:pos="993"/>
        </w:tabs>
        <w:spacing w:line="360" w:lineRule="auto"/>
        <w:ind w:firstLine="709"/>
        <w:jc w:val="both"/>
      </w:pPr>
      <w:r>
        <w:lastRenderedPageBreak/>
        <w:t>1</w:t>
      </w:r>
      <w:r w:rsidRPr="00D74F22">
        <w:t>) Қазақстан Республикасының Президенті, Қазақстан Республикасының Премьер-Министрі, Қазақстан Республикасының Парламенті Сенатының Төрағасы, Қазақстан Республикасының Парламенті Мәжілісінің Төрағасы, Қазақстан Республикасының Мемлекеттік кеңесшісі, сондай-ақ олармен бірге жүретін адамдар (Қазақстан Республикасы Президентінің, Қазақстан Республикасы Премьер-Министрінің, Қазақстан Республикасы Парламентінің Сенаты Төрағасының, Қазақстан Республикасы Парламентінің Мәжілісі Төрағасының, Қазақстан Республикасы Мемлекеттік кеңесшісінің жұбайлары), Қазақстан Республикасы Мемлекеттік күзет қызметінің қызметкерлері (күзетілетін тұлғамен бірге жүргенде) шетелге жол жүрген кезде шетелдік валютадағы көліктік шығыстар 1-класты авиабилет құны мөлшерінде өтеледі;</w:t>
      </w:r>
    </w:p>
    <w:p w14:paraId="74806F5A" w14:textId="619C30C3" w:rsidR="00D74F22" w:rsidRPr="00D74F22" w:rsidRDefault="00D74F22" w:rsidP="00D74F22">
      <w:pPr>
        <w:tabs>
          <w:tab w:val="left" w:pos="993"/>
        </w:tabs>
        <w:spacing w:line="360" w:lineRule="auto"/>
        <w:ind w:firstLine="709"/>
        <w:jc w:val="both"/>
      </w:pPr>
      <w:r w:rsidRPr="00D74F22">
        <w:t xml:space="preserve">2) Қазақстан Республикасының Президенті Әкімшілігінің Басшысы, Қазақстан Республикасы Конституциялық Сотының Төрағасы, Қазақстан Республикасы Жоғары Сот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Қазақстан Республикасы Конституциялық Соты Төрағасының орынбасары, Қауіпсіздік Кеңесінің хатшысы, Қазақстан Республикасы Президенті Кеңсесінің Бастығы,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 Президентінің кеңесшілері,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республикалық маңызы бар қалалардың, астананың әкімдері, Қазақстан Республикасы Парламенті палаталарының тұрақты комитеттерінің төрағалары, Қазақстан Республикасының Үкіметі Аппаратының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 Үкіметінің Аппараты Басшысының орынбасарлары, Қазақстан Республикасының Президенті тағайындайтын орталық мемлекеттік органдар басшыларының орынбасарлары, орталық мемлекеттік органдар басшыларының бірінші орынбасарлары және орынбасарлары, аппарат басшылары,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w:t>
      </w:r>
      <w:r w:rsidRPr="00D74F22">
        <w:lastRenderedPageBreak/>
        <w:t>жөніндегі арнайы өкілі, Қазақстан Республикасынан Құқық арқылы демократия үшін Еуропалық комиссияның (Еуропа Кеңесінің Венеция комиссиясы) мүшесі, Қазақстан Республикасының Халықаралық ұйымдар жанындағы тұрақты өкілі, Қазақстан Республикасының Халықаралық ұйымдар жанындағы өкілетті өкілі, Қазақстан Республикасы Жоғары аудиторлық палатасының мүшелері қызмет бабындағы істер бойынша шетелге жол жүрген кезде көліктік шығыстар "Бизнес" класты авиабилет құны мөлшерінде шетелдік валютада өтеледі;</w:t>
      </w:r>
    </w:p>
    <w:p w14:paraId="7E3CB60B" w14:textId="5B4A82FB" w:rsidR="00D74F22" w:rsidRPr="00D74F22" w:rsidRDefault="00D74F22" w:rsidP="00D74F22">
      <w:pPr>
        <w:tabs>
          <w:tab w:val="left" w:pos="993"/>
        </w:tabs>
        <w:spacing w:line="360" w:lineRule="auto"/>
        <w:ind w:firstLine="709"/>
        <w:jc w:val="both"/>
      </w:pPr>
      <w:r w:rsidRPr="00D74F22">
        <w:t>3) Қазақстан Республикасы Премьер-Министрінің бірінші орынбасары, Қазақстан Республикасы Премьер-Министрінің орынбасарлары, Қазақстан Республикасының Сыртқы істер министрі;</w:t>
      </w:r>
    </w:p>
    <w:p w14:paraId="7A20C8FE" w14:textId="2E1A1745" w:rsidR="00D74F22" w:rsidRPr="00D74F22" w:rsidRDefault="00D74F22" w:rsidP="00D74F22">
      <w:pPr>
        <w:tabs>
          <w:tab w:val="left" w:pos="993"/>
        </w:tabs>
        <w:spacing w:line="360" w:lineRule="auto"/>
        <w:ind w:firstLine="709"/>
        <w:jc w:val="both"/>
      </w:pPr>
      <w:r w:rsidRPr="00D74F22">
        <w:t>Қазақстан Республикасы Президентiнiң тапсырмасы болған кезде Қазақстан Республикасының Президентіне тікелей бағынатын және есеп беретін мемлекеттік органдардың бірінші басшылары;</w:t>
      </w:r>
    </w:p>
    <w:p w14:paraId="56CBA1FF" w14:textId="14D0ECD3" w:rsidR="00D74F22" w:rsidRPr="00D74F22" w:rsidRDefault="00D74F22" w:rsidP="00D74F22">
      <w:pPr>
        <w:tabs>
          <w:tab w:val="left" w:pos="993"/>
        </w:tabs>
        <w:spacing w:line="360" w:lineRule="auto"/>
        <w:ind w:firstLine="709"/>
        <w:jc w:val="both"/>
      </w:pPr>
      <w:r w:rsidRPr="00D74F22">
        <w:t>Қазақстан Республикасы Президентiнiң тапсырмасы болған кезде осы тармақшаның екінші абзацында көрсетілген адамдарды қоспағанда, Қазақстан Республикасы Үкiметiнiң мүшелері басқаратын Қазақстан Республикасының делегациясы шет елге шыққан кезде авиатасымалдаушыға арнайы рейстердің шығыстары өтеледі;</w:t>
      </w:r>
    </w:p>
    <w:p w14:paraId="5D1298DD" w14:textId="177C40DC" w:rsidR="00D74F22" w:rsidRPr="00D74F22" w:rsidRDefault="00D74F22" w:rsidP="00D74F22">
      <w:pPr>
        <w:tabs>
          <w:tab w:val="left" w:pos="993"/>
        </w:tabs>
        <w:spacing w:line="360" w:lineRule="auto"/>
        <w:ind w:firstLine="709"/>
        <w:jc w:val="both"/>
      </w:pPr>
      <w:r>
        <w:t>4</w:t>
      </w:r>
      <w:r w:rsidRPr="00D74F22">
        <w:t>) басқа мемлекеттiк қызметшілер қызмет бабындағы iстер бойынша шетелге жол жүрген кезде көлiктiк шығыстар шетелдiк валютада "Экономикалық" сыныпты авиабилеттiң құны мөлшерiнде өтеледi;</w:t>
      </w:r>
    </w:p>
    <w:p w14:paraId="2D7F3F56" w14:textId="548FC1A8" w:rsidR="00D74F22" w:rsidRPr="00D74F22" w:rsidRDefault="00D74F22" w:rsidP="00D74F22">
      <w:pPr>
        <w:tabs>
          <w:tab w:val="left" w:pos="993"/>
        </w:tabs>
        <w:spacing w:line="360" w:lineRule="auto"/>
        <w:ind w:firstLine="709"/>
        <w:jc w:val="both"/>
      </w:pPr>
      <w:r w:rsidRPr="00D74F22">
        <w:t>5) шетелде қысқа мерзімді іссапарларда жүрген қызметкерлердің тұрғын үй-жайды жалдау бойынша шығыстарын өтеудің нормалары (тәулігіне бір адамға):</w:t>
      </w:r>
    </w:p>
    <w:p w14:paraId="05AD930C" w14:textId="2A053F25" w:rsidR="00D74F22" w:rsidRPr="00D74F22" w:rsidRDefault="00D74F22" w:rsidP="00D74F22">
      <w:pPr>
        <w:tabs>
          <w:tab w:val="left" w:pos="993"/>
        </w:tabs>
        <w:spacing w:line="360" w:lineRule="auto"/>
        <w:ind w:firstLine="709"/>
        <w:jc w:val="both"/>
      </w:pPr>
      <w:r w:rsidRPr="00D74F22">
        <w:t>осы тармақтың </w:t>
      </w:r>
      <w:hyperlink r:id="rId27" w:anchor="z27" w:history="1">
        <w:r w:rsidRPr="00D74F22">
          <w:rPr>
            <w:rStyle w:val="ae"/>
            <w:color w:val="auto"/>
            <w:u w:val="none"/>
          </w:rPr>
          <w:t>1) тармақшасында</w:t>
        </w:r>
      </w:hyperlink>
      <w:r w:rsidRPr="00D74F22">
        <w:t> көрсетілген лауазымды адамдар үшін іс жүзіндегі шығындар бойынша, оның ішінде броньдау бойынша шығыстар;</w:t>
      </w:r>
    </w:p>
    <w:p w14:paraId="6EEEEDCD" w14:textId="2654449C" w:rsidR="00D74F22" w:rsidRPr="00D74F22" w:rsidRDefault="00D74F22" w:rsidP="00D74F22">
      <w:pPr>
        <w:tabs>
          <w:tab w:val="left" w:pos="993"/>
        </w:tabs>
        <w:spacing w:line="360" w:lineRule="auto"/>
        <w:ind w:firstLine="709"/>
        <w:jc w:val="both"/>
      </w:pPr>
      <w:r w:rsidRPr="00D74F22">
        <w:t xml:space="preserve">Қазақстан Республикасы Президентінің Әкімшілігі құрылымдық бөлімшелерінің басшыларын, Қазақстан Республикасының Президенті тағайындайтын орталық мемлекеттік органдар басшыларының орынбасарларын, орталық мемлекеттік органдар басшыларының бірінші орынбасарларын және орынбасарларын, аппарат басшыларын, Қазақстан Республикасының Дүниежүзілік сауда ұйымына (ДСҰ) кіруі жөніндегі келіссөздердегі Қазақстан Республикасының арнайы өкілін, Қазақстан Республикасының Еуропадағы қауіпсіздік және ынтымақтастық жөніндегі ұйымымен (ЕҚЫҰ) ынтымақтастық мәселелері жөніндегі арнайы өкілін, Қазақстан Республикасынан Құқық арқылы демократия үшін Еуропалық комиссияның (Еуропа Кеңесінің Венеция комиссиясы) мүшесін, Қазақстан Республикасы Жоғары аудиторлық палатасының мүшелерін қоспағанда, осы тармақтың 2) </w:t>
      </w:r>
      <w:r w:rsidRPr="00D74F22">
        <w:lastRenderedPageBreak/>
        <w:t>тармақшасында көрсетілген лауазымды тұлғалар үшін люкс сыныптамасындағы қонақүйдің бір орындық нөмірінің құны бойынша;</w:t>
      </w:r>
    </w:p>
    <w:p w14:paraId="5F25C563" w14:textId="09D8EA2B" w:rsidR="00D74F22" w:rsidRPr="00D74F22" w:rsidRDefault="00D74F22" w:rsidP="00D74F22">
      <w:pPr>
        <w:tabs>
          <w:tab w:val="left" w:pos="993"/>
        </w:tabs>
        <w:spacing w:line="360" w:lineRule="auto"/>
        <w:ind w:firstLine="709"/>
        <w:jc w:val="both"/>
      </w:pPr>
      <w:r w:rsidRPr="00D74F22">
        <w:t>Қазақстан Республикасы Парламентінің депутаттары, Қазақстан Республикасы Конституциялық Сотының судьялары, Қазақстан Республикасы Президентінің Әкімшілігі құрылымдық бөлімшелерінің басшылары, Қазақстан Республикасының орталық мемлекеттік органдары басшыларының бірінші орынбасарлары, орынбасарлары, орталық мемлекеттік органдардың аппарат басшылары, облыстар, республикалық маңызы бар қалалар, астана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Қазақстан Республикасынан Құқық арқылы демократия үшін Еуропалық комиссияның (Еуропа Кеңесінің Венеция комиссиясы) мүшесі, Қазақстан Республикасы Жоғары аудиторлық палатасының мүшелері үшін жартылай люкс сыныптамасындағы қонақүйдің бір орындық нөмірінің құны бойынша;</w:t>
      </w:r>
    </w:p>
    <w:p w14:paraId="471240CE" w14:textId="675655A8" w:rsidR="00D74F22" w:rsidRPr="00D74F22" w:rsidRDefault="00D74F22" w:rsidP="00D74F22">
      <w:pPr>
        <w:tabs>
          <w:tab w:val="left" w:pos="993"/>
        </w:tabs>
        <w:spacing w:line="360" w:lineRule="auto"/>
        <w:ind w:firstLine="709"/>
        <w:jc w:val="both"/>
      </w:pPr>
      <w:r w:rsidRPr="00D74F22">
        <w:t>осы </w:t>
      </w:r>
      <w:hyperlink r:id="rId28" w:anchor="z31" w:history="1">
        <w:r w:rsidRPr="00D74F22">
          <w:rPr>
            <w:rStyle w:val="ae"/>
            <w:color w:val="auto"/>
            <w:u w:val="none"/>
          </w:rPr>
          <w:t>тармақшаның</w:t>
        </w:r>
      </w:hyperlink>
      <w:r w:rsidRPr="00D74F22">
        <w:t> екiншi, үшiншi, төртінші абзацтарында көрсетілмеген басқа мемлекеттiк қызметшілер үшiн стандарт сыныптамасы бойынша қонақүйдiң бiр орындық нөмiрiнiң құны бойынша;</w:t>
      </w:r>
    </w:p>
    <w:p w14:paraId="224CF083" w14:textId="7620F3C8" w:rsidR="00D74F22" w:rsidRPr="00D74F22" w:rsidRDefault="00D74F22" w:rsidP="00D74F22">
      <w:pPr>
        <w:tabs>
          <w:tab w:val="left" w:pos="993"/>
        </w:tabs>
        <w:spacing w:line="360" w:lineRule="auto"/>
        <w:ind w:firstLine="709"/>
        <w:jc w:val="both"/>
      </w:pPr>
      <w:r w:rsidRPr="00D74F22">
        <w:t>Қазақстан Республикасының Мемлекет басшысымен, Қазақстан Республикасының Премьер-Министрімен, Қазақстан Республикасының Парламенті Сенатының Төрағасымен, Қазақстан Республикасының Парламенті Мәжілісінің Төрағасымен, Қазақстан Республикасының Мемлекеттік кеңесшісімен бірге жүретін адамдар үшін іс жүзіндегі шығындар бойынша, оның ішінде броньдау бойынша шығыстар;</w:t>
      </w:r>
    </w:p>
    <w:p w14:paraId="7CB3849D" w14:textId="6935331E" w:rsidR="00D74F22" w:rsidRPr="00D74F22" w:rsidRDefault="00D74F22" w:rsidP="00D74F22">
      <w:pPr>
        <w:tabs>
          <w:tab w:val="left" w:pos="993"/>
        </w:tabs>
        <w:spacing w:line="360" w:lineRule="auto"/>
        <w:ind w:firstLine="709"/>
        <w:jc w:val="both"/>
      </w:pPr>
      <w:r w:rsidRPr="00D74F22">
        <w:t>өткізу кезеңінде қонақүйде тұру құны Қазақстан Республикасы Премьер-Министрімен келісу бойынша қонақүй нөмірлерін жалдау бойынша шығыстарды өтеудің бекітілген шекті нормаларынан асатын халықаралық іс-шараларға Қазақстан Республикасының делегациясы құрамында қатысатын адамдар үшін – іс жүзіндегі шығындар бойынша;</w:t>
      </w:r>
    </w:p>
    <w:p w14:paraId="0DF36FA1" w14:textId="38F702A8" w:rsidR="00D74F22" w:rsidRPr="00D74F22" w:rsidRDefault="00D74F22" w:rsidP="00D74F22">
      <w:pPr>
        <w:tabs>
          <w:tab w:val="left" w:pos="993"/>
        </w:tabs>
        <w:spacing w:line="360" w:lineRule="auto"/>
        <w:ind w:firstLine="709"/>
        <w:jc w:val="both"/>
      </w:pPr>
      <w:r w:rsidRPr="00D74F22">
        <w:t>әскери-саяси қақтығыстар болып жатқан елдерге іссапарға жіберілген адамдар үшін - іс жүзіндегі шығыстар бойынша. Әскери-саяси қақтығыстар болып жатқан елдердің тізбесін Қазақстан Республикасының Сыртқы істер министрі айқындайды;</w:t>
      </w:r>
    </w:p>
    <w:p w14:paraId="4F0E18E0" w14:textId="772DAB10" w:rsidR="00D74F22" w:rsidRPr="00D74F22" w:rsidRDefault="00D74F22" w:rsidP="00D74F22">
      <w:pPr>
        <w:tabs>
          <w:tab w:val="left" w:pos="993"/>
        </w:tabs>
        <w:spacing w:line="360" w:lineRule="auto"/>
        <w:ind w:firstLine="709"/>
        <w:jc w:val="both"/>
      </w:pPr>
      <w:r w:rsidRPr="00D74F22">
        <w:t xml:space="preserve">6) құзыретіне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кіретін мемлекеттік органдардың лауазымды адамдарының ұзақтығы 41 күннен 180 күнге дейінгі үздіксіз ұзақ мерзімді қызметтік шетелдік іссапарларына стандарт сыныптамасы бойынша қонақүйдің бір орындық нөмірінің құнына 0,5 коэффициентін есепке </w:t>
      </w:r>
      <w:r w:rsidRPr="00D74F22">
        <w:lastRenderedPageBreak/>
        <w:t>ала отырып, тұрғын үй-жайды жалдау жөніндегі шығыстарды өтеу нормалары (тәулігіне бір адамға) қолданылады;</w:t>
      </w:r>
    </w:p>
    <w:p w14:paraId="2DDCA79F" w14:textId="0D312818" w:rsidR="00D74F22" w:rsidRDefault="00D74F22" w:rsidP="00D74F22">
      <w:pPr>
        <w:tabs>
          <w:tab w:val="left" w:pos="993"/>
        </w:tabs>
        <w:spacing w:line="360" w:lineRule="auto"/>
        <w:ind w:firstLine="709"/>
        <w:jc w:val="both"/>
      </w:pPr>
      <w:r w:rsidRPr="00D74F22">
        <w:t>      7) шетелде қысқа мерзімді іссапарларда жүрген қызметкерлердің тәуліктік және қонақүй нөмірлерін жалдау бойынша шығыстар</w:t>
      </w:r>
      <w:r>
        <w:t xml:space="preserve"> </w:t>
      </w:r>
      <w:r w:rsidRPr="00D74F22">
        <w:t>нормалар бойынша АҚШ долларымен және евромен өтеледі</w:t>
      </w:r>
      <w:r>
        <w:t>.</w:t>
      </w:r>
    </w:p>
    <w:p w14:paraId="4E68A698" w14:textId="77777777" w:rsidR="00C375D4" w:rsidRPr="00C375D4" w:rsidRDefault="00C375D4" w:rsidP="00C375D4">
      <w:pPr>
        <w:tabs>
          <w:tab w:val="left" w:pos="993"/>
        </w:tabs>
        <w:spacing w:line="360" w:lineRule="auto"/>
        <w:ind w:firstLine="709"/>
        <w:jc w:val="both"/>
      </w:pPr>
      <w:r w:rsidRPr="00C375D4">
        <w:t>7-1) валютаны есептеу үшін Қазақстан Республикасының Ұлттық Банкі теңгеге аударылған күнге белгілеген бағам қолданылады;</w:t>
      </w:r>
    </w:p>
    <w:p w14:paraId="1FCC00E5" w14:textId="52A4F448" w:rsidR="00C375D4" w:rsidRPr="00C375D4" w:rsidRDefault="00C375D4" w:rsidP="00C375D4">
      <w:pPr>
        <w:tabs>
          <w:tab w:val="left" w:pos="993"/>
        </w:tabs>
        <w:spacing w:line="360" w:lineRule="auto"/>
        <w:ind w:firstLine="709"/>
        <w:jc w:val="both"/>
      </w:pPr>
      <w:r w:rsidRPr="00C375D4">
        <w:t>8) осы тармақтың </w:t>
      </w:r>
      <w:hyperlink r:id="rId29" w:anchor="z33" w:history="1">
        <w:r w:rsidRPr="00C375D4">
          <w:rPr>
            <w:rStyle w:val="ae"/>
            <w:color w:val="auto"/>
            <w:u w:val="none"/>
          </w:rPr>
          <w:t>7) тармақшасында</w:t>
        </w:r>
      </w:hyperlink>
      <w:r w:rsidRPr="00C375D4">
        <w:t> көзделген тәуліктік шығыстарды өтеудің нормалары осы тармақтың </w:t>
      </w:r>
      <w:hyperlink r:id="rId30" w:anchor="z32" w:history="1">
        <w:r w:rsidRPr="00C375D4">
          <w:rPr>
            <w:rStyle w:val="ae"/>
            <w:color w:val="auto"/>
            <w:u w:val="none"/>
          </w:rPr>
          <w:t>6) тармақшасында</w:t>
        </w:r>
      </w:hyperlink>
      <w:r w:rsidRPr="00C375D4">
        <w:t> көрсетілген лауазымды адамдардың ұзақ мерзімді қызметтік шетелдік іссапарларына да қатысты қолданылады.</w:t>
      </w:r>
    </w:p>
    <w:p w14:paraId="704B0557" w14:textId="1D3C5E8D" w:rsidR="00C375D4" w:rsidRPr="00C375D4" w:rsidRDefault="00C375D4" w:rsidP="00C375D4">
      <w:pPr>
        <w:tabs>
          <w:tab w:val="left" w:pos="993"/>
        </w:tabs>
        <w:spacing w:line="360" w:lineRule="auto"/>
        <w:ind w:firstLine="709"/>
        <w:jc w:val="both"/>
      </w:pPr>
      <w:r w:rsidRPr="00C375D4">
        <w:t>9) іссапарға жіберілген адам шетелге баратын кезде Қазақстан Республикасының Мемлекеттік шекарасын кесіп өткен күн және Қазақстан Республикасына қайтқан кезде Қазақстан Республикасына келердің алдындағы шет мемлекеттің Мемлекеттік шекарасын кесіп өткен күн іссапар мерзіміне қосылады.</w:t>
      </w:r>
    </w:p>
    <w:p w14:paraId="0918C4A2" w14:textId="30040C62" w:rsidR="00C375D4" w:rsidRPr="00C375D4" w:rsidRDefault="00C375D4" w:rsidP="00C375D4">
      <w:pPr>
        <w:tabs>
          <w:tab w:val="left" w:pos="993"/>
        </w:tabs>
        <w:spacing w:line="360" w:lineRule="auto"/>
        <w:ind w:firstLine="709"/>
        <w:jc w:val="both"/>
      </w:pPr>
      <w:r w:rsidRPr="00C375D4">
        <w:t>Егер жол жүру құжатына сәйкес Қазақстан Республикасынан ұшып шығу (кету) ағымдағы тәуліктің 21:00 сағатынан кеш жүзеге асырылған жағдайда, Қазақстан Республикасының Мемлекеттік шекарасын кесіп өткен күн іссапар мерзіміне қосылмайды.</w:t>
      </w:r>
    </w:p>
    <w:p w14:paraId="163C2F3B" w14:textId="265BD82E" w:rsidR="00C375D4" w:rsidRPr="00C375D4" w:rsidRDefault="00C375D4" w:rsidP="00C375D4">
      <w:pPr>
        <w:tabs>
          <w:tab w:val="left" w:pos="993"/>
        </w:tabs>
        <w:spacing w:line="360" w:lineRule="auto"/>
        <w:ind w:firstLine="709"/>
        <w:jc w:val="both"/>
      </w:pPr>
      <w:r w:rsidRPr="00C375D4">
        <w:t>Егер жол жүру құжаттарына сәйкес шет мемлекеттен ұшып шығу (кету) ағымдағы тәуліктің 00:00-ден – 03:00-ге дейінгі сағаттары аралығында жүзеге асырылса, Қазақстан Республикасына келердің алдындағы шет мемлекеттің Мемлекеттік шекарасын кесіп өту күні іссапар мерзіміне қосылмайды.</w:t>
      </w:r>
    </w:p>
    <w:p w14:paraId="1DEC9CA3" w14:textId="2C81289D" w:rsidR="00C375D4" w:rsidRPr="00C375D4" w:rsidRDefault="00C375D4" w:rsidP="00C375D4">
      <w:pPr>
        <w:tabs>
          <w:tab w:val="left" w:pos="993"/>
        </w:tabs>
        <w:spacing w:line="360" w:lineRule="auto"/>
        <w:ind w:firstLine="709"/>
        <w:jc w:val="both"/>
      </w:pPr>
      <w:r w:rsidRPr="00C375D4">
        <w:t>10) егер қабылдаушы тарап осы тармақта көрсетілген қандай да бір іссапар шығыстарын өзінің есебінен төлеген жағдайда, тиісті іссапар шығыстарын төлеуге қаражат бөлінбейді.</w:t>
      </w:r>
    </w:p>
    <w:p w14:paraId="6841AA65" w14:textId="029E693C" w:rsidR="003F6B55" w:rsidRPr="003F6B55" w:rsidRDefault="003F6B55" w:rsidP="003F6B55">
      <w:pPr>
        <w:tabs>
          <w:tab w:val="left" w:pos="993"/>
        </w:tabs>
        <w:spacing w:line="360" w:lineRule="auto"/>
        <w:ind w:firstLine="709"/>
        <w:jc w:val="both"/>
      </w:pPr>
      <w:r w:rsidRPr="003F6B55">
        <w:t>Қосымша баптар: резервтер (contingency), инфляция және күтпеген шығындар</w:t>
      </w:r>
    </w:p>
    <w:p w14:paraId="49177548" w14:textId="77777777" w:rsidR="003F6B55" w:rsidRPr="003F6B55" w:rsidRDefault="003F6B55" w:rsidP="003F6B55">
      <w:pPr>
        <w:tabs>
          <w:tab w:val="left" w:pos="993"/>
        </w:tabs>
        <w:spacing w:line="360" w:lineRule="auto"/>
        <w:ind w:firstLine="709"/>
        <w:jc w:val="both"/>
      </w:pPr>
      <w:r w:rsidRPr="003F6B55">
        <w:t>Резерв қорлары (contingency reserves) – жобада анықталған тәуекелдерге немесе белгісіздіктерге алдын ала бөлініп қойылатын қаржылық немесе уақыттық қорлар. 5-дәрісте тәуекелдер жайлы айттық, сол тәуекелдер орын алса жұмсалатын қаржыны бюджетте алдын ала бекіту – бұл да бюджеттің "косымша" бабы. Резервтер жобаның әр бөліміне қойылуы мүмкін немесе жалпы проектілік резерв ретінде бөлек тұруы мүмкін.</w:t>
      </w:r>
    </w:p>
    <w:p w14:paraId="755F7574" w14:textId="77777777" w:rsidR="003F6B55" w:rsidRPr="003F6B55" w:rsidRDefault="003F6B55" w:rsidP="003F6B55">
      <w:pPr>
        <w:tabs>
          <w:tab w:val="left" w:pos="993"/>
        </w:tabs>
        <w:spacing w:line="360" w:lineRule="auto"/>
        <w:ind w:firstLine="709"/>
        <w:jc w:val="both"/>
      </w:pPr>
      <w:r w:rsidRPr="003F6B55">
        <w:t>Контингенттік резерв: Бұл "белгілі бір тәуекелге" арналған резерв. Мысалы, "құрылыс материалдарының бағасы 10%-ға өссе, оған қосымша X теңге керек" деп, X теңгені резевке қосады. Немесе "көктемнің жаңбырлы болу ықтималына байланысты жұмыстар тоқтап қалса, 10 күн уақытымызды резервке қосамыз". Бұл резервті жұмсау тек сол жағдай болғанда іске асады. Егер болмас, ол ақша/уақыт пайдаланылмай қалады не қайтарылады.</w:t>
      </w:r>
    </w:p>
    <w:p w14:paraId="5FF5C77A" w14:textId="3C6A095D" w:rsidR="003F6B55" w:rsidRPr="003F6B55" w:rsidRDefault="003F6B55" w:rsidP="003F6B55">
      <w:pPr>
        <w:tabs>
          <w:tab w:val="left" w:pos="993"/>
        </w:tabs>
        <w:spacing w:line="360" w:lineRule="auto"/>
        <w:ind w:firstLine="709"/>
        <w:jc w:val="both"/>
      </w:pPr>
      <w:r w:rsidRPr="003F6B55">
        <w:lastRenderedPageBreak/>
        <w:t>Жобаның басқарушылық резерві (Management Reserve): Бұл жалпы күтпеген, алдын ала ескерілмеген тәуекелдерге арналған үстеме қор. PMI практикасына сәйкес, контингенттік резервтерден бөлек, менеджмент 5-10% шамасында қосымша резерв ұстайды (оны Project Manager тек арнайы рұқсатпен жұмсайды, әдетте жоғары басшылық шешеді). Бұл бап барлық белгісіздікке "қалқан" ретінде бюджетте тұрады</w:t>
      </w:r>
      <w:r w:rsidR="003C4E0D">
        <w:t>.</w:t>
      </w:r>
    </w:p>
    <w:p w14:paraId="3BF842DC" w14:textId="77777777" w:rsidR="003F6B55" w:rsidRPr="003F6B55" w:rsidRDefault="003F6B55" w:rsidP="003F6B55">
      <w:pPr>
        <w:tabs>
          <w:tab w:val="left" w:pos="993"/>
        </w:tabs>
        <w:spacing w:line="360" w:lineRule="auto"/>
        <w:ind w:firstLine="709"/>
        <w:jc w:val="both"/>
      </w:pPr>
      <w:r w:rsidRPr="003F6B55">
        <w:t>Инфляция және бағаның өзгеруі: Ұзақмерзімді жобаларда ақшаның уақытша құнын және инфляцияны ескеру қажет. Яғни, 2-3 жылға созылса, материал, еңбек, техника бағалары өсуі мүмкін, соған артық қаражат жоспарлау керек. Әдетте, бағалардың өсу резерві ретінде жеке баппен қосады. Мысалы, жылына 5% инфляция күтіледі, жоба 3 жыл – онда бюджеттің 2-ші жылы 5%, 3-ші жылы тағы 5% қосу. Қаржылық модельде бұл коэффициенттерді пайдаланып, болашақтағы шығындарды ағымдағы бағаға келтіреді немесе керісінше көбейтеді. Бұл ескерілмесе, соңында ақша жетпеуі мүмкін.</w:t>
      </w:r>
    </w:p>
    <w:p w14:paraId="60E2F2E5" w14:textId="77777777" w:rsidR="003F6B55" w:rsidRPr="003F6B55" w:rsidRDefault="003F6B55" w:rsidP="003F6B55">
      <w:pPr>
        <w:tabs>
          <w:tab w:val="left" w:pos="993"/>
        </w:tabs>
        <w:spacing w:line="360" w:lineRule="auto"/>
        <w:ind w:firstLine="709"/>
        <w:jc w:val="both"/>
      </w:pPr>
      <w:r w:rsidRPr="003F6B55">
        <w:t>Қазақстанда инфляция деңгейі айтарлықтай болуы мүмкін, сондықтан ұлттық экономика министрлігінің болжамдары немесе статистика деректері ескеріледі (мысалы, 2025 жылға инфляция 7% деп жобаласа, бюджетке сол процент қарастыру маңызды). Валюталық бағаларға қатысты валюта курсының өзгеріс резерві де қосымша бап болуы ықтимал (егер импорттық жабдық алынса, доллар өсіміне арналған қор).</w:t>
      </w:r>
    </w:p>
    <w:p w14:paraId="2A834D86" w14:textId="77777777" w:rsidR="003F6B55" w:rsidRPr="003F6B55" w:rsidRDefault="003F6B55" w:rsidP="003F6B55">
      <w:pPr>
        <w:tabs>
          <w:tab w:val="left" w:pos="993"/>
        </w:tabs>
        <w:spacing w:line="360" w:lineRule="auto"/>
        <w:ind w:firstLine="709"/>
        <w:jc w:val="both"/>
      </w:pPr>
      <w:r w:rsidRPr="003F6B55">
        <w:t>Күтпеген шығындар: Кейде "форс-мажор шығындар" немесе "болжанбаған шығындар" деп жалпы сома қалдырады – шамамен 1-3% бюджетке. Бұған құжат рәсімдеу, алдын ала ойламаған ұсақ шығыстар, артық материал алу, т.б. кіруі мүмкін. Бұл контингенттік резервке ұқсас, бірақ нақты тәуекелге емес, жалпы жобалық болжаусыздыққа арналады. Әсіресе күрделі, жаңалық енгізілген жобаларда мұндай бабты көбірек (5-10%) алуға мәжбүр, себебі белгісіз шығын ықтималдығы жоғары.</w:t>
      </w:r>
    </w:p>
    <w:p w14:paraId="1D672A79" w14:textId="77777777" w:rsidR="003F6B55" w:rsidRPr="003F6B55" w:rsidRDefault="003F6B55" w:rsidP="003F6B55">
      <w:pPr>
        <w:tabs>
          <w:tab w:val="left" w:pos="993"/>
        </w:tabs>
        <w:spacing w:line="360" w:lineRule="auto"/>
        <w:ind w:firstLine="709"/>
        <w:jc w:val="both"/>
      </w:pPr>
      <w:r w:rsidRPr="003F6B55">
        <w:t>Мысал: Бір жобаның бастапқы бюджеттік бағасы 100 млн теңге. Жоспарлауда: анықталған тәуекелдерге резерв – 5 млн; инфляция (2 жыл, 6% жылына ~12%) – 12 млн; күтпеген – 3 млн. Соңғы бюджет = 100+5+12+3 = 120 млн теңге. Егер инфляция шынымен 6%-тен асса, басқарушылық резервтен (немесе қосымша қаржыдан) жабады, ал егер төмен болса – үнем қалады.</w:t>
      </w:r>
    </w:p>
    <w:p w14:paraId="2226EA03" w14:textId="77777777" w:rsidR="003F6B55" w:rsidRPr="003F6B55" w:rsidRDefault="003F6B55" w:rsidP="003F6B55">
      <w:pPr>
        <w:tabs>
          <w:tab w:val="left" w:pos="993"/>
        </w:tabs>
        <w:spacing w:line="360" w:lineRule="auto"/>
        <w:ind w:firstLine="709"/>
        <w:jc w:val="both"/>
      </w:pPr>
      <w:r w:rsidRPr="003F6B55">
        <w:t>Әкімшілік шығындар және үстеме шығындар (overhead)</w:t>
      </w:r>
    </w:p>
    <w:p w14:paraId="056402C3" w14:textId="77777777" w:rsidR="003F6B55" w:rsidRPr="003F6B55" w:rsidRDefault="003F6B55" w:rsidP="003F6B55">
      <w:pPr>
        <w:tabs>
          <w:tab w:val="left" w:pos="993"/>
        </w:tabs>
        <w:spacing w:line="360" w:lineRule="auto"/>
        <w:ind w:firstLine="709"/>
        <w:jc w:val="both"/>
      </w:pPr>
      <w:r w:rsidRPr="003F6B55">
        <w:t>Жобаны іске асыру кезінде тек тікелей өндірістік шығындар емес, сондай-ақ жобаны қолдап тұратын әкімшілік және үстеме шығындар болады. Олар да бюджетке кіреді, бірақ көбіне "қосымша" бап ретінде қаралады:</w:t>
      </w:r>
    </w:p>
    <w:p w14:paraId="4388EA02" w14:textId="77777777" w:rsidR="003F6B55" w:rsidRPr="003F6B55" w:rsidRDefault="003F6B55" w:rsidP="003F6B55">
      <w:pPr>
        <w:tabs>
          <w:tab w:val="left" w:pos="993"/>
        </w:tabs>
        <w:spacing w:line="360" w:lineRule="auto"/>
        <w:ind w:firstLine="709"/>
        <w:jc w:val="both"/>
      </w:pPr>
      <w:r w:rsidRPr="003F6B55">
        <w:t xml:space="preserve">Жобаны басқару шығындары: Жоба менеджері және әкімшілік персоналдың еңбекақысы, кеңсе шығындары, байланыс (телефон, интернет), кеңсе құрал-жабдығы, көлік (жоба командасының қызметтік көлігі, жанармайы) сияқты жобаны жүргізуге көмектесетін </w:t>
      </w:r>
      <w:r w:rsidRPr="003F6B55">
        <w:lastRenderedPageBreak/>
        <w:t>шығыстар. Мысалы, үлкен құрылыста учаске кеңсесін ашу, оны ұстау – бұл әкімшілік шығын бабына жатады. Кіші жобада бұл көп емес, бірақ үлкенде едәуір сома болуы мүмкін (жалпы бюджеттің 5-10%).</w:t>
      </w:r>
    </w:p>
    <w:p w14:paraId="14A98A86" w14:textId="77777777" w:rsidR="003F6B55" w:rsidRPr="003F6B55" w:rsidRDefault="003F6B55" w:rsidP="003F6B55">
      <w:pPr>
        <w:tabs>
          <w:tab w:val="left" w:pos="993"/>
        </w:tabs>
        <w:spacing w:line="360" w:lineRule="auto"/>
        <w:ind w:firstLine="709"/>
        <w:jc w:val="both"/>
      </w:pPr>
      <w:r w:rsidRPr="003F6B55">
        <w:t>Жалпы ұйымдық үстеме (overhead): Егер жобаны жүзеге асыратын компанияның тұрақты үстеме шығындары бар (жалпы директор аппараты, бухгалтерия, жалға алынған офис, коммуналдық, сақтандыру, күзет, басқару жүйесі) – оларды да белгілі бір үлеспен жобаға жатқызады. Әсіресе, егер компания бір уақытта бірнеше жобаны жүргізсе, олардың әрқайсысы бүкіл компанияның үстемесін бөліседі. Үстемені бөлу әдістері: пропорционалды (мысалы, әр жобаның тікелей шығындарының пайызы ретінде) немесе нақты есеппен (қанша ресурс ортақ пайдаланылды). Мысалы, компанияның жылдық үстемесі $1 млн, ал бұл жоба жалпы операцияның 20% алады десек, жобада $200k overhead деп қояды. Кейде баға белгілеуде жай 10-20% үстеме қосады (нарыққа ұсынып жатқан бағасына).</w:t>
      </w:r>
    </w:p>
    <w:p w14:paraId="2CADDD96" w14:textId="77777777" w:rsidR="003F6B55" w:rsidRPr="003F6B55" w:rsidRDefault="003F6B55" w:rsidP="003F6B55">
      <w:pPr>
        <w:tabs>
          <w:tab w:val="left" w:pos="993"/>
        </w:tabs>
        <w:spacing w:line="360" w:lineRule="auto"/>
        <w:ind w:firstLine="709"/>
        <w:jc w:val="both"/>
      </w:pPr>
      <w:r w:rsidRPr="003F6B55">
        <w:t>Сақтандыру және қауіпсіздік: Жоба аясында активтерді, жауапкершілікті сақтандыруға төлемдер – бұл да қосымша бап. Мәселен, құрылыста жұмысшылардың өмірін сақтандыру міндетті болса, оған қаражат қаралуы керек. Жабдықтарды сақтандыру (тасымалдау кезінде, орнатқанда). Сол сияқты объектінің күзеті, қауіпсіздік шаралары (өрт қауіпсіздігі жүйесін жалдау) шығындары.</w:t>
      </w:r>
    </w:p>
    <w:p w14:paraId="05DC7C8B" w14:textId="77777777" w:rsidR="003F6B55" w:rsidRPr="003F6B55" w:rsidRDefault="003F6B55" w:rsidP="003F6B55">
      <w:pPr>
        <w:tabs>
          <w:tab w:val="left" w:pos="993"/>
        </w:tabs>
        <w:spacing w:line="360" w:lineRule="auto"/>
        <w:ind w:firstLine="709"/>
        <w:jc w:val="both"/>
      </w:pPr>
      <w:r w:rsidRPr="003F6B55">
        <w:t>Лицензиялар, рұқсаттар, басқа төлемдер: Қызметті атқаруға рұқсат құжаттарын алу керек болса, мемлекеттік баж, сертификаттауға төлем, инспекцияларға төлеу (экологиялық аудит, мемлекеттік сараптама) – бұлар да жобаның шығыны. Әдетте олар аз, бірақ ұмыт қалса, кейін қосымша сұрауға тура келеді. Сондықтан "әртүрлі әкімшілік төлемдер" деп бап ашып, тізімдеген дұрыс.</w:t>
      </w:r>
    </w:p>
    <w:p w14:paraId="546A1C45" w14:textId="77777777" w:rsidR="003F6B55" w:rsidRPr="003F6B55" w:rsidRDefault="003F6B55" w:rsidP="003F6B55">
      <w:pPr>
        <w:tabs>
          <w:tab w:val="left" w:pos="993"/>
        </w:tabs>
        <w:spacing w:line="360" w:lineRule="auto"/>
        <w:ind w:firstLine="709"/>
        <w:jc w:val="both"/>
      </w:pPr>
      <w:r w:rsidRPr="003F6B55">
        <w:t>Маркетинг және PR: Кей жобаларда нәтижені сатуға, жариялауға шығын болуы мүмкін (әсіресе егер өнімдік жоба болса). Көрмелерге қатысу, жарнама, брошюра, тренинг өткізу – бұл шығындар тікелей өнім өндіруге кірмейді, бірақ жобаның құрамдас бөлігі. Егер бұл бөлек қаржыландырылмаса, жалпы бюджетке енгізілуі керек.</w:t>
      </w:r>
    </w:p>
    <w:p w14:paraId="65170932" w14:textId="77777777" w:rsidR="003F6B55" w:rsidRPr="003F6B55" w:rsidRDefault="003F6B55" w:rsidP="003F6B55">
      <w:pPr>
        <w:tabs>
          <w:tab w:val="left" w:pos="993"/>
        </w:tabs>
        <w:spacing w:line="360" w:lineRule="auto"/>
        <w:ind w:firstLine="709"/>
        <w:jc w:val="both"/>
      </w:pPr>
      <w:r w:rsidRPr="003F6B55">
        <w:t>Техникалық сүйемелдеу және кеңес беру: Жоба барысында сырт ұйымдардан кеңес алуға, экспертиза жасатуға немесе аудитке төлеуге тура келуі мүмкін. Мысалы, күрделі есептерді институтқа тапсыру немесе IT жүйені ендіруде сырт маманды шақыру – осындай ақылар.</w:t>
      </w:r>
    </w:p>
    <w:p w14:paraId="0E41C0C8" w14:textId="77777777" w:rsidR="003F6B55" w:rsidRPr="003F6B55" w:rsidRDefault="003F6B55" w:rsidP="003F6B55">
      <w:pPr>
        <w:tabs>
          <w:tab w:val="left" w:pos="993"/>
        </w:tabs>
        <w:spacing w:line="360" w:lineRule="auto"/>
        <w:ind w:firstLine="709"/>
        <w:jc w:val="both"/>
      </w:pPr>
      <w:r w:rsidRPr="003F6B55">
        <w:t>Осылардың барлығын кейде "Үстеме (overhead) және әкімшілік шығындар" деп бір жолмен қояды (10%-пен мысалы), немесе нақтылай бұзады.</w:t>
      </w:r>
    </w:p>
    <w:p w14:paraId="4A2CB506" w14:textId="77777777" w:rsidR="003F6B55" w:rsidRPr="003F6B55" w:rsidRDefault="003F6B55" w:rsidP="003F6B55">
      <w:pPr>
        <w:tabs>
          <w:tab w:val="left" w:pos="993"/>
        </w:tabs>
        <w:spacing w:line="360" w:lineRule="auto"/>
        <w:ind w:firstLine="709"/>
        <w:jc w:val="both"/>
      </w:pPr>
      <w:r w:rsidRPr="003F6B55">
        <w:t>Бюджетті ұсынғанда тапсырыс берушілер көбіне негізгі құн + үстеме құн + пайда деп құрылым көреді. Сол үшін overhead бөлек көрініп тұрады.</w:t>
      </w:r>
    </w:p>
    <w:p w14:paraId="45DC90BE" w14:textId="77777777" w:rsidR="003F6B55" w:rsidRPr="003F6B55" w:rsidRDefault="003F6B55" w:rsidP="003F6B55">
      <w:pPr>
        <w:tabs>
          <w:tab w:val="left" w:pos="993"/>
        </w:tabs>
        <w:spacing w:line="360" w:lineRule="auto"/>
        <w:ind w:firstLine="709"/>
        <w:jc w:val="both"/>
      </w:pPr>
      <w:r w:rsidRPr="003F6B55">
        <w:lastRenderedPageBreak/>
        <w:t>Мысал: Мердігер компания смета береді: тікелей шығындар (еңбек, материал, техника) = 100 млн; үстеме шығыстар = 15 млн; пайдa = 10 млн; барлығы = 125 млн. Мұнда үстеме дегені барлық әкімшілік шығындарын қамтыған.</w:t>
      </w:r>
    </w:p>
    <w:p w14:paraId="3D77B756" w14:textId="77777777" w:rsidR="003F6B55" w:rsidRPr="003F6B55" w:rsidRDefault="003F6B55" w:rsidP="003F6B55">
      <w:pPr>
        <w:tabs>
          <w:tab w:val="left" w:pos="993"/>
        </w:tabs>
        <w:spacing w:line="360" w:lineRule="auto"/>
        <w:ind w:firstLine="709"/>
        <w:jc w:val="both"/>
      </w:pPr>
      <w:r w:rsidRPr="003F6B55">
        <w:t>Бұл баптарды ақтау керек: мысалы, "үстеме шығындар құрамына: кеңсе жалға алу, құрал сайман амортизациясы, инженерлік-пландық бөлім қызметі, күзет, көлік, байланыс және т.б. кіреді" деп түсіндірме беріледі.</w:t>
      </w:r>
    </w:p>
    <w:p w14:paraId="70CE2F1D" w14:textId="77777777" w:rsidR="003F6B55" w:rsidRPr="003F6B55" w:rsidRDefault="003F6B55" w:rsidP="003F6B55">
      <w:pPr>
        <w:tabs>
          <w:tab w:val="left" w:pos="993"/>
        </w:tabs>
        <w:spacing w:line="360" w:lineRule="auto"/>
        <w:ind w:firstLine="709"/>
        <w:jc w:val="both"/>
      </w:pPr>
      <w:r w:rsidRPr="003F6B55">
        <w:t>Қаржыландыру құны (несие бойынша пайыздар) және салықтық әсер</w:t>
      </w:r>
    </w:p>
    <w:p w14:paraId="5BBDAA34" w14:textId="77777777" w:rsidR="003F6B55" w:rsidRPr="003F6B55" w:rsidRDefault="003F6B55" w:rsidP="003F6B55">
      <w:pPr>
        <w:tabs>
          <w:tab w:val="left" w:pos="993"/>
        </w:tabs>
        <w:spacing w:line="360" w:lineRule="auto"/>
        <w:ind w:firstLine="709"/>
        <w:jc w:val="both"/>
      </w:pPr>
      <w:r w:rsidRPr="003F6B55">
        <w:t>Егер жобаны іске асыру үшін компания несие немесе қарыз қаражат пайдаланса, оның пайыздары да жобаның шығынына жатады. Бұл да қосымша бап ретінде қаралуы тиіс.</w:t>
      </w:r>
    </w:p>
    <w:p w14:paraId="68B46B5A" w14:textId="77777777" w:rsidR="003F6B55" w:rsidRPr="003F6B55" w:rsidRDefault="003F6B55" w:rsidP="003F6B55">
      <w:pPr>
        <w:tabs>
          <w:tab w:val="left" w:pos="993"/>
        </w:tabs>
        <w:spacing w:line="360" w:lineRule="auto"/>
        <w:ind w:firstLine="709"/>
        <w:jc w:val="both"/>
      </w:pPr>
      <w:r w:rsidRPr="003F6B55">
        <w:t>Қаржыландыру құны: Мысалы, жоба бюджеті 1 млрд теңге, оның 500 млн-ы банктен 2 жылға 14% жылдықпен алынған делік. Сол несиенің 2 жылдық пайыздық төлемдері шамамен 500 млн * 14% * 2 = 140 млн теңге (дәліне дифференциалды есептелер). Бұл 140 млн жобаның қаржылық шығыны. Әрине, бухгалтерлік тұрғыда пайыздарды жобаның ағымдағы шығысына жатқызу қабылданған ба, әлде қаржылық шығын ба – ол бар. Бірақ экономикалық бағалауда ол ескерілмесе, жобаның шынайы табыстылығын түсінбей қаламыз. Сол себепті, инвестициялық жобаларда interest during construction (құрылыс кезіндегі пайыз) деген бап болады. Оны бюджетке қосады, яғни жалпы қажет қаржы сомасына кіріктіреді.</w:t>
      </w:r>
    </w:p>
    <w:p w14:paraId="1B28EE6B" w14:textId="77777777" w:rsidR="003F6B55" w:rsidRPr="003F6B55" w:rsidRDefault="003F6B55" w:rsidP="003F6B55">
      <w:pPr>
        <w:tabs>
          <w:tab w:val="left" w:pos="993"/>
        </w:tabs>
        <w:spacing w:line="360" w:lineRule="auto"/>
        <w:ind w:firstLine="709"/>
        <w:jc w:val="both"/>
      </w:pPr>
      <w:r w:rsidRPr="003F6B55">
        <w:t>Капиталдандыру: Кей жағдайларда құрылысы бітпегенше, пайыз төлемі төленбейді, бірақ есептеледі (капитализация). Сол кезде жобаның бастапқы капиталына пайыз қосылады. Қалай болғанда да, оны тегін ресурс деп қарауға болмайды.</w:t>
      </w:r>
    </w:p>
    <w:p w14:paraId="554B5201" w14:textId="77777777" w:rsidR="003F6B55" w:rsidRPr="003F6B55" w:rsidRDefault="003F6B55" w:rsidP="003F6B55">
      <w:pPr>
        <w:tabs>
          <w:tab w:val="left" w:pos="993"/>
        </w:tabs>
        <w:spacing w:line="360" w:lineRule="auto"/>
        <w:ind w:firstLine="709"/>
        <w:jc w:val="both"/>
      </w:pPr>
      <w:r w:rsidRPr="003F6B55">
        <w:t>Салықтық әсер: Жобаның бюджетінде әрине, таза салықтар (мысалы, мүлік салығы, жер салығы, қосылған құн салығы егер қаражатты жабатын болса) қарастырылуы мүмкін. Көп жағдайда ҚҚС (НДС) жобаны қаржыландыруға кірмейді, себебі ол айналымнан ұсталып, кейін қайтарылады не есепке алынады. Бірақ кейбір гранттық қаржыландыруда ҚҚС шығын ретінде есепке алынады (донор төлейді). Сол үшін бюджеттік өтінімдерде "ҚҚС қосқанда/қоспай" деп көрсетіп жатады.</w:t>
      </w:r>
    </w:p>
    <w:p w14:paraId="1E69BF57" w14:textId="77777777" w:rsidR="003F6B55" w:rsidRPr="003F6B55" w:rsidRDefault="003F6B55" w:rsidP="003F6B55">
      <w:pPr>
        <w:tabs>
          <w:tab w:val="left" w:pos="993"/>
        </w:tabs>
        <w:spacing w:line="360" w:lineRule="auto"/>
        <w:ind w:firstLine="709"/>
        <w:jc w:val="both"/>
      </w:pPr>
      <w:r w:rsidRPr="003F6B55">
        <w:t>Тағы бір салықтық фактор – кедендік баждар, импорттаса төленетін. Ол да материал құнына қосымша бап ретінде қосылады. 8-дәріс аты "қосымша баптар" – осы тәрізділерді ұмытпау үшін.</w:t>
      </w:r>
    </w:p>
    <w:p w14:paraId="3D24ED66" w14:textId="77777777" w:rsidR="003F6B55" w:rsidRPr="003F6B55" w:rsidRDefault="003F6B55" w:rsidP="003F6B55">
      <w:pPr>
        <w:tabs>
          <w:tab w:val="left" w:pos="993"/>
        </w:tabs>
        <w:spacing w:line="360" w:lineRule="auto"/>
        <w:ind w:firstLine="709"/>
        <w:jc w:val="both"/>
      </w:pPr>
      <w:r w:rsidRPr="003F6B55">
        <w:t xml:space="preserve">Амортизация: Егер жоба үшін арнайы жабдық алынып, оның құны жобаның тек бір бөлігіне қатысты болса (жобадан кейін де қалады, көп жылдық өмірі бар), онда жобаның бюджетіне оның толық құнын емес, тек амортизациялық бөлігін жатқызады. Мысалы, 10 млн-ға экскаватор алдық, ол осы жобада 50% ресурс пайдаланады, қалғаны келесіде жұмыс істейді – онда 5 млнды осы жобаның шығыны деп аламыз (қалдық құны әдіс). Бірақ көп жағдайда инвестициялық жобада жабдық толығымен енгізіледі (өнімді, нақты операциялық кезеңге </w:t>
      </w:r>
      <w:r w:rsidRPr="003F6B55">
        <w:lastRenderedPageBreak/>
        <w:t>кіретін болғандықтан). Бұл бухгалтерлік емес, экономикалық бағалау мәселесі, бірақ бюджет жасау кезінде шешілуі керек.</w:t>
      </w:r>
    </w:p>
    <w:p w14:paraId="3A78C5B5" w14:textId="77777777" w:rsidR="003F6B55" w:rsidRPr="003F6B55" w:rsidRDefault="003F6B55" w:rsidP="003F6B55">
      <w:pPr>
        <w:tabs>
          <w:tab w:val="left" w:pos="993"/>
        </w:tabs>
        <w:spacing w:line="360" w:lineRule="auto"/>
        <w:ind w:firstLine="709"/>
        <w:jc w:val="both"/>
      </w:pPr>
      <w:r w:rsidRPr="003F6B55">
        <w:t>Қорытындылау: Бюджеттің қосымша баптарын дұрыс ескеру арқылы жоба үшін шын қажет қаржыны анықтаймыз. Негізгі баптармен бірге оларды қосып, барлық шығындар сомасы алынады. Қосымша баптар, әдетте, жобаның жалпы сомасының белгіленген пайызы ретінде тұрады (резервтер, overhead, unexpected). Тәжірибеде, егер детальді есепке уақыт аз болса, жай мөлшерлемелер қолданылады (мысалы: бағасы + 10% overhead + 10% contingencies). Бірақ дәлірек жасау үшін, әр қосымша бапты негіздеп шығады.</w:t>
      </w:r>
    </w:p>
    <w:p w14:paraId="7441C221" w14:textId="77777777" w:rsidR="003F6B55" w:rsidRPr="003F6B55" w:rsidRDefault="003F6B55" w:rsidP="003F6B55">
      <w:pPr>
        <w:tabs>
          <w:tab w:val="left" w:pos="993"/>
        </w:tabs>
        <w:spacing w:line="360" w:lineRule="auto"/>
        <w:ind w:firstLine="709"/>
        <w:jc w:val="both"/>
      </w:pPr>
      <w:r w:rsidRPr="003F6B55">
        <w:t>Икемділік: Бюджет орындау кезінде кей қосымша баптар жұмсалмауы мүмкін, немесе керісінше, негізгі баптарға жетпей қалса, қосымшадан алып жабады. Яғни, қосымша баптар – бұл бір есепте резервтер де, басқаруға мүмкін маневр құралы. Сондықтан жобада, мысалы, резервті негізгі баптарға рұқсатсыз жұмсамау саясаты тұрады. Егер жұмсау керек болса, жоғары менеджменттің бекітуі талап етіледі – бұл тәртіп артық резервті орынсыз шығындамауға көмектеседі.</w:t>
      </w:r>
    </w:p>
    <w:p w14:paraId="2C66254A" w14:textId="77777777" w:rsidR="003F6B55" w:rsidRPr="003F6B55" w:rsidRDefault="003F6B55" w:rsidP="003F6B55">
      <w:pPr>
        <w:tabs>
          <w:tab w:val="left" w:pos="993"/>
        </w:tabs>
        <w:spacing w:line="360" w:lineRule="auto"/>
        <w:ind w:firstLine="709"/>
        <w:jc w:val="both"/>
      </w:pPr>
      <w:r w:rsidRPr="003F6B55">
        <w:t>Үнемді қайта бөлу: Егер жобаның кей бөлігінде үнем шықса (ақша артық қалса), оны басқасына бағыттау жиі кездеседі. Бірақ бюджеттің бекітілген құрылымында бір баптың артығын екіншіге ауыстыру құзіретін кімге беру – анықталуы тиіс. Осы арқылы жобаны соңында мақсатқа жеткізу үшін икемділік сақталады. Мысалы, материалдан 5 млн үнемдеді, ал еңбекке 5 млн жетпей жатыр – менеджер шешіп, ауыстырады. Яғни, қосымша баптардың бірі "резерв" деп болған, оны игеруге рұқсат.</w:t>
      </w:r>
    </w:p>
    <w:p w14:paraId="65B15FFF" w14:textId="77777777" w:rsidR="003F6B55" w:rsidRPr="003F6B55" w:rsidRDefault="003F6B55" w:rsidP="003F6B55">
      <w:pPr>
        <w:tabs>
          <w:tab w:val="left" w:pos="993"/>
        </w:tabs>
        <w:spacing w:line="360" w:lineRule="auto"/>
        <w:ind w:firstLine="709"/>
        <w:jc w:val="both"/>
      </w:pPr>
    </w:p>
    <w:p w14:paraId="60BCAADA" w14:textId="77777777" w:rsidR="003F6B55" w:rsidRPr="003F6B55" w:rsidRDefault="003F6B55" w:rsidP="003F6B55">
      <w:pPr>
        <w:tabs>
          <w:tab w:val="left" w:pos="993"/>
        </w:tabs>
        <w:spacing w:line="360" w:lineRule="auto"/>
        <w:ind w:firstLine="709"/>
        <w:jc w:val="both"/>
      </w:pPr>
      <w:r w:rsidRPr="003F6B55">
        <w:t>Бақылау сұрақтары:</w:t>
      </w:r>
    </w:p>
    <w:p w14:paraId="680C9C93" w14:textId="77777777" w:rsidR="00C63257" w:rsidRDefault="00C63257" w:rsidP="003F6B55">
      <w:pPr>
        <w:tabs>
          <w:tab w:val="left" w:pos="993"/>
        </w:tabs>
        <w:spacing w:line="360" w:lineRule="auto"/>
        <w:ind w:firstLine="709"/>
        <w:jc w:val="both"/>
      </w:pPr>
      <w:r w:rsidRPr="00C63257">
        <w:t xml:space="preserve">Қосымша шығын баптарына не жатады? </w:t>
      </w:r>
    </w:p>
    <w:p w14:paraId="0BA73944" w14:textId="5D253488" w:rsidR="00C63257" w:rsidRDefault="00C63257" w:rsidP="003F6B55">
      <w:pPr>
        <w:tabs>
          <w:tab w:val="left" w:pos="993"/>
        </w:tabs>
        <w:spacing w:line="360" w:lineRule="auto"/>
        <w:ind w:firstLine="709"/>
        <w:jc w:val="both"/>
      </w:pPr>
      <w:r w:rsidRPr="00C63257">
        <w:t>Іс</w:t>
      </w:r>
      <w:r>
        <w:t>-</w:t>
      </w:r>
      <w:r w:rsidRPr="00C63257">
        <w:t xml:space="preserve">сапар және байланыс шығындарын қалай жоспарлайды? </w:t>
      </w:r>
    </w:p>
    <w:p w14:paraId="7961199B" w14:textId="77777777" w:rsidR="00C63257" w:rsidRDefault="00C63257" w:rsidP="003F6B55">
      <w:pPr>
        <w:tabs>
          <w:tab w:val="left" w:pos="993"/>
        </w:tabs>
        <w:spacing w:line="360" w:lineRule="auto"/>
        <w:ind w:firstLine="709"/>
        <w:jc w:val="both"/>
      </w:pPr>
      <w:r w:rsidRPr="00C63257">
        <w:t xml:space="preserve">Баспа және көрме шығындарының тиімділігі неде? </w:t>
      </w:r>
    </w:p>
    <w:p w14:paraId="7A77B344" w14:textId="77777777" w:rsidR="00C63257" w:rsidRDefault="00C63257" w:rsidP="003F6B55">
      <w:pPr>
        <w:tabs>
          <w:tab w:val="left" w:pos="993"/>
        </w:tabs>
        <w:spacing w:line="360" w:lineRule="auto"/>
        <w:ind w:firstLine="709"/>
        <w:jc w:val="both"/>
      </w:pPr>
      <w:r w:rsidRPr="00C63257">
        <w:t xml:space="preserve">Негізгі және қосымша шығындардың айырмашылығы қандай? </w:t>
      </w:r>
    </w:p>
    <w:p w14:paraId="06E4C75B" w14:textId="1D204805" w:rsidR="00B65A88" w:rsidRDefault="00C63257" w:rsidP="003F6B55">
      <w:pPr>
        <w:tabs>
          <w:tab w:val="left" w:pos="993"/>
        </w:tabs>
        <w:spacing w:line="360" w:lineRule="auto"/>
        <w:ind w:firstLine="709"/>
        <w:jc w:val="both"/>
      </w:pPr>
      <w:r w:rsidRPr="00C63257">
        <w:t>Қосымша баптардың қаржылық есептегі рөлі қандай?</w:t>
      </w:r>
    </w:p>
    <w:p w14:paraId="529C778D" w14:textId="1E6AEBCD" w:rsidR="003F6B55" w:rsidRPr="003F6B55" w:rsidRDefault="003F6B55" w:rsidP="003F6B55">
      <w:pPr>
        <w:tabs>
          <w:tab w:val="left" w:pos="993"/>
        </w:tabs>
        <w:spacing w:line="360" w:lineRule="auto"/>
        <w:ind w:firstLine="709"/>
        <w:jc w:val="both"/>
      </w:pPr>
      <w:r w:rsidRPr="003F6B55">
        <w:t>Жоба бюджетінің негізгі және қосымша баптары дегенді қалай түсінесіз? Қосымша шығын баптарына қандайлар жатады, мысал келтіріңіз.</w:t>
      </w:r>
    </w:p>
    <w:p w14:paraId="74D4C9A4" w14:textId="77777777" w:rsidR="00813B9B" w:rsidRDefault="00813B9B" w:rsidP="003F6B55">
      <w:pPr>
        <w:tabs>
          <w:tab w:val="left" w:pos="993"/>
        </w:tabs>
        <w:spacing w:line="360" w:lineRule="auto"/>
        <w:ind w:firstLine="709"/>
        <w:jc w:val="both"/>
      </w:pPr>
    </w:p>
    <w:p w14:paraId="761F9835" w14:textId="4A1DD081" w:rsidR="003F6B55" w:rsidRPr="003F6B55" w:rsidRDefault="003F6B55" w:rsidP="003F6B55">
      <w:pPr>
        <w:tabs>
          <w:tab w:val="left" w:pos="993"/>
        </w:tabs>
        <w:spacing w:line="360" w:lineRule="auto"/>
        <w:ind w:firstLine="709"/>
        <w:jc w:val="both"/>
      </w:pPr>
      <w:r w:rsidRPr="003F6B55">
        <w:t>Пайдаланылған әдебиеттер:</w:t>
      </w:r>
    </w:p>
    <w:p w14:paraId="05727741" w14:textId="77777777" w:rsidR="003F6B55" w:rsidRPr="003F6B55" w:rsidRDefault="003F6B55" w:rsidP="003F6B55">
      <w:pPr>
        <w:tabs>
          <w:tab w:val="left" w:pos="993"/>
        </w:tabs>
        <w:spacing w:line="360" w:lineRule="auto"/>
        <w:ind w:firstLine="709"/>
        <w:jc w:val="both"/>
      </w:pPr>
      <w:r w:rsidRPr="003F6B55">
        <w:t>PMI, Project Cost Management – Practice Standard, 2018. – (жоба бюджетінің құрылымы және резервтерді жоспарлау туралы нұсқаулықтар).</w:t>
      </w:r>
    </w:p>
    <w:p w14:paraId="5A025127" w14:textId="77777777" w:rsidR="003F6B55" w:rsidRPr="003F6B55" w:rsidRDefault="003F6B55" w:rsidP="003F6B55">
      <w:pPr>
        <w:tabs>
          <w:tab w:val="left" w:pos="993"/>
        </w:tabs>
        <w:spacing w:line="360" w:lineRule="auto"/>
        <w:ind w:firstLine="709"/>
        <w:jc w:val="both"/>
      </w:pPr>
      <w:r w:rsidRPr="003F6B55">
        <w:t>Flyvbjerg B. Megaprojects and Risk: An Anatomy of Ambition, 2003. – (ірі жобаларда резервтер мен қосымша баптардың маңыздылығын талдайды).</w:t>
      </w:r>
    </w:p>
    <w:p w14:paraId="0B88975F" w14:textId="77777777" w:rsidR="003F6B55" w:rsidRPr="003F6B55" w:rsidRDefault="003F6B55" w:rsidP="003F6B55">
      <w:pPr>
        <w:tabs>
          <w:tab w:val="left" w:pos="993"/>
        </w:tabs>
        <w:spacing w:line="360" w:lineRule="auto"/>
        <w:ind w:firstLine="709"/>
        <w:jc w:val="both"/>
      </w:pPr>
      <w:r w:rsidRPr="003F6B55">
        <w:lastRenderedPageBreak/>
        <w:t>Қазақстан Республикасы Қаржы министрлігінің бюджеттік жоспарлау жөніндегі әдістемелік материалдары, 2022 (мемлекеттік инвестициялық жобалар сметасында қандай баптар қарастырылады).</w:t>
      </w:r>
    </w:p>
    <w:p w14:paraId="029F388B" w14:textId="77777777" w:rsidR="003F6B55" w:rsidRPr="003F6B55" w:rsidRDefault="003F6B55" w:rsidP="003F6B55">
      <w:pPr>
        <w:tabs>
          <w:tab w:val="left" w:pos="993"/>
        </w:tabs>
        <w:spacing w:line="360" w:lineRule="auto"/>
        <w:ind w:firstLine="709"/>
        <w:jc w:val="both"/>
      </w:pPr>
      <w:r w:rsidRPr="003F6B55">
        <w:t>Meredith J.R., Mantel S.J. Project Management: A Managerial Approach, 9th ed., 2018. – (жобаның қаржысын басқару, соның ішінде қосымша шығыстарды ескеру жолдары).</w:t>
      </w:r>
    </w:p>
    <w:p w14:paraId="529D1273" w14:textId="77777777" w:rsidR="003F6B55" w:rsidRPr="003F6B55" w:rsidRDefault="003F6B55" w:rsidP="003F6B55">
      <w:pPr>
        <w:tabs>
          <w:tab w:val="left" w:pos="993"/>
        </w:tabs>
        <w:spacing w:line="360" w:lineRule="auto"/>
        <w:ind w:firstLine="709"/>
        <w:jc w:val="both"/>
      </w:pPr>
      <w:r w:rsidRPr="003F6B55">
        <w:t>Гридин А. Управление сметной стоимостью проекта. – М.: 2015. – (жобаның сметасын қалыптастыруда резервтер мен тәуекелді бюджетті қарастыру).</w:t>
      </w:r>
    </w:p>
    <w:p w14:paraId="4FA1CE7C" w14:textId="77777777" w:rsidR="002C48F9" w:rsidRPr="00DE276D" w:rsidRDefault="002C48F9" w:rsidP="002C48F9">
      <w:pPr>
        <w:tabs>
          <w:tab w:val="left" w:pos="993"/>
        </w:tabs>
        <w:spacing w:line="360" w:lineRule="auto"/>
        <w:ind w:firstLine="709"/>
        <w:jc w:val="both"/>
      </w:pPr>
      <w:r w:rsidRPr="00DE276D">
        <w:t>ҚР ҒЖБМ. «Ғылыми және (немесе) ғылыми-техникалық жобаларды</w:t>
      </w:r>
      <w:r>
        <w:t xml:space="preserve"> </w:t>
      </w:r>
      <w:r w:rsidRPr="00DE276D">
        <w:t xml:space="preserve"> гранттық және бағдарламалық-нысаналы қаржыландыру</w:t>
      </w:r>
      <w:r>
        <w:t xml:space="preserve"> </w:t>
      </w:r>
      <w:r w:rsidRPr="00DE276D">
        <w:t xml:space="preserve"> қағидалары», 2023.</w:t>
      </w:r>
    </w:p>
    <w:p w14:paraId="0D7B4D48" w14:textId="77777777" w:rsidR="002C48F9" w:rsidRPr="00DE276D" w:rsidRDefault="002C48F9" w:rsidP="002C48F9">
      <w:pPr>
        <w:tabs>
          <w:tab w:val="left" w:pos="993"/>
        </w:tabs>
        <w:spacing w:line="360" w:lineRule="auto"/>
        <w:ind w:firstLine="709"/>
        <w:jc w:val="both"/>
      </w:pPr>
      <w:r w:rsidRPr="00DE276D">
        <w:t xml:space="preserve"> Романова М. В. Управление проектами : учебное пособие / М.В.</w:t>
      </w:r>
      <w:r>
        <w:t xml:space="preserve"> </w:t>
      </w:r>
      <w:r w:rsidRPr="00DE276D">
        <w:t xml:space="preserve"> Романова. — Москва : ИД «ФОРУМ» : ИНФРА-М, 2020. - 256 с. : ил. </w:t>
      </w:r>
      <w:r>
        <w:t xml:space="preserve"> </w:t>
      </w:r>
      <w:r w:rsidRPr="00DE276D">
        <w:t xml:space="preserve">(Высшее образование). - </w:t>
      </w:r>
      <w:r w:rsidRPr="00DE276D">
        <w:rPr>
          <w:lang w:val="en-US"/>
        </w:rPr>
        <w:t>ISBN</w:t>
      </w:r>
      <w:r w:rsidRPr="00DE276D">
        <w:t xml:space="preserve"> 978-5-8199-0308-7. : электронный.- </w:t>
      </w:r>
      <w:r w:rsidRPr="00DE276D">
        <w:rPr>
          <w:lang w:val="en-US"/>
        </w:rPr>
        <w:t>URL</w:t>
      </w:r>
      <w:r w:rsidRPr="00DE276D">
        <w:t xml:space="preserve">: </w:t>
      </w:r>
      <w:r w:rsidRPr="00DE276D">
        <w:rPr>
          <w:lang w:val="en-US"/>
        </w:rPr>
        <w:t>https</w:t>
      </w:r>
      <w:r w:rsidRPr="00DE276D">
        <w:t>://</w:t>
      </w:r>
      <w:r w:rsidRPr="00DE276D">
        <w:rPr>
          <w:lang w:val="en-US"/>
        </w:rPr>
        <w:t>znanium</w:t>
      </w:r>
      <w:r w:rsidRPr="00DE276D">
        <w:t>.</w:t>
      </w:r>
      <w:r w:rsidRPr="00DE276D">
        <w:rPr>
          <w:lang w:val="en-US"/>
        </w:rPr>
        <w:t>com</w:t>
      </w:r>
      <w:r w:rsidRPr="00DE276D">
        <w:t>/</w:t>
      </w:r>
      <w:r w:rsidRPr="00DE276D">
        <w:rPr>
          <w:lang w:val="en-US"/>
        </w:rPr>
        <w:t>catalog</w:t>
      </w:r>
      <w:r w:rsidRPr="00DE276D">
        <w:t>/</w:t>
      </w:r>
      <w:r w:rsidRPr="00DE276D">
        <w:rPr>
          <w:lang w:val="en-US"/>
        </w:rPr>
        <w:t>product</w:t>
      </w:r>
      <w:r w:rsidRPr="00DE276D">
        <w:t>/1039340</w:t>
      </w:r>
    </w:p>
    <w:p w14:paraId="4E507BA7" w14:textId="77777777" w:rsidR="002C48F9" w:rsidRDefault="002C48F9" w:rsidP="002C48F9">
      <w:pPr>
        <w:tabs>
          <w:tab w:val="left" w:pos="993"/>
        </w:tabs>
        <w:spacing w:line="360" w:lineRule="auto"/>
        <w:ind w:firstLine="709"/>
        <w:jc w:val="both"/>
      </w:pPr>
      <w:r w:rsidRPr="00DE276D">
        <w:t xml:space="preserve"> ҚР Білім және ғылым министрлігі, Ғылым комитеті – Ғылыми</w:t>
      </w:r>
      <w:r>
        <w:t xml:space="preserve"> </w:t>
      </w:r>
      <w:r w:rsidRPr="00DE276D">
        <w:t xml:space="preserve"> жобалар мен бағдарламаларды мониторингтеу туралы ереже (2018</w:t>
      </w:r>
      <w:r>
        <w:t xml:space="preserve"> </w:t>
      </w:r>
      <w:r w:rsidRPr="00DE276D">
        <w:t xml:space="preserve"> ж. 29 тамыздағы №122-нж бұйрық). Мониторингтің міндеттері:</w:t>
      </w:r>
      <w:r>
        <w:t xml:space="preserve"> </w:t>
      </w:r>
      <w:r w:rsidRPr="00DE276D">
        <w:t xml:space="preserve"> жобаны іске асыру барысын талдап, қаржының мақсатты жұмсалуын</w:t>
      </w:r>
      <w:r>
        <w:t xml:space="preserve"> </w:t>
      </w:r>
      <w:r w:rsidRPr="00DE276D">
        <w:t xml:space="preserve"> бағалау, нәтижесінде ұсыныстар әзірлеп ұсыну</w:t>
      </w:r>
      <w:r>
        <w:t xml:space="preserve"> </w:t>
      </w:r>
      <w:r w:rsidRPr="00DE276D">
        <w:t xml:space="preserve"> </w:t>
      </w:r>
    </w:p>
    <w:p w14:paraId="00A48DDD" w14:textId="77777777" w:rsidR="002C48F9" w:rsidRDefault="002C48F9" w:rsidP="002C48F9">
      <w:pPr>
        <w:tabs>
          <w:tab w:val="left" w:pos="993"/>
        </w:tabs>
        <w:spacing w:line="360" w:lineRule="auto"/>
        <w:ind w:firstLine="709"/>
        <w:jc w:val="both"/>
      </w:pPr>
      <w:r w:rsidRPr="00DE276D">
        <w:t>Қазақстан Республикасынормативтік құқықтық</w:t>
      </w:r>
      <w:r>
        <w:t xml:space="preserve"> </w:t>
      </w:r>
      <w:r w:rsidRPr="00DE276D">
        <w:t xml:space="preserve"> актілерініңақпараттық-құқықтық жүйесі Ғылым және</w:t>
      </w:r>
      <w:r>
        <w:t xml:space="preserve"> </w:t>
      </w:r>
      <w:r w:rsidRPr="00DE276D">
        <w:t xml:space="preserve"> технологиялық саясат туралы</w:t>
      </w:r>
      <w:r>
        <w:t xml:space="preserve"> </w:t>
      </w:r>
      <w:r w:rsidRPr="00DE276D">
        <w:t xml:space="preserve"> </w:t>
      </w:r>
      <w:hyperlink r:id="rId31" w:history="1">
        <w:r w:rsidRPr="00623025">
          <w:rPr>
            <w:rStyle w:val="ae"/>
            <w:lang w:val="en-US"/>
          </w:rPr>
          <w:t>https</w:t>
        </w:r>
        <w:r w:rsidRPr="00623025">
          <w:rPr>
            <w:rStyle w:val="ae"/>
          </w:rPr>
          <w:t>://</w:t>
        </w:r>
        <w:r w:rsidRPr="00623025">
          <w:rPr>
            <w:rStyle w:val="ae"/>
            <w:lang w:val="en-US"/>
          </w:rPr>
          <w:t>adilet</w:t>
        </w:r>
        <w:r w:rsidRPr="00623025">
          <w:rPr>
            <w:rStyle w:val="ae"/>
          </w:rPr>
          <w:t>.</w:t>
        </w:r>
        <w:r w:rsidRPr="00623025">
          <w:rPr>
            <w:rStyle w:val="ae"/>
            <w:lang w:val="en-US"/>
          </w:rPr>
          <w:t>zan</w:t>
        </w:r>
        <w:r w:rsidRPr="00623025">
          <w:rPr>
            <w:rStyle w:val="ae"/>
          </w:rPr>
          <w:t>.</w:t>
        </w:r>
        <w:r w:rsidRPr="00623025">
          <w:rPr>
            <w:rStyle w:val="ae"/>
            <w:lang w:val="en-US"/>
          </w:rPr>
          <w:t>kz</w:t>
        </w:r>
        <w:r w:rsidRPr="00623025">
          <w:rPr>
            <w:rStyle w:val="ae"/>
          </w:rPr>
          <w:t>/</w:t>
        </w:r>
        <w:r w:rsidRPr="00623025">
          <w:rPr>
            <w:rStyle w:val="ae"/>
            <w:lang w:val="en-US"/>
          </w:rPr>
          <w:t>kaz</w:t>
        </w:r>
        <w:r w:rsidRPr="00623025">
          <w:rPr>
            <w:rStyle w:val="ae"/>
          </w:rPr>
          <w:t>/</w:t>
        </w:r>
        <w:r w:rsidRPr="00623025">
          <w:rPr>
            <w:rStyle w:val="ae"/>
            <w:lang w:val="en-US"/>
          </w:rPr>
          <w:t>docs</w:t>
        </w:r>
        <w:r w:rsidRPr="00623025">
          <w:rPr>
            <w:rStyle w:val="ae"/>
          </w:rPr>
          <w:t>/</w:t>
        </w:r>
        <w:r w:rsidRPr="00623025">
          <w:rPr>
            <w:rStyle w:val="ae"/>
            <w:lang w:val="en-US"/>
          </w:rPr>
          <w:t>Z</w:t>
        </w:r>
        <w:r w:rsidRPr="00623025">
          <w:rPr>
            <w:rStyle w:val="ae"/>
          </w:rPr>
          <w:t>2400000103</w:t>
        </w:r>
      </w:hyperlink>
    </w:p>
    <w:p w14:paraId="43E302BE" w14:textId="77777777" w:rsidR="002C48F9" w:rsidRDefault="002C48F9" w:rsidP="002C48F9">
      <w:pPr>
        <w:tabs>
          <w:tab w:val="left" w:pos="993"/>
        </w:tabs>
        <w:spacing w:line="360" w:lineRule="auto"/>
        <w:ind w:firstLine="709"/>
        <w:jc w:val="both"/>
      </w:pPr>
      <w:r w:rsidRPr="00DE276D">
        <w:t>Куттыбаев А. "Жобалық басқарудағы аудиттің ролі" – Project Management Journal – KZ, 2021. – (Қазақстан тәжірибесіндегі жобалық аудит мысалдары мен ұсыныстар).</w:t>
      </w:r>
    </w:p>
    <w:p w14:paraId="76ED1A59" w14:textId="77777777" w:rsidR="002C48F9" w:rsidRPr="003F6B55" w:rsidRDefault="002C48F9" w:rsidP="002C48F9">
      <w:pPr>
        <w:tabs>
          <w:tab w:val="left" w:pos="993"/>
        </w:tabs>
        <w:spacing w:line="360" w:lineRule="auto"/>
        <w:ind w:firstLine="709"/>
        <w:jc w:val="both"/>
      </w:pPr>
      <w:r w:rsidRPr="003F6B55">
        <w:t>"Жерге орналастыруды жүргізу ережелері", ҚР АШМ бұйрығы №18-02/12, 2019 ж.</w:t>
      </w:r>
      <w:r>
        <w:t xml:space="preserve"> </w:t>
      </w:r>
      <w:r w:rsidRPr="003F6B55">
        <w:t>(жобалау құжаттарының құрамы мен рәсімдеу талабы).</w:t>
      </w:r>
    </w:p>
    <w:p w14:paraId="0118C026" w14:textId="77777777" w:rsidR="002C48F9" w:rsidRPr="003F6B55" w:rsidRDefault="002C48F9" w:rsidP="002C48F9">
      <w:pPr>
        <w:tabs>
          <w:tab w:val="left" w:pos="993"/>
        </w:tabs>
        <w:spacing w:line="360" w:lineRule="auto"/>
        <w:ind w:firstLine="709"/>
        <w:jc w:val="both"/>
      </w:pPr>
      <w:r w:rsidRPr="003F6B55">
        <w:t>Қазақстан Республикасының Жер кодексі (2003), 43-45 баптар (жерге орналастыру жобаларын келісу, бекіту тәртібі).</w:t>
      </w:r>
    </w:p>
    <w:p w14:paraId="2D901001" w14:textId="77777777" w:rsidR="002C48F9" w:rsidRPr="003F6B55" w:rsidRDefault="002C48F9" w:rsidP="002C48F9">
      <w:pPr>
        <w:tabs>
          <w:tab w:val="left" w:pos="993"/>
        </w:tabs>
        <w:spacing w:line="360" w:lineRule="auto"/>
        <w:ind w:firstLine="709"/>
        <w:jc w:val="both"/>
      </w:pPr>
      <w:r w:rsidRPr="003F6B55">
        <w:t>Абдығалиева С.С., т.б. Жерге орналастыру: Оқу құралы. – Алматы, 2013(жерге орналастыру жобаларын жасау тәжірибесі).</w:t>
      </w:r>
    </w:p>
    <w:p w14:paraId="0AC2B190" w14:textId="77777777" w:rsidR="002C48F9" w:rsidRPr="003F6B55" w:rsidRDefault="002C48F9" w:rsidP="002C48F9">
      <w:pPr>
        <w:tabs>
          <w:tab w:val="left" w:pos="993"/>
        </w:tabs>
        <w:spacing w:line="360" w:lineRule="auto"/>
        <w:ind w:firstLine="709"/>
        <w:jc w:val="both"/>
      </w:pPr>
      <w:r w:rsidRPr="003F6B55">
        <w:t>Жерге орналастыру жобаларын сараптау бойынша әдістемелік нұсқаулық, ҚР Ұлттық жер кадастры орталығы, 2020.</w:t>
      </w:r>
    </w:p>
    <w:p w14:paraId="6A228CF5" w14:textId="77777777" w:rsidR="002C48F9" w:rsidRDefault="002C48F9" w:rsidP="002C48F9">
      <w:pPr>
        <w:tabs>
          <w:tab w:val="left" w:pos="993"/>
        </w:tabs>
        <w:spacing w:line="360" w:lineRule="auto"/>
        <w:ind w:firstLine="709"/>
        <w:jc w:val="both"/>
      </w:pPr>
      <w:r w:rsidRPr="003F6B55">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01988AEC" w14:textId="77777777" w:rsidR="00C375D4" w:rsidRDefault="00C375D4" w:rsidP="002C48F9">
      <w:pPr>
        <w:tabs>
          <w:tab w:val="left" w:pos="993"/>
        </w:tabs>
        <w:spacing w:line="360" w:lineRule="auto"/>
        <w:ind w:firstLine="709"/>
        <w:jc w:val="both"/>
      </w:pPr>
    </w:p>
    <w:p w14:paraId="0928A701" w14:textId="77777777" w:rsidR="00C375D4" w:rsidRDefault="00C375D4" w:rsidP="00C375D4">
      <w:pPr>
        <w:tabs>
          <w:tab w:val="left" w:pos="993"/>
        </w:tabs>
        <w:spacing w:line="360" w:lineRule="auto"/>
        <w:ind w:firstLine="709"/>
        <w:jc w:val="both"/>
      </w:pPr>
      <w:r>
        <w:t>Глоссарий:</w:t>
      </w:r>
    </w:p>
    <w:p w14:paraId="2726BC8B" w14:textId="77777777" w:rsidR="00C375D4" w:rsidRDefault="00C375D4" w:rsidP="00C375D4">
      <w:pPr>
        <w:tabs>
          <w:tab w:val="left" w:pos="993"/>
        </w:tabs>
        <w:spacing w:line="360" w:lineRule="auto"/>
        <w:ind w:firstLine="709"/>
        <w:jc w:val="both"/>
      </w:pPr>
      <w:r>
        <w:t xml:space="preserve">Контингенттік резерв – анықталған тәуекелдердің ықтимал әсерін жабу үшін жобаның бюджетіне алдын ала қосылған қаржы қоры. Контингенттік резерв нақты есептелген </w:t>
      </w:r>
      <w:r>
        <w:lastRenderedPageBreak/>
        <w:t>тәуекелдер жиынтығына негізделеді және оны жоба менеджері қажет жағдайда пайдалана алады.</w:t>
      </w:r>
    </w:p>
    <w:p w14:paraId="0CD32FC9" w14:textId="77777777" w:rsidR="00C375D4" w:rsidRDefault="00C375D4" w:rsidP="00C375D4">
      <w:pPr>
        <w:tabs>
          <w:tab w:val="left" w:pos="993"/>
        </w:tabs>
        <w:spacing w:line="360" w:lineRule="auto"/>
        <w:ind w:firstLine="709"/>
        <w:jc w:val="both"/>
      </w:pPr>
      <w:r>
        <w:t>Басқару резерві – белгісіз, болжанбаған жағдайларға арнап жоғары басшылық деңгейінде бекітілетін қосымша бюджет қоры. Бұл резерв жобаның жалпы құнының белгілі пайызы ретінде белгіленеді және оны пайдалану үшін ұйым басшылығының рұқсаты қажет.</w:t>
      </w:r>
    </w:p>
    <w:p w14:paraId="60FB4F34" w14:textId="77777777" w:rsidR="00C375D4" w:rsidRDefault="00C375D4" w:rsidP="00C375D4">
      <w:pPr>
        <w:tabs>
          <w:tab w:val="left" w:pos="993"/>
        </w:tabs>
        <w:spacing w:line="360" w:lineRule="auto"/>
        <w:ind w:firstLine="709"/>
        <w:jc w:val="both"/>
      </w:pPr>
      <w:r>
        <w:t>Инфляцияға түзету – ақша құнының уақыт өте төмендеуін бюджетте ескеру шарасы. Жобаның кей жылдардағы сметалық шығындары инфляция коэффициентіне көбейтіліп, сол жылға болжайтын бағамен бейнеленеді. Мысалы, 5% инфляция болса, 100 бірлік биылғы шығын келесі жылы 105 бірлік болып бюджеттеледі.</w:t>
      </w:r>
    </w:p>
    <w:p w14:paraId="25534830" w14:textId="77777777" w:rsidR="00C375D4" w:rsidRDefault="00C375D4" w:rsidP="00C375D4">
      <w:pPr>
        <w:tabs>
          <w:tab w:val="left" w:pos="993"/>
        </w:tabs>
        <w:spacing w:line="360" w:lineRule="auto"/>
        <w:ind w:firstLine="709"/>
        <w:jc w:val="both"/>
      </w:pPr>
      <w:r>
        <w:t>Жанама шығындар – нақты бір жұмысқа тікелей жатқызылмайтын, бірақ жобаны жүргізу үшін қажет ортақ шығындар. Мұндай шығындарға әкімшілік, жалпы шаруашылық, коммуналдық, офис және басқару шығындары жатады. Жанама шығындар әдетте белгілі бір коэффициент ретінде негізгі тікелей шығындарға қосылады.</w:t>
      </w:r>
    </w:p>
    <w:p w14:paraId="7ADDF57F" w14:textId="73ED629D" w:rsidR="00A64125" w:rsidRDefault="00C375D4" w:rsidP="00C375D4">
      <w:pPr>
        <w:tabs>
          <w:tab w:val="left" w:pos="993"/>
        </w:tabs>
        <w:spacing w:line="360" w:lineRule="auto"/>
        <w:ind w:firstLine="709"/>
        <w:jc w:val="both"/>
      </w:pPr>
      <w:r>
        <w:t>Маржа – кей жағдайларда жобаның өзіндік құнына саналы түрде қосылатын үстеме ақының бір түрі. Маржа тапсырыс берушімен келіссөз жүргізуде жеңілдік жасау немесе жобаның пайдасын қамтамасыз ету үшін қосылуы мүмкін. Мысалы, орындаушы компания жобаның сметасына 10% маржа қосып, соңында келіссөзде 5% жеңілдік берсе де, 5% пайда сақтап қалады.</w:t>
      </w:r>
      <w:r w:rsidR="00A64125">
        <w:br w:type="page"/>
      </w:r>
    </w:p>
    <w:p w14:paraId="7359C489" w14:textId="6F826114" w:rsidR="00813B9B" w:rsidRPr="00813B9B" w:rsidRDefault="00813B9B" w:rsidP="00813B9B">
      <w:pPr>
        <w:tabs>
          <w:tab w:val="left" w:pos="993"/>
        </w:tabs>
        <w:spacing w:line="360" w:lineRule="auto"/>
        <w:ind w:firstLine="709"/>
        <w:jc w:val="center"/>
        <w:rPr>
          <w:b/>
          <w:bCs/>
        </w:rPr>
      </w:pPr>
      <w:r w:rsidRPr="00813B9B">
        <w:rPr>
          <w:b/>
          <w:bCs/>
        </w:rPr>
        <w:lastRenderedPageBreak/>
        <w:t>Д</w:t>
      </w:r>
      <w:r w:rsidR="003F6B55" w:rsidRPr="00813B9B">
        <w:rPr>
          <w:b/>
          <w:bCs/>
        </w:rPr>
        <w:t>әріс</w:t>
      </w:r>
      <w:r w:rsidRPr="00813B9B">
        <w:rPr>
          <w:b/>
          <w:bCs/>
        </w:rPr>
        <w:t xml:space="preserve"> – 9</w:t>
      </w:r>
    </w:p>
    <w:p w14:paraId="318D56E0" w14:textId="1B42F911" w:rsidR="003F6B55" w:rsidRPr="00813B9B" w:rsidRDefault="003F6B55" w:rsidP="00813B9B">
      <w:pPr>
        <w:tabs>
          <w:tab w:val="left" w:pos="993"/>
        </w:tabs>
        <w:spacing w:line="360" w:lineRule="auto"/>
        <w:ind w:firstLine="709"/>
        <w:jc w:val="center"/>
        <w:rPr>
          <w:b/>
          <w:bCs/>
        </w:rPr>
      </w:pPr>
      <w:r w:rsidRPr="00813B9B">
        <w:rPr>
          <w:b/>
          <w:bCs/>
        </w:rPr>
        <w:t>Бақылау және жоба аудиті</w:t>
      </w:r>
    </w:p>
    <w:p w14:paraId="164AAD6A" w14:textId="77777777" w:rsidR="003F6B55" w:rsidRDefault="003F6B55" w:rsidP="003F6B55">
      <w:pPr>
        <w:tabs>
          <w:tab w:val="left" w:pos="993"/>
        </w:tabs>
        <w:spacing w:line="360" w:lineRule="auto"/>
        <w:ind w:firstLine="709"/>
        <w:jc w:val="both"/>
      </w:pPr>
    </w:p>
    <w:p w14:paraId="16A9126F" w14:textId="70703234" w:rsidR="00813B9B" w:rsidRPr="003F6B55" w:rsidRDefault="00813B9B" w:rsidP="003F6B55">
      <w:pPr>
        <w:tabs>
          <w:tab w:val="left" w:pos="993"/>
        </w:tabs>
        <w:spacing w:line="360" w:lineRule="auto"/>
        <w:ind w:firstLine="709"/>
        <w:jc w:val="both"/>
      </w:pPr>
      <w:r w:rsidRPr="00813B9B">
        <w:rPr>
          <w:b/>
          <w:bCs/>
        </w:rPr>
        <w:t>Дәрістің мақсаты:</w:t>
      </w:r>
      <w:r w:rsidRPr="00813B9B">
        <w:t xml:space="preserve"> докторанттарға жобаны мониторингтеу (бақылау) және аудит жүргізудің ғылыми-теориялық негіздерін және практикалық тәсілдерін түсіндіру. «бақылау және жоба аудиты» тақырыбы арқылы білім алушылар жобаны жүзеге асыру барысын қадағалау мен бағалаудың маңызын, жобалық аудиттің рөлін және оны тиімді жүргізу әдістерін меңгереді. Дәріс жобаларды басқару сапасын арттырудағы бақылау мен аудиттің орны мен өзара байланысын ғылыми тұрғыдан ашып көрсетуді көздейді</w:t>
      </w:r>
    </w:p>
    <w:p w14:paraId="49EB6D69" w14:textId="10966545" w:rsidR="003F6B55" w:rsidRPr="00813B9B" w:rsidRDefault="00B90CD6" w:rsidP="003F6B55">
      <w:pPr>
        <w:tabs>
          <w:tab w:val="left" w:pos="993"/>
        </w:tabs>
        <w:spacing w:line="360" w:lineRule="auto"/>
        <w:ind w:firstLine="709"/>
        <w:jc w:val="both"/>
        <w:rPr>
          <w:b/>
          <w:bCs/>
        </w:rPr>
      </w:pPr>
      <w:r>
        <w:rPr>
          <w:b/>
          <w:bCs/>
          <w:lang w:val="kk-KZ"/>
        </w:rPr>
        <w:t>Дәріс</w:t>
      </w:r>
      <w:r w:rsidR="003F6B55" w:rsidRPr="00813B9B">
        <w:rPr>
          <w:b/>
          <w:bCs/>
        </w:rPr>
        <w:t xml:space="preserve"> жоспары:</w:t>
      </w:r>
    </w:p>
    <w:p w14:paraId="28232B55" w14:textId="77777777" w:rsidR="00C63257" w:rsidRDefault="00C63257" w:rsidP="003F6B55">
      <w:pPr>
        <w:tabs>
          <w:tab w:val="left" w:pos="993"/>
        </w:tabs>
        <w:spacing w:line="360" w:lineRule="auto"/>
        <w:ind w:firstLine="709"/>
        <w:jc w:val="both"/>
      </w:pPr>
      <w:r w:rsidRPr="00C63257">
        <w:t xml:space="preserve">Жобаны бақылау (мониторинг) дегеніміз не, оның мақсаты қандай? Жоба мониторингінің мазмұны, негізгі міндеттері мен әдістері. </w:t>
      </w:r>
    </w:p>
    <w:p w14:paraId="3B2F3DE2" w14:textId="77777777" w:rsidR="00C63257" w:rsidRDefault="00C63257" w:rsidP="003F6B55">
      <w:pPr>
        <w:tabs>
          <w:tab w:val="left" w:pos="993"/>
        </w:tabs>
        <w:spacing w:line="360" w:lineRule="auto"/>
        <w:ind w:firstLine="709"/>
        <w:jc w:val="both"/>
      </w:pPr>
      <w:r w:rsidRPr="00C63257">
        <w:t xml:space="preserve">Жоба аудиті ұғымы және жүргізу әдістемесі. Жоба аудитінің мәні, түрлері, кезеңдері және жобаны басқарудағы қызметі. </w:t>
      </w:r>
    </w:p>
    <w:p w14:paraId="7B4F4891" w14:textId="77777777" w:rsidR="00C63257" w:rsidRDefault="00C63257" w:rsidP="003F6B55">
      <w:pPr>
        <w:tabs>
          <w:tab w:val="left" w:pos="993"/>
        </w:tabs>
        <w:spacing w:line="360" w:lineRule="auto"/>
        <w:ind w:firstLine="709"/>
        <w:jc w:val="both"/>
      </w:pPr>
      <w:r w:rsidRPr="00C63257">
        <w:t xml:space="preserve">Бақылау мен аудиттің жобаны басқарудағы рөлі. Мониторинг пен аудиттің өзара байланысы, олардың жобаның сәтті жүзеге асырылуына әсері мен пайдасы. </w:t>
      </w:r>
    </w:p>
    <w:p w14:paraId="7D33DFCE" w14:textId="654AA2AA" w:rsidR="00813B9B" w:rsidRDefault="00C63257" w:rsidP="003F6B55">
      <w:pPr>
        <w:tabs>
          <w:tab w:val="left" w:pos="993"/>
        </w:tabs>
        <w:spacing w:line="360" w:lineRule="auto"/>
        <w:ind w:firstLine="709"/>
        <w:jc w:val="both"/>
      </w:pPr>
      <w:r w:rsidRPr="00C63257">
        <w:t>Жоба аудитін жүзеге асыру шарттары. Аудитті қашан және не мақсатта жүргізу керектігі (маңызды жобаларда, демеуші талабы бойынша, т.б.), аудит нәтижелерін қолдану</w:t>
      </w:r>
    </w:p>
    <w:p w14:paraId="05A176F0" w14:textId="77777777" w:rsidR="00C63257" w:rsidRDefault="00C63257" w:rsidP="003F6B55">
      <w:pPr>
        <w:tabs>
          <w:tab w:val="left" w:pos="993"/>
        </w:tabs>
        <w:spacing w:line="360" w:lineRule="auto"/>
        <w:ind w:firstLine="709"/>
        <w:jc w:val="both"/>
      </w:pPr>
    </w:p>
    <w:p w14:paraId="00117883" w14:textId="77D338B8" w:rsidR="003F6B55" w:rsidRPr="003F6B55" w:rsidRDefault="003F6B55" w:rsidP="003F6B55">
      <w:pPr>
        <w:tabs>
          <w:tab w:val="left" w:pos="993"/>
        </w:tabs>
        <w:spacing w:line="360" w:lineRule="auto"/>
        <w:ind w:firstLine="709"/>
        <w:jc w:val="both"/>
      </w:pPr>
      <w:r w:rsidRPr="003F6B55">
        <w:t>Жобаны басқарудағы бақылау (контроль) – жоспарланған көрсеткіштер мен нақты орындалудың сәйкестігін тексеру және ауытқуларды түзетуге арналған шаралар жиынтығы. Бақылау жобаның барлық кезеңінде үздіксіз жүреді және ол болмаса, жобаны ойдағыдай аяқтау қиын. Маңыздылығы: бақылау арқылы менеджер жобаның дұрыс бағытта келе жатқанын немесе жоспардан ауытқығанын анықтап, қажет болса араласу әрекеттерін орындайды.</w:t>
      </w:r>
    </w:p>
    <w:p w14:paraId="3C5FA67F" w14:textId="77777777" w:rsidR="003F6B55" w:rsidRPr="003F6B55" w:rsidRDefault="003F6B55" w:rsidP="003F6B55">
      <w:pPr>
        <w:tabs>
          <w:tab w:val="left" w:pos="993"/>
        </w:tabs>
        <w:spacing w:line="360" w:lineRule="auto"/>
        <w:ind w:firstLine="709"/>
        <w:jc w:val="both"/>
      </w:pPr>
      <w:r w:rsidRPr="003F6B55">
        <w:t>Бақылауды әртүрлі тұрғыдан бөлуге болады:</w:t>
      </w:r>
    </w:p>
    <w:p w14:paraId="11CB64DD" w14:textId="77777777" w:rsidR="003F6B55" w:rsidRPr="003F6B55" w:rsidRDefault="003F6B55" w:rsidP="003F6B55">
      <w:pPr>
        <w:tabs>
          <w:tab w:val="left" w:pos="993"/>
        </w:tabs>
        <w:spacing w:line="360" w:lineRule="auto"/>
        <w:ind w:firstLine="709"/>
        <w:jc w:val="both"/>
      </w:pPr>
      <w:r w:rsidRPr="003F6B55">
        <w:t>Оперативтік бақылау: Жобаның күнделікті/апталық қызметін қадағалау. Мұнда қысқа мерзімді көрсеткіштер қаралады – тапсырмалардың орындалуы, аралық мерзімдердің сақталуы, ресурстардың жұмсалуы, ағымдағы мәселелер. Оперативтік бақылау мақсаты – жедел проблемаларды байқау және тез шешу. Мысалы, бригада бір жұмысқа кешеуілдеп жатса, оны бірден байқап, қосымша адам жіберу – оперативтік бақылау ісі.</w:t>
      </w:r>
    </w:p>
    <w:p w14:paraId="06714EF9" w14:textId="77777777" w:rsidR="003F6B55" w:rsidRPr="003F6B55" w:rsidRDefault="003F6B55" w:rsidP="003F6B55">
      <w:pPr>
        <w:tabs>
          <w:tab w:val="left" w:pos="993"/>
        </w:tabs>
        <w:spacing w:line="360" w:lineRule="auto"/>
        <w:ind w:firstLine="709"/>
        <w:jc w:val="both"/>
      </w:pPr>
      <w:r w:rsidRPr="003F6B55">
        <w:t xml:space="preserve">Стратегиялық (немесе жоғары деңгейдегі) бақылау: Жобаның жалпы үлкен мақсаттарына, соңғы нәтижелеріне фокусталған мерзімді (айлық, кезеңдік) бағалау. Бұл жерде "жоба түпкі мақсатына жетуге келе ме, ресурстар жеткілікті ме, сыртқы жағдай өзгерген жоқ па" дегендей үлкен картинаны бақылайды. Тапсырыс беруші немесе демеуші көбіне осындай </w:t>
      </w:r>
      <w:r w:rsidRPr="003F6B55">
        <w:lastRenderedPageBreak/>
        <w:t>кезеңдік шолулар жасайды (phase-gate review). Мақсаты – жобаны жалғастыру стратегиясын растау немесе өзгерту.</w:t>
      </w:r>
    </w:p>
    <w:p w14:paraId="4DDEB414" w14:textId="77777777" w:rsidR="003F6B55" w:rsidRPr="003F6B55" w:rsidRDefault="003F6B55" w:rsidP="003F6B55">
      <w:pPr>
        <w:tabs>
          <w:tab w:val="left" w:pos="993"/>
        </w:tabs>
        <w:spacing w:line="360" w:lineRule="auto"/>
        <w:ind w:firstLine="709"/>
        <w:jc w:val="both"/>
      </w:pPr>
      <w:r w:rsidRPr="003F6B55">
        <w:t>Процестік бақылау: Жобаны орындау процестерінің сапасын қадағалау. Яғни, жоба басқару әдістемесі дұрыс қолданылып жатыр ма (жиналыстар өтуде ме, құжаттама толтырылады ма, команда коммуникациясы жақсы ма), регламенттер сақталып жатыр ма. Бұл көбіне ішкі PMO (Project Management Office) жүзеге асырады.</w:t>
      </w:r>
    </w:p>
    <w:p w14:paraId="23387875" w14:textId="77777777" w:rsidR="003F6B55" w:rsidRPr="003F6B55" w:rsidRDefault="003F6B55" w:rsidP="003F6B55">
      <w:pPr>
        <w:tabs>
          <w:tab w:val="left" w:pos="993"/>
        </w:tabs>
        <w:spacing w:line="360" w:lineRule="auto"/>
        <w:ind w:firstLine="709"/>
        <w:jc w:val="both"/>
      </w:pPr>
      <w:r w:rsidRPr="003F6B55">
        <w:t>Қорытынды бақылау: Жоба аяқталғанда жасалатын бағалау – 6-дәрісте айтылған қорытынды бағалау. Бір жағынан бұл да бақылаудың бір бөлігі, өйткені оның нәтижелері арқылы ұйым болашақта жобаларды жақсарта алады.</w:t>
      </w:r>
    </w:p>
    <w:p w14:paraId="572AD8D0" w14:textId="77777777" w:rsidR="003F6B55" w:rsidRPr="003F6B55" w:rsidRDefault="003F6B55" w:rsidP="003F6B55">
      <w:pPr>
        <w:tabs>
          <w:tab w:val="left" w:pos="993"/>
        </w:tabs>
        <w:spacing w:line="360" w:lineRule="auto"/>
        <w:ind w:firstLine="709"/>
        <w:jc w:val="both"/>
      </w:pPr>
      <w:r w:rsidRPr="003F6B55">
        <w:t>Бақылаудың негізгі циклі – "жоспарлау – орындау – бақылау – түзету – қайта орындау" циклін құрайды (PDCA – Plan-Do-Check-Act циклінің Check және Act бөліктері).</w:t>
      </w:r>
    </w:p>
    <w:p w14:paraId="3E975735" w14:textId="77777777" w:rsidR="003F6B55" w:rsidRPr="003F6B55" w:rsidRDefault="003F6B55" w:rsidP="003F6B55">
      <w:pPr>
        <w:tabs>
          <w:tab w:val="left" w:pos="993"/>
        </w:tabs>
        <w:spacing w:line="360" w:lineRule="auto"/>
        <w:ind w:firstLine="709"/>
        <w:jc w:val="both"/>
      </w:pPr>
      <w:r w:rsidRPr="003F6B55">
        <w:t>Жобада бақылау жүйесі орнатылуы үшін бақылау нүктелері (milestones), есеп беру тәртібі, жауапты тұлғалар алдын ала анықталады. Мысалы, әр аптаның соңында прогресс-мәжіліс өткізу, әр айдың 25-інде басшылыққа статус-отчет жіберу, т.б.</w:t>
      </w:r>
    </w:p>
    <w:p w14:paraId="528EE437" w14:textId="77777777" w:rsidR="003F6B55" w:rsidRPr="003F6B55" w:rsidRDefault="003F6B55" w:rsidP="003F6B55">
      <w:pPr>
        <w:tabs>
          <w:tab w:val="left" w:pos="993"/>
        </w:tabs>
        <w:spacing w:line="360" w:lineRule="auto"/>
        <w:ind w:firstLine="709"/>
        <w:jc w:val="both"/>
      </w:pPr>
      <w:r w:rsidRPr="003F6B55">
        <w:t>Бақылау көрсеткіштері: уақыттық, қаржылық, сапалық, тәуекелдік индикаторлар</w:t>
      </w:r>
    </w:p>
    <w:p w14:paraId="0117D9B4" w14:textId="77777777" w:rsidR="003F6B55" w:rsidRPr="003F6B55" w:rsidRDefault="003F6B55" w:rsidP="003F6B55">
      <w:pPr>
        <w:tabs>
          <w:tab w:val="left" w:pos="993"/>
        </w:tabs>
        <w:spacing w:line="360" w:lineRule="auto"/>
        <w:ind w:firstLine="709"/>
        <w:jc w:val="both"/>
      </w:pPr>
      <w:r w:rsidRPr="003F6B55">
        <w:t>Бақылау тиімді болу үшін нақты өлшенетін көрсеткіштер (метрикалар) керек. Жобаны бақылаудың негізгі индикаторларын бірнеше топқа бөлуге болады:</w:t>
      </w:r>
    </w:p>
    <w:p w14:paraId="303EA430" w14:textId="4BB975BA" w:rsidR="003F6B55" w:rsidRPr="003F6B55" w:rsidRDefault="003F6B55" w:rsidP="00A64125">
      <w:pPr>
        <w:tabs>
          <w:tab w:val="left" w:pos="993"/>
        </w:tabs>
        <w:spacing w:line="360" w:lineRule="auto"/>
        <w:ind w:firstLine="709"/>
        <w:jc w:val="both"/>
      </w:pPr>
      <w:r w:rsidRPr="003F6B55">
        <w:t>Уақыттық көрсеткіштер: Бұл жобаның кестесін бақылауға арналған көрсеткіштер. Ең қарапайымы – жоспарланған мерзімге қатысты орындалу пайызы. Айталық, жобаның 6 айы өтті (50% уақыт), ал жұмыстардың 45%-ы біткен – демек, 5% кешігеміз. Milestone (аралық бекет) саны орындалған/орындалмаған – мысалы, 10 бекеттің 8-і мерзімінде орындалды, 2-і кешікті. SPI (Schedule Performance Index) – EVM негізінде, ол да уақыт бойынша индикатор</w:t>
      </w:r>
      <w:r w:rsidR="00A64125">
        <w:t>.</w:t>
      </w:r>
    </w:p>
    <w:p w14:paraId="65363021" w14:textId="007F0DE3" w:rsidR="003F6B55" w:rsidRPr="003F6B55" w:rsidRDefault="003F6B55" w:rsidP="003F6B55">
      <w:pPr>
        <w:tabs>
          <w:tab w:val="left" w:pos="993"/>
        </w:tabs>
        <w:spacing w:line="360" w:lineRule="auto"/>
        <w:ind w:firstLine="709"/>
        <w:jc w:val="both"/>
      </w:pPr>
      <w:r w:rsidRPr="003F6B55">
        <w:t>Мұнан бөлек, критикалық жолдағы кідіріс – егер критикалық жолдағы тапсырмалардың float-ы теріс болса, сол күндердің саны. Уақыттық көрсеткіштер қызыл аймаққа кетсе (мысалы, SPI &lt; 0.9) – менеджер дабыл қағып, графикті түзету әрекеттерін жасайды.</w:t>
      </w:r>
    </w:p>
    <w:p w14:paraId="617B5AC0" w14:textId="19F1C4B6" w:rsidR="003F6B55" w:rsidRPr="003F6B55" w:rsidRDefault="003F6B55" w:rsidP="003F6B55">
      <w:pPr>
        <w:tabs>
          <w:tab w:val="left" w:pos="993"/>
        </w:tabs>
        <w:spacing w:line="360" w:lineRule="auto"/>
        <w:ind w:firstLine="709"/>
        <w:jc w:val="both"/>
      </w:pPr>
      <w:r w:rsidRPr="003F6B55">
        <w:t>Қаржылық көрсеткіштер: Бюджеттегі қалдық қаражат, жоспарланған vs нақты шығын – қанша ақша игерілді, қаншасы қалды. CPI (Cost Performance Index) – ол 1-дәрісте, 5-дәрісте қарастырдық (BCWP/ACWP)</w:t>
      </w:r>
      <w:r w:rsidR="00A64125">
        <w:t>.</w:t>
      </w:r>
    </w:p>
    <w:p w14:paraId="6A0AC9CC" w14:textId="31E42F27" w:rsidR="003F6B55" w:rsidRPr="003F6B55" w:rsidRDefault="003F6B55" w:rsidP="003F6B55">
      <w:pPr>
        <w:tabs>
          <w:tab w:val="left" w:pos="993"/>
        </w:tabs>
        <w:spacing w:line="360" w:lineRule="auto"/>
        <w:ind w:firstLine="709"/>
        <w:jc w:val="both"/>
      </w:pPr>
      <w:r w:rsidRPr="003F6B55">
        <w:t>Егер CPI &lt; 1 болса, бюджет асып жатыр; &gt;1 болса, үнем бар. TCPI (To-Complete Performance Index) – қалған жұмысты бастапқы бюджетке сыйдыру үшін қандай өнімділік керек. Мысалы, TCPI = (BAC-BCWP)/(BAC-ACWP) формуласы – егер ол &gt;1 болса, қалған жұмыстарда үнемдеу керек, &lt;1 болса, тіпті бос қаржы қалады. Сондай-ақ ақша ағымы кестесі бақылауы: қолда бар қаржы жеткілікті ме, қарыз кестеден ауытқыған жоқ па.</w:t>
      </w:r>
    </w:p>
    <w:p w14:paraId="211F6D9E" w14:textId="77777777" w:rsidR="003F6B55" w:rsidRPr="003F6B55" w:rsidRDefault="003F6B55" w:rsidP="003F6B55">
      <w:pPr>
        <w:tabs>
          <w:tab w:val="left" w:pos="993"/>
        </w:tabs>
        <w:spacing w:line="360" w:lineRule="auto"/>
        <w:ind w:firstLine="709"/>
        <w:jc w:val="both"/>
      </w:pPr>
      <w:r w:rsidRPr="003F6B55">
        <w:lastRenderedPageBreak/>
        <w:t>Сапалық көрсеткіштер: Қателер саны, қайта жасау пайызы, сапа талаптарының орындалу пайызы. Мысалы, 1000 бірлік өнімнің 5-уі ақаулы шықты – 0.5% брак. Егер межеден (target) жоғары болса, шара алу керек. Тексеру актілерінен ескертпелер саны – техникалық қадағалау кемшіліктер тауып жатса, соларды санап, әр айда статистикасын бақылау. Клиент қанағаттану рейтингі (анкетамен). Сапа көрсеткіштері көбіне сапа менеджменті жоспарына сәйкес анықталады.</w:t>
      </w:r>
    </w:p>
    <w:p w14:paraId="67014A14" w14:textId="77777777" w:rsidR="003F6B55" w:rsidRPr="003F6B55" w:rsidRDefault="003F6B55" w:rsidP="003F6B55">
      <w:pPr>
        <w:tabs>
          <w:tab w:val="left" w:pos="993"/>
        </w:tabs>
        <w:spacing w:line="360" w:lineRule="auto"/>
        <w:ind w:firstLine="709"/>
        <w:jc w:val="both"/>
      </w:pPr>
      <w:r w:rsidRPr="003F6B55">
        <w:t>Тәуекел индикаторлары: Жүзеге асқан тәуекелдер саны (мысалы, 10 ықтималдан 2-і орындалды), жаңа туындаған тәуекелдер саны, тәуекелдер резервінің пайдаланылуы (мысалы, 5 млн резервтің 3 миллионы жұмсалды). Тәуекел матрицасы түсінде – қызыл аймақта қанша тәуекел қалды, олардың өзгеруі. Бұл көрсеткіштер жобаның қауіп деңгейін бақылауға көмектеседі. Егер жаңа тәуекелдер көбейіп кетсе, мүмкін жоспарлау кезінде бірнәрсе ескерілмеген, немесе сыртқы орта өзгерді – реакция қажет.</w:t>
      </w:r>
    </w:p>
    <w:p w14:paraId="55E6F2DF" w14:textId="77777777" w:rsidR="003F6B55" w:rsidRPr="003F6B55" w:rsidRDefault="003F6B55" w:rsidP="003F6B55">
      <w:pPr>
        <w:tabs>
          <w:tab w:val="left" w:pos="993"/>
        </w:tabs>
        <w:spacing w:line="360" w:lineRule="auto"/>
        <w:ind w:firstLine="709"/>
        <w:jc w:val="both"/>
      </w:pPr>
      <w:r w:rsidRPr="003F6B55">
        <w:t>Еңбек және ресурс көрсеткіштері: Өнімділік – 7-дәрісте талқыладық (адам-сағатқа шаққандағы өнім, механизация шығымдылығы). Ресурстардың бос тұруы – мысалы, техника пайдалану коэффициенті (70% жұмыс істеп тұр, 30% бос тұр). Адамдардың жұмысбастылық деңгейі – біреу нормадан тыс жүктелген (110%), біреу аз (50%). Бұл теңгерімсіздік болса, қайта бөлу мүмкін.</w:t>
      </w:r>
    </w:p>
    <w:p w14:paraId="5E340346" w14:textId="77777777" w:rsidR="003F6B55" w:rsidRPr="003F6B55" w:rsidRDefault="003F6B55" w:rsidP="003F6B55">
      <w:pPr>
        <w:tabs>
          <w:tab w:val="left" w:pos="993"/>
        </w:tabs>
        <w:spacing w:line="360" w:lineRule="auto"/>
        <w:ind w:firstLine="709"/>
        <w:jc w:val="both"/>
      </w:pPr>
      <w:r w:rsidRPr="003F6B55">
        <w:t>Контрактілік көрсеткіштер: Егер қосалқы мердігерлер болса, олардың уақтылы жеткізу пайызы, келісім-шарттағы KPI-лары (мысалы, материал жеткізілімдерінің 95% - уақытылы). Мердігерлердің есепшоттарына төлемдер кешіктірілмеуі де бақыланады.</w:t>
      </w:r>
    </w:p>
    <w:p w14:paraId="0629C07B" w14:textId="77777777" w:rsidR="003F6B55" w:rsidRPr="003F6B55" w:rsidRDefault="003F6B55" w:rsidP="003F6B55">
      <w:pPr>
        <w:tabs>
          <w:tab w:val="left" w:pos="993"/>
        </w:tabs>
        <w:spacing w:line="360" w:lineRule="auto"/>
        <w:ind w:firstLine="709"/>
        <w:jc w:val="both"/>
      </w:pPr>
      <w:r w:rsidRPr="003F6B55">
        <w:t>Көрсеткіштер нақты сан, процент түрінде болғаны бақылауды айқындайды. Әр көрсеткішке мақсатты мән немесе рұқсат шегі белгіленсе, бақылау оңай: лимиттен асса – проблема, болмаса – қалыпты.</w:t>
      </w:r>
    </w:p>
    <w:p w14:paraId="7D1B9A64" w14:textId="77777777" w:rsidR="003F6B55" w:rsidRPr="003F6B55" w:rsidRDefault="003F6B55" w:rsidP="003F6B55">
      <w:pPr>
        <w:tabs>
          <w:tab w:val="left" w:pos="993"/>
        </w:tabs>
        <w:spacing w:line="360" w:lineRule="auto"/>
        <w:ind w:firstLine="709"/>
        <w:jc w:val="both"/>
      </w:pPr>
      <w:r w:rsidRPr="003F6B55">
        <w:t>Мысал: Бақылау тақтасында (dashboard) мынадай индикаторлар тұр: SPI = 0.95 (сары), CPI = 1.02 (жасыл), Сапа ақау деңгейі = 3% (қызыл, себебі норма 1%-дан аз болу керек), Тәуекел саны = 2 қызыл, 5 сары, 10 жасыл (негізгі екі тәуекел орындалу ықтималдығы жоғары), Команда қосымша жұмыс сағаттары = 20 сағ (қалыпты). Осыдан менеджер көреді: сапа мәселесіне шұғыл көңіл бөлу керек (қызыл), кесте де жетілмей келеді (біраз кешеуіл бар), қаржы ок, тәуекелдерге назар (2 қызыл) – тиісінше, әрекет жоспары құрады.</w:t>
      </w:r>
    </w:p>
    <w:p w14:paraId="1DF1DF11" w14:textId="77777777" w:rsidR="003F6B55" w:rsidRPr="003F6B55" w:rsidRDefault="003F6B55" w:rsidP="003F6B55">
      <w:pPr>
        <w:tabs>
          <w:tab w:val="left" w:pos="993"/>
        </w:tabs>
        <w:spacing w:line="360" w:lineRule="auto"/>
        <w:ind w:firstLine="709"/>
        <w:jc w:val="both"/>
      </w:pPr>
      <w:r w:rsidRPr="003F6B55">
        <w:t>Аудит ұғымы және жобалық аудит мақсаты</w:t>
      </w:r>
    </w:p>
    <w:p w14:paraId="2D20FDF7" w14:textId="77777777" w:rsidR="003F6B55" w:rsidRPr="003F6B55" w:rsidRDefault="003F6B55" w:rsidP="003F6B55">
      <w:pPr>
        <w:tabs>
          <w:tab w:val="left" w:pos="993"/>
        </w:tabs>
        <w:spacing w:line="360" w:lineRule="auto"/>
        <w:ind w:firstLine="709"/>
        <w:jc w:val="both"/>
      </w:pPr>
      <w:r w:rsidRPr="003F6B55">
        <w:t>Аудит – бұл тәуелсіз тексеру және бағалау. Жобада аудит деп жобаның белгілі бір аспектілерін (процесс, қаржы, сапа) ұйым ішіндегі немесе сыртындағы тәуелсіз мамандардың тексеріп, стандарттарға сәйкестігін анықтауын айтады. Мақсаты: Қателерді, сәйкессіздіктерді анықтап, жобаны жақсарту, сыртқы тараптарға есеп беру, жалған ақпаратты болдырмау, сабақ алу.</w:t>
      </w:r>
    </w:p>
    <w:p w14:paraId="6CC3E2FB" w14:textId="77777777" w:rsidR="003F6B55" w:rsidRPr="003F6B55" w:rsidRDefault="003F6B55" w:rsidP="003F6B55">
      <w:pPr>
        <w:tabs>
          <w:tab w:val="left" w:pos="993"/>
        </w:tabs>
        <w:spacing w:line="360" w:lineRule="auto"/>
        <w:ind w:firstLine="709"/>
        <w:jc w:val="both"/>
      </w:pPr>
      <w:r w:rsidRPr="003F6B55">
        <w:lastRenderedPageBreak/>
        <w:t>Жобалық аудиттің ерекшелігі: Ол әдетте жобаның белгілі бір кезеңінде немесе аяқталғанда жүргізіледі. Ішкі аудит жобаның орта шенінде, көз жеткізу үшін болуы мүмкін ("mid-term audit"), ал сыртқы аудит көбіне қорытындыда немесе қаржылық есепке байланысты.</w:t>
      </w:r>
    </w:p>
    <w:p w14:paraId="1E5126B9" w14:textId="77777777" w:rsidR="003F6B55" w:rsidRPr="003F6B55" w:rsidRDefault="003F6B55" w:rsidP="003F6B55">
      <w:pPr>
        <w:tabs>
          <w:tab w:val="left" w:pos="993"/>
        </w:tabs>
        <w:spacing w:line="360" w:lineRule="auto"/>
        <w:ind w:firstLine="709"/>
        <w:jc w:val="both"/>
      </w:pPr>
      <w:r w:rsidRPr="003F6B55">
        <w:t>Аудит түрлері:</w:t>
      </w:r>
    </w:p>
    <w:p w14:paraId="45DF2392" w14:textId="5BBF2767" w:rsidR="003F6B55" w:rsidRPr="003F6B55" w:rsidRDefault="003F6B55" w:rsidP="00A64125">
      <w:pPr>
        <w:tabs>
          <w:tab w:val="left" w:pos="993"/>
        </w:tabs>
        <w:spacing w:line="360" w:lineRule="auto"/>
        <w:ind w:firstLine="709"/>
        <w:jc w:val="both"/>
      </w:pPr>
      <w:r w:rsidRPr="003F6B55">
        <w:t>Ішкі аудит: Компанияның өз қызметкерлері (бақылау бөлімі немесе PMO) жүргізеді. Мысалы, компания барлық жобаларына ортақ стандарт бекіткен, сол сақтала ма – ішкі аудит тексереді</w:t>
      </w:r>
      <w:r w:rsidR="00A64125">
        <w:t>.</w:t>
      </w:r>
    </w:p>
    <w:p w14:paraId="1C6484C3" w14:textId="6CDF6DEF" w:rsidR="003F6B55" w:rsidRPr="003F6B55" w:rsidRDefault="003F6B55" w:rsidP="003F6B55">
      <w:pPr>
        <w:tabs>
          <w:tab w:val="left" w:pos="993"/>
        </w:tabs>
        <w:spacing w:line="360" w:lineRule="auto"/>
        <w:ind w:firstLine="709"/>
        <w:jc w:val="both"/>
      </w:pPr>
      <w:r w:rsidRPr="003F6B55">
        <w:t>Ол кемшіліктер тапса, жобалық топқа ұсыныстар береді. Ішкі аудиттің мақсаты жазалау емес, үйрету, тәуекелдерді ерте анықтау.</w:t>
      </w:r>
    </w:p>
    <w:p w14:paraId="00E1D162" w14:textId="77777777" w:rsidR="00A64125" w:rsidRDefault="003F6B55" w:rsidP="003F6B55">
      <w:pPr>
        <w:tabs>
          <w:tab w:val="left" w:pos="993"/>
        </w:tabs>
        <w:spacing w:line="360" w:lineRule="auto"/>
        <w:ind w:firstLine="709"/>
        <w:jc w:val="both"/>
      </w:pPr>
      <w:r w:rsidRPr="003F6B55">
        <w:t>Сыртқы аудит: Тәуелсіз ұйым немесе тапсырыс беруші өкілі (қадағалау) жүргізеді. Мысалы, қаржыландырушы (банк, үкімет) жобаның қаржылық есебін сыртқы аудиторларға тексертеді – сметадан ауытқу себебін, шығындардың заңдылығын, құжаттардың дұрыстығын қарайды</w:t>
      </w:r>
      <w:r w:rsidR="00A64125">
        <w:t>.</w:t>
      </w:r>
    </w:p>
    <w:p w14:paraId="36927ABB" w14:textId="0F6F5718" w:rsidR="003F6B55" w:rsidRPr="003F6B55" w:rsidRDefault="003F6B55" w:rsidP="003F6B55">
      <w:pPr>
        <w:tabs>
          <w:tab w:val="left" w:pos="993"/>
        </w:tabs>
        <w:spacing w:line="360" w:lineRule="auto"/>
        <w:ind w:firstLine="709"/>
        <w:jc w:val="both"/>
      </w:pPr>
      <w:r w:rsidRPr="003F6B55">
        <w:t>Немесе халықаралық компания өз филиалының жобасын HQ-дан келген команда аудит жасайды: бәрі компания саясатына сай ма, жергілікті заңдар орындалған ба, қауіпсіздік нормалары сақталған ба – соған. Сыртқы аудит қорытындысы көбіне ресми акт, сертификат болады.</w:t>
      </w:r>
    </w:p>
    <w:p w14:paraId="2C7B1E25" w14:textId="77777777" w:rsidR="003F6B55" w:rsidRPr="003F6B55" w:rsidRDefault="003F6B55" w:rsidP="003F6B55">
      <w:pPr>
        <w:tabs>
          <w:tab w:val="left" w:pos="993"/>
        </w:tabs>
        <w:spacing w:line="360" w:lineRule="auto"/>
        <w:ind w:firstLine="709"/>
        <w:jc w:val="both"/>
      </w:pPr>
      <w:r w:rsidRPr="003F6B55">
        <w:t>Процестік аудит: Аудит тек цифрлар емес, процестерді қаралауы мүмкін. Мысалы, сапа аудиті – ISO 9001 стандарты бойынша тексеріс. Жоба барысында сапа менеджмент жүйесі дұрыс қолданылды ма (құжаттама, калибровка, т.б.). Техникалық аудит – жобаның технологиялық шешімдері жобалау нормаларына сәйкес пе. Экологиялық аудит – жоба экологиялық талаптарды бұзбады ма, құжаттар дұрыс па. Мұндай аудиттер жобаны аяқтау шарты болуы мүмкін.</w:t>
      </w:r>
    </w:p>
    <w:p w14:paraId="5E69E847" w14:textId="77777777" w:rsidR="003F6B55" w:rsidRPr="003F6B55" w:rsidRDefault="003F6B55" w:rsidP="003F6B55">
      <w:pPr>
        <w:tabs>
          <w:tab w:val="left" w:pos="993"/>
        </w:tabs>
        <w:spacing w:line="360" w:lineRule="auto"/>
        <w:ind w:firstLine="709"/>
        <w:jc w:val="both"/>
      </w:pPr>
      <w:r w:rsidRPr="003F6B55">
        <w:t>Қаржылық аудит: Бұл бөлініп қарауға тұрарлық. Тәуелсіз аудиторлық компания қаржылық есептілікті тексереді: жұмсалған қаржы дәл сол мақсатқа жұмсалған ба, құжатпен расталған ба, артық шығындалу бар ма, сыбайластық белгісі жоқ па. Нәтижеде аудиторлық қорытынды (отчет) беріледі. Егер бұрмалау табылса, түзету, тіпті заңды шаралар қабылданады.</w:t>
      </w:r>
    </w:p>
    <w:p w14:paraId="59965EEB" w14:textId="77777777" w:rsidR="003F6B55" w:rsidRPr="003F6B55" w:rsidRDefault="003F6B55" w:rsidP="003F6B55">
      <w:pPr>
        <w:tabs>
          <w:tab w:val="left" w:pos="993"/>
        </w:tabs>
        <w:spacing w:line="360" w:lineRule="auto"/>
        <w:ind w:firstLine="709"/>
        <w:jc w:val="both"/>
      </w:pPr>
      <w:r w:rsidRPr="003F6B55">
        <w:t>Жоба тиімділігі аудиті (completion audit): Кейбірде жобаның жалпы тиімділігіне аудит жасалады – мақсатқа жетті ме, stakeholder-лердің пікірлері қандай, т.б. Оны көбіне тапсырыс берушілер ішкі талдау мақсатында жасайды, немесе ғылыми қорытынды жинау үшін.</w:t>
      </w:r>
    </w:p>
    <w:p w14:paraId="1B8F5865" w14:textId="77777777" w:rsidR="003F6B55" w:rsidRPr="003F6B55" w:rsidRDefault="003F6B55" w:rsidP="003F6B55">
      <w:pPr>
        <w:tabs>
          <w:tab w:val="left" w:pos="993"/>
        </w:tabs>
        <w:spacing w:line="360" w:lineRule="auto"/>
        <w:ind w:firstLine="709"/>
        <w:jc w:val="both"/>
      </w:pPr>
      <w:r w:rsidRPr="003F6B55">
        <w:t>Аудиттің ерекшелігі – тәуелсіздік пен объективтілік. Аудитор жобалық командаға тәуелді болмауы керек (себебі, команда өз қатесін жасыруы мүмкін). Сондықтан сыртқы аудитор не жоғары ұйымның бөлек бөлімінің адамы тағайындалады.</w:t>
      </w:r>
    </w:p>
    <w:p w14:paraId="3619120D" w14:textId="77777777" w:rsidR="003F6B55" w:rsidRPr="003F6B55" w:rsidRDefault="003F6B55" w:rsidP="003F6B55">
      <w:pPr>
        <w:tabs>
          <w:tab w:val="left" w:pos="993"/>
        </w:tabs>
        <w:spacing w:line="360" w:lineRule="auto"/>
        <w:ind w:firstLine="709"/>
        <w:jc w:val="both"/>
      </w:pPr>
      <w:r w:rsidRPr="003F6B55">
        <w:lastRenderedPageBreak/>
        <w:t>Ішкі және сыртқы аудит: процестерді, қаржыны және нәтижелерді тексеру</w:t>
      </w:r>
    </w:p>
    <w:p w14:paraId="0B9B65CC" w14:textId="77777777" w:rsidR="003F6B55" w:rsidRPr="003F6B55" w:rsidRDefault="003F6B55" w:rsidP="003F6B55">
      <w:pPr>
        <w:tabs>
          <w:tab w:val="left" w:pos="993"/>
        </w:tabs>
        <w:spacing w:line="360" w:lineRule="auto"/>
        <w:ind w:firstLine="709"/>
        <w:jc w:val="both"/>
      </w:pPr>
      <w:r w:rsidRPr="003F6B55">
        <w:t>Ішкі аудит (процестерге):</w:t>
      </w:r>
    </w:p>
    <w:p w14:paraId="1A810994" w14:textId="77777777" w:rsidR="003F6B55" w:rsidRPr="003F6B55" w:rsidRDefault="003F6B55" w:rsidP="003F6B55">
      <w:pPr>
        <w:tabs>
          <w:tab w:val="left" w:pos="993"/>
        </w:tabs>
        <w:spacing w:line="360" w:lineRule="auto"/>
        <w:ind w:firstLine="709"/>
        <w:jc w:val="both"/>
      </w:pPr>
      <w:r w:rsidRPr="003F6B55">
        <w:t>Процесс сәйкестігі: Жоба жоспарлау құжаттары бар ма, бекітілген ме, өзгерістер протоколданады ма, тәуекел тізімі жүргізілген бе. Ішкі аудит чек-парақпен бәрін тексереді. Мәселен, "жоба хартиясы бар ма, stakeholder анализі жүргізілген бе, коммуникация жоспары бар ма, апталық есептер бар ма, олар форматқа сай ма" – бұлар процестік критерийлер. Қандай кемшілік табылса, ол PMO арқылы менеджерге жеткізіліп, түзету сұралады.</w:t>
      </w:r>
    </w:p>
    <w:p w14:paraId="6DA42FA0" w14:textId="77777777" w:rsidR="003F6B55" w:rsidRPr="003F6B55" w:rsidRDefault="003F6B55" w:rsidP="003F6B55">
      <w:pPr>
        <w:tabs>
          <w:tab w:val="left" w:pos="993"/>
        </w:tabs>
        <w:spacing w:line="360" w:lineRule="auto"/>
        <w:ind w:firstLine="709"/>
        <w:jc w:val="both"/>
      </w:pPr>
      <w:r w:rsidRPr="003F6B55">
        <w:t>Регламент және заң сақталуы: Егер ішкі аудит заңгері болса, келісім-шарттардың заңдылығы, лицензиялар, рұқсатнама, еңбекті қорғау инструкциялары тексеріледі. Бірде-бір қызметкер еңбекті қорғау инструктажынан өтпей жұмысқа кіріспеген бе, журналдар толы ма – осындай "ұсақ" нәрселер. Бірақ егер сақталмаса, кейін сыртқы тексерісте айыппұл салынуы мүмкін. Осылайша, ішкі аудит – компанияны қорғап тұр.</w:t>
      </w:r>
    </w:p>
    <w:p w14:paraId="4F60425F" w14:textId="77777777" w:rsidR="003F6B55" w:rsidRPr="003F6B55" w:rsidRDefault="003F6B55" w:rsidP="003F6B55">
      <w:pPr>
        <w:tabs>
          <w:tab w:val="left" w:pos="993"/>
        </w:tabs>
        <w:spacing w:line="360" w:lineRule="auto"/>
        <w:ind w:firstLine="709"/>
        <w:jc w:val="both"/>
      </w:pPr>
      <w:r w:rsidRPr="003F6B55">
        <w:t>Қаржы ішкі аудиті: Бухгалтерия ішкі ревизор жобаның шоттарын қарайды. Артық шығынды, сәйкессіз құжатты байқаса, ескертеді. Мысалы, сметада жоқ зат сатып алынған – неге, оны рұқсат еткен кім?</w:t>
      </w:r>
    </w:p>
    <w:p w14:paraId="189D543A" w14:textId="77777777" w:rsidR="003F6B55" w:rsidRPr="003F6B55" w:rsidRDefault="003F6B55" w:rsidP="003F6B55">
      <w:pPr>
        <w:tabs>
          <w:tab w:val="left" w:pos="993"/>
        </w:tabs>
        <w:spacing w:line="360" w:lineRule="auto"/>
        <w:ind w:firstLine="709"/>
        <w:jc w:val="both"/>
      </w:pPr>
      <w:r w:rsidRPr="003F6B55">
        <w:t>Сыртқы аудит:</w:t>
      </w:r>
    </w:p>
    <w:p w14:paraId="461BEB17" w14:textId="77777777" w:rsidR="003F6B55" w:rsidRPr="003F6B55" w:rsidRDefault="003F6B55" w:rsidP="003F6B55">
      <w:pPr>
        <w:tabs>
          <w:tab w:val="left" w:pos="993"/>
        </w:tabs>
        <w:spacing w:line="360" w:lineRule="auto"/>
        <w:ind w:firstLine="709"/>
        <w:jc w:val="both"/>
      </w:pPr>
      <w:r w:rsidRPr="003F6B55">
        <w:t>Проект прогресінің аудиті: Тапсырыс беруші жобаның барысын өз өкілі арқылы бақылайды, оны кейде техникалық қадағалау деп те атайды. Олар кезең-кезеңімен келіп, актілер, сапа, көлемді тексереді (атқарылған жұмыс актілері шындыққа сай ма, 100 м орнына 90 м жасалып, бірақ 100 деп жазылмады ма, материал маркасы келісілген бе, т.б.). Бұл біртүрлі "тексеру" болса да, аудиттің бір түрі – тәуелсіз.</w:t>
      </w:r>
    </w:p>
    <w:p w14:paraId="598A0523" w14:textId="77777777" w:rsidR="003F6B55" w:rsidRPr="003F6B55" w:rsidRDefault="003F6B55" w:rsidP="003F6B55">
      <w:pPr>
        <w:tabs>
          <w:tab w:val="left" w:pos="993"/>
        </w:tabs>
        <w:spacing w:line="360" w:lineRule="auto"/>
        <w:ind w:firstLine="709"/>
        <w:jc w:val="both"/>
      </w:pPr>
      <w:r w:rsidRPr="003F6B55">
        <w:t>Сыртқы қаржылық аудит: Жоғарыда аталған – қаржылық есептілікті тәуелсіз аудитор (мысалы, "Big Four" фирмалары) тексереді. Жоба үлкен болса, мұндай аудит жобаның ортасында және соңында болуы мүмкін. Олар барлық бухгалтерлік құжатты, келісімшарттарды, түгендеу өткізеді. Қорытындысында "есеп дұрыс/бұрыс" деген қорытынды. Бұл инвестор үшін сенім факторы. Егер аудитор "наразылықсыз" деп жазса, демек бәрі таза. Егер емес, түзету талап етіледі (кейде қаражаттың бір бөлігін қайтаруды да талап етуі мүмкін, егер тиімсіз жұмсалды десе).</w:t>
      </w:r>
    </w:p>
    <w:p w14:paraId="0DEF22CA" w14:textId="77777777" w:rsidR="003F6B55" w:rsidRPr="003F6B55" w:rsidRDefault="003F6B55" w:rsidP="003F6B55">
      <w:pPr>
        <w:tabs>
          <w:tab w:val="left" w:pos="993"/>
        </w:tabs>
        <w:spacing w:line="360" w:lineRule="auto"/>
        <w:ind w:firstLine="709"/>
        <w:jc w:val="both"/>
      </w:pPr>
      <w:r w:rsidRPr="003F6B55">
        <w:t>Нәтиже аудиті: Әсіресе мемлекеттік немесе донорлық жобаларда сыртқы сарапшылар жобаның нәтижесін бағалайды – ол қойылған мақсаттарға сай ма, әсері бар ма. Бұл 6-дәрістегі пост-бағалауға ұқсас, бірақ оны тәуелсіздер жасайды. Мысалы, ғылыми жоба болса, сырт ғалымдар "ие, ғылыми жаңалық бар" деп сараптама береді. Инфрақұрылым болса, халықтың қанағаттану сауалын тәуелсіз социологтар өткізеді. Мұндай аудиттер жобаның тиімділігін объективті көрсетуге көмектеседі және болашақ саясатты түзетуге негіз болады.</w:t>
      </w:r>
    </w:p>
    <w:p w14:paraId="3402C447" w14:textId="77777777" w:rsidR="003F6B55" w:rsidRPr="003F6B55" w:rsidRDefault="003F6B55" w:rsidP="003F6B55">
      <w:pPr>
        <w:tabs>
          <w:tab w:val="left" w:pos="993"/>
        </w:tabs>
        <w:spacing w:line="360" w:lineRule="auto"/>
        <w:ind w:firstLine="709"/>
        <w:jc w:val="both"/>
      </w:pPr>
      <w:r w:rsidRPr="003F6B55">
        <w:t>Аудит барысында:</w:t>
      </w:r>
    </w:p>
    <w:p w14:paraId="0B384FBE" w14:textId="77777777" w:rsidR="003F6B55" w:rsidRPr="003F6B55" w:rsidRDefault="003F6B55" w:rsidP="003F6B55">
      <w:pPr>
        <w:tabs>
          <w:tab w:val="left" w:pos="993"/>
        </w:tabs>
        <w:spacing w:line="360" w:lineRule="auto"/>
        <w:ind w:firstLine="709"/>
        <w:jc w:val="both"/>
      </w:pPr>
      <w:r w:rsidRPr="003F6B55">
        <w:lastRenderedPageBreak/>
        <w:t>Аудиторлар құжаттарды жинайды, адамдармен сөйлеседі (интервью), кейде физикалық тексеріс жасайды (қойма ревизиясы, өлшеу құралымен жұмыс тексеру). Олар аудит журналына табылған фактілерді жазады. Соңында аудит есебін (Audit Report) жасайды, онда "бұл-бұл сәйкес, ал мына нәрсе – сәйкес емес" деп нақты тұжырымдар және ұсыныстар жазады.</w:t>
      </w:r>
    </w:p>
    <w:p w14:paraId="59AF61FF" w14:textId="77777777" w:rsidR="003F6B55" w:rsidRDefault="003F6B55" w:rsidP="003F6B55">
      <w:pPr>
        <w:tabs>
          <w:tab w:val="left" w:pos="993"/>
        </w:tabs>
        <w:spacing w:line="360" w:lineRule="auto"/>
        <w:ind w:firstLine="709"/>
        <w:jc w:val="both"/>
      </w:pPr>
      <w:r w:rsidRPr="003F6B55">
        <w:t>Мысалы, аудит есебінің үзіндісі: "Жоба бойынша шығын есебінде 5 миллион теңге келісім-шартсыз жұмсалғаны анықталды</w:t>
      </w:r>
      <w:r>
        <w:t>.</w:t>
      </w:r>
    </w:p>
    <w:p w14:paraId="1AE960C6" w14:textId="60FCB4C2" w:rsidR="003F6B55" w:rsidRPr="003F6B55" w:rsidRDefault="003F6B55" w:rsidP="003F6B55">
      <w:pPr>
        <w:tabs>
          <w:tab w:val="left" w:pos="993"/>
        </w:tabs>
        <w:spacing w:line="360" w:lineRule="auto"/>
        <w:ind w:firstLine="709"/>
        <w:jc w:val="both"/>
      </w:pPr>
      <w:r w:rsidRPr="003F6B55">
        <w:t>Бұл қаржылық тәртіп бұзушылық; ұсыныс – тиісті келісім-шарт рәсімделсін немесе сома қалпына келтірілсін. Сондай-ақ, жоба тәуекел журналы жүргізілмеген, бұл жобаны басқару стандартына қайшы; ұсыныс – дереу тәуекелдерді анықтап, журнал толтырыңыз және айына бір рет жаңартыңыз."</w:t>
      </w:r>
    </w:p>
    <w:p w14:paraId="50FF2738" w14:textId="77777777" w:rsidR="003F6B55" w:rsidRPr="003F6B55" w:rsidRDefault="003F6B55" w:rsidP="003F6B55">
      <w:pPr>
        <w:tabs>
          <w:tab w:val="left" w:pos="993"/>
        </w:tabs>
        <w:spacing w:line="360" w:lineRule="auto"/>
        <w:ind w:firstLine="709"/>
        <w:jc w:val="both"/>
      </w:pPr>
      <w:r w:rsidRPr="003F6B55">
        <w:t>Аудит қорытындылары жоғары басшылыққа немесе қаржыландырушыға ұсынылады. Оған жауап ретінде жобалық команда түзету жоспарын ұсынады: қашан және қалай кемшілікті жояды. Кейде аудиттің қорытындысы ретінде сертификат немесе аттестат беріледі (мысалы, сапа менеджменті жүйесі аудитінен өтсе, ISO 9001 сертификаты алу).</w:t>
      </w:r>
    </w:p>
    <w:p w14:paraId="2BDD8DB4" w14:textId="77777777" w:rsidR="003F6B55" w:rsidRPr="003F6B55" w:rsidRDefault="003F6B55" w:rsidP="003F6B55">
      <w:pPr>
        <w:tabs>
          <w:tab w:val="left" w:pos="993"/>
        </w:tabs>
        <w:spacing w:line="360" w:lineRule="auto"/>
        <w:ind w:firstLine="709"/>
        <w:jc w:val="both"/>
      </w:pPr>
      <w:r w:rsidRPr="003F6B55">
        <w:t>Аудит қорытындылары және түзету әрекеттері</w:t>
      </w:r>
    </w:p>
    <w:p w14:paraId="131D90F3" w14:textId="77777777" w:rsidR="003F6B55" w:rsidRPr="003F6B55" w:rsidRDefault="003F6B55" w:rsidP="003F6B55">
      <w:pPr>
        <w:tabs>
          <w:tab w:val="left" w:pos="993"/>
        </w:tabs>
        <w:spacing w:line="360" w:lineRule="auto"/>
        <w:ind w:firstLine="709"/>
        <w:jc w:val="both"/>
      </w:pPr>
      <w:r w:rsidRPr="003F6B55">
        <w:t>Аудит – тексеру ғана емес, одан кейін міндетті түрде түзету әрекеттері (Corrective actions) болуы керек. Олай болмаса, аудиттің мәні қалмайды.</w:t>
      </w:r>
    </w:p>
    <w:p w14:paraId="0E2B3BE4" w14:textId="77777777" w:rsidR="003F6B55" w:rsidRPr="003F6B55" w:rsidRDefault="003F6B55" w:rsidP="003F6B55">
      <w:pPr>
        <w:tabs>
          <w:tab w:val="left" w:pos="993"/>
        </w:tabs>
        <w:spacing w:line="360" w:lineRule="auto"/>
        <w:ind w:firstLine="709"/>
        <w:jc w:val="both"/>
      </w:pPr>
      <w:r w:rsidRPr="003F6B55">
        <w:t>Түзету әрекеттерінің жоспары: Аудит есебінде табылған әр нұсқау бойынша жобаның жауапты адамдары не істейтіні анықталады, мерзімі қойылады. Мысалы: "Тапсырма: Құрылыс сапасын көтеру – ұсыныс: Техқадағалауды күшейту. Әрекет: қосымша сапа инженері жалдау, мерзім: келесі айдан бастап, жауапты: жобаның техникалық директоры." Жобаның менеджері бұл жоспарды бекітіп, орындауын қадағалайды.</w:t>
      </w:r>
    </w:p>
    <w:p w14:paraId="7D8E1248" w14:textId="77777777" w:rsidR="003F6B55" w:rsidRPr="003F6B55" w:rsidRDefault="003F6B55" w:rsidP="003F6B55">
      <w:pPr>
        <w:tabs>
          <w:tab w:val="left" w:pos="993"/>
        </w:tabs>
        <w:spacing w:line="360" w:lineRule="auto"/>
        <w:ind w:firstLine="709"/>
        <w:jc w:val="both"/>
      </w:pPr>
      <w:r w:rsidRPr="003F6B55">
        <w:t>Аудит бақылауы: Кей аудиторлар кейін тексеруге қайта келеді (follow-up audit) – мұнда өткендегі ескертпелер жойылды ма, қарайды. Егер сол күйі болса, онда мәселе – не менеджмент ұқыпсыз, не қасақана орындамайды. Сыртқы қаржылық аудитор қайта келсе, мәселе күрделене алады (мысалы, несие бере ме келешекте, әсер етеді).</w:t>
      </w:r>
    </w:p>
    <w:p w14:paraId="626E49B3" w14:textId="77777777" w:rsidR="003F6B55" w:rsidRPr="003F6B55" w:rsidRDefault="003F6B55" w:rsidP="003F6B55">
      <w:pPr>
        <w:tabs>
          <w:tab w:val="left" w:pos="993"/>
        </w:tabs>
        <w:spacing w:line="360" w:lineRule="auto"/>
        <w:ind w:firstLine="709"/>
        <w:jc w:val="both"/>
      </w:pPr>
      <w:r w:rsidRPr="003F6B55">
        <w:t>Жоба тоқтатылуы: Елеулі аудит нәтижеcі жобаны тіпті тоқтатуға әкелуі мүмкін. Мысалы, жобаның қаражаты талан-таражға салынғаны анықталса (сыбайластық) – қаржыландырушы бірден келісімді бұзып, жобаны тоқтатуы ықтимал. Сондықтан бұл – ең қажетсіз сценарий, оны болдырмау үшін ішкі бақылауды мықты ұстаған жөн.</w:t>
      </w:r>
    </w:p>
    <w:p w14:paraId="098D2CF3" w14:textId="77777777" w:rsidR="003F6B55" w:rsidRPr="003F6B55" w:rsidRDefault="003F6B55" w:rsidP="003F6B55">
      <w:pPr>
        <w:tabs>
          <w:tab w:val="left" w:pos="993"/>
        </w:tabs>
        <w:spacing w:line="360" w:lineRule="auto"/>
        <w:ind w:firstLine="709"/>
        <w:jc w:val="both"/>
      </w:pPr>
      <w:r w:rsidRPr="003F6B55">
        <w:t>Сабақ алу: Аудит қорытындысы – өте құнды кері байланыс. Оны тек қана "қате түзеуге" емес, сонымен бірге болашақ жобаларда қайталамауға және әдістемені жетілдіруге пайдаланған жөн. Компания PMO-сы аудит есептерін жинақтап, ортақ проблемалар болса, оқыту, нұсқаулық жаңарту сияқты қадамдар жасайды.</w:t>
      </w:r>
    </w:p>
    <w:p w14:paraId="55F5D803" w14:textId="77777777" w:rsidR="003F6B55" w:rsidRPr="003F6B55" w:rsidRDefault="003F6B55" w:rsidP="003F6B55">
      <w:pPr>
        <w:tabs>
          <w:tab w:val="left" w:pos="993"/>
        </w:tabs>
        <w:spacing w:line="360" w:lineRule="auto"/>
        <w:ind w:firstLine="709"/>
        <w:jc w:val="both"/>
      </w:pPr>
      <w:r w:rsidRPr="003F6B55">
        <w:lastRenderedPageBreak/>
        <w:t>Аудит және команда реакциясы: Әдетте, аудит келгенде командада стресс болуы мүмкін ("тексеру келді"). Бірақ жақсы менеджер адамдарға түсіндіреді: "Аудитор бізге жау емес, ол бізді жақсартуға көмектеседі" деген көзқарас орнату. Әрине, егер аудит нәтижесінде жеке жауапкершілікке тартылатын жағдайлар болса (мысалы, қаржы бұзушылығы) – онда кінәлі адамдар жазалануы мүмкін (ескерту, айып). Бірақ ол да, түптеп келгенде, әділдік үшін.</w:t>
      </w:r>
    </w:p>
    <w:p w14:paraId="5F15A250" w14:textId="7C575FFA" w:rsidR="003F6B55" w:rsidRDefault="003F6B55" w:rsidP="003F6B55">
      <w:pPr>
        <w:tabs>
          <w:tab w:val="left" w:pos="993"/>
        </w:tabs>
        <w:spacing w:line="360" w:lineRule="auto"/>
        <w:ind w:firstLine="709"/>
        <w:jc w:val="both"/>
      </w:pPr>
      <w:r w:rsidRPr="003F6B55">
        <w:t>Мысал оқиға: 2019 ж. "Астана LRT" жобасы аудиттен өткенде, үлкен қаржылық былықтар табылған</w:t>
      </w:r>
      <w:r>
        <w:t xml:space="preserve"> </w:t>
      </w:r>
      <w:r w:rsidRPr="003F6B55">
        <w:t>нәтиже – кей басшылар қамауға алынды, жоба тоқтап қалды, қайта жоспарланды. Бұл – аудиторлық тексеріс үлкен өзгерістерге апарған мысал. Көп жағдайда, әрине, аудит нәтижесі бұлай драматик болмайды, тек ұсақ-түйек түзетулермен шектеледі.</w:t>
      </w:r>
    </w:p>
    <w:p w14:paraId="7A4D3275" w14:textId="77777777" w:rsidR="00813B9B" w:rsidRPr="00813B9B" w:rsidRDefault="00813B9B" w:rsidP="00813B9B">
      <w:pPr>
        <w:tabs>
          <w:tab w:val="left" w:pos="993"/>
        </w:tabs>
        <w:spacing w:line="360" w:lineRule="auto"/>
        <w:ind w:firstLine="709"/>
        <w:jc w:val="both"/>
      </w:pPr>
      <w:r w:rsidRPr="00813B9B">
        <w:t>Мемлекеттік аудит</w:t>
      </w:r>
    </w:p>
    <w:p w14:paraId="7E95B33A" w14:textId="6CCCF1C0" w:rsidR="00813B9B" w:rsidRPr="00813B9B" w:rsidRDefault="00813B9B" w:rsidP="00813B9B">
      <w:pPr>
        <w:tabs>
          <w:tab w:val="left" w:pos="993"/>
        </w:tabs>
        <w:spacing w:line="360" w:lineRule="auto"/>
        <w:ind w:firstLine="709"/>
        <w:jc w:val="both"/>
      </w:pPr>
      <w:r w:rsidRPr="00813B9B">
        <w:t>1. Мемлекеттік аудиттің мақсаты бюджет қаражатын, мемлекет пен квазимемлекеттік сектор субъектілерінің активтерін басқарудың және пайдаланудың тиімділігін арттыру болып табылады.</w:t>
      </w:r>
    </w:p>
    <w:p w14:paraId="204B230A" w14:textId="5B4ED2F1" w:rsidR="00813B9B" w:rsidRPr="00813B9B" w:rsidRDefault="00813B9B" w:rsidP="00813B9B">
      <w:pPr>
        <w:tabs>
          <w:tab w:val="left" w:pos="993"/>
        </w:tabs>
        <w:spacing w:line="360" w:lineRule="auto"/>
        <w:ind w:firstLine="709"/>
        <w:jc w:val="both"/>
      </w:pPr>
      <w:r w:rsidRPr="00813B9B">
        <w:t>2. Субъектіге байланысты мемлекеттік аудит мынадай түрлерге бөлінеді:</w:t>
      </w:r>
    </w:p>
    <w:p w14:paraId="7FD6F558" w14:textId="3D8E9877" w:rsidR="00813B9B" w:rsidRPr="00813B9B" w:rsidRDefault="00813B9B" w:rsidP="00813B9B">
      <w:pPr>
        <w:tabs>
          <w:tab w:val="left" w:pos="993"/>
        </w:tabs>
        <w:spacing w:line="360" w:lineRule="auto"/>
        <w:ind w:firstLine="709"/>
        <w:jc w:val="both"/>
      </w:pPr>
      <w:r w:rsidRPr="00813B9B">
        <w:t>1) міндеттері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болып табылатын сыртқы мемлекеттік аудит;</w:t>
      </w:r>
    </w:p>
    <w:p w14:paraId="32AF0A22" w14:textId="227BD0D1" w:rsidR="00813B9B" w:rsidRPr="00813B9B" w:rsidRDefault="00813B9B" w:rsidP="00813B9B">
      <w:pPr>
        <w:tabs>
          <w:tab w:val="left" w:pos="993"/>
        </w:tabs>
        <w:spacing w:line="360" w:lineRule="auto"/>
        <w:ind w:firstLine="709"/>
        <w:jc w:val="both"/>
      </w:pPr>
      <w:r w:rsidRPr="00813B9B">
        <w:t>2) міндеттері мемлекеттік аудит объектісінің Қазақстан Республикасы Мемлекеттік жоспарлау жүйесінің құжаттарында көзделген түпкі нәтижелерге қол жеткізуін, қаржылық және басқарушылық ақпараттың сенімділігі мен анықтығын, мемлекеттік аудит объектілері қызметін ұйымдастырудың ішкі процестерінің тиімділігін, көрсетілетін мемлекеттік қызметтердің сапасын, мемлекет пен квазимемлекеттік сектор субъектілері активтерінің сақталуын талдау, бағалау және тексеру болып табылатын ішкі мемлекеттік аудит.</w:t>
      </w:r>
    </w:p>
    <w:p w14:paraId="1239DCCF" w14:textId="0306B5A0" w:rsidR="00813B9B" w:rsidRPr="00813B9B" w:rsidRDefault="00813B9B" w:rsidP="00813B9B">
      <w:pPr>
        <w:tabs>
          <w:tab w:val="left" w:pos="993"/>
        </w:tabs>
        <w:spacing w:line="360" w:lineRule="auto"/>
        <w:ind w:firstLine="709"/>
        <w:jc w:val="both"/>
      </w:pPr>
      <w:r w:rsidRPr="00813B9B">
        <w:t>3. Мемлекеттік аудит мынадай типтерге бөлінеді:</w:t>
      </w:r>
    </w:p>
    <w:p w14:paraId="23F2CCB7" w14:textId="33726A7B" w:rsidR="00813B9B" w:rsidRPr="00813B9B" w:rsidRDefault="00813B9B" w:rsidP="00813B9B">
      <w:pPr>
        <w:tabs>
          <w:tab w:val="left" w:pos="993"/>
        </w:tabs>
        <w:spacing w:line="360" w:lineRule="auto"/>
        <w:ind w:firstLine="709"/>
        <w:jc w:val="both"/>
      </w:pPr>
      <w:r w:rsidRPr="00813B9B">
        <w:t>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p w14:paraId="1D66031E" w14:textId="476BC2BB" w:rsidR="00813B9B" w:rsidRPr="00813B9B" w:rsidRDefault="00813B9B" w:rsidP="00813B9B">
      <w:pPr>
        <w:tabs>
          <w:tab w:val="left" w:pos="993"/>
        </w:tabs>
        <w:spacing w:line="360" w:lineRule="auto"/>
        <w:ind w:firstLine="709"/>
        <w:jc w:val="both"/>
      </w:pPr>
      <w:r w:rsidRPr="00813B9B">
        <w:t>2) тиімділік аудиті – мемлекеттік аудит объектісінің қызметін тиімділік, үнемділік, өнімділік және нәтижелілік нысанына бағалау және талдау;</w:t>
      </w:r>
    </w:p>
    <w:p w14:paraId="72F93F86" w14:textId="0C1A6CCF" w:rsidR="00813B9B" w:rsidRDefault="00813B9B" w:rsidP="00813B9B">
      <w:pPr>
        <w:tabs>
          <w:tab w:val="left" w:pos="993"/>
        </w:tabs>
        <w:spacing w:line="360" w:lineRule="auto"/>
        <w:ind w:firstLine="709"/>
        <w:jc w:val="both"/>
      </w:pPr>
      <w:r w:rsidRPr="00813B9B">
        <w:t>3)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p w14:paraId="014D635D" w14:textId="77777777" w:rsidR="006803DE" w:rsidRPr="006803DE" w:rsidRDefault="006803DE" w:rsidP="006803DE">
      <w:pPr>
        <w:tabs>
          <w:tab w:val="left" w:pos="993"/>
        </w:tabs>
        <w:spacing w:line="360" w:lineRule="auto"/>
        <w:ind w:firstLine="709"/>
        <w:jc w:val="both"/>
      </w:pPr>
      <w:r w:rsidRPr="006803DE">
        <w:t>Мемлекеттік аудит көрсеткіштері</w:t>
      </w:r>
    </w:p>
    <w:p w14:paraId="10E98F66" w14:textId="1F855F61" w:rsidR="006803DE" w:rsidRPr="006803DE" w:rsidRDefault="006803DE" w:rsidP="006803DE">
      <w:pPr>
        <w:tabs>
          <w:tab w:val="left" w:pos="993"/>
        </w:tabs>
        <w:spacing w:line="360" w:lineRule="auto"/>
        <w:ind w:firstLine="709"/>
        <w:jc w:val="both"/>
      </w:pPr>
      <w:r w:rsidRPr="006803DE">
        <w:t>Мемлекеттік аудиттің типіне қарай мынадай көрсеткіштер ескеріледі:</w:t>
      </w:r>
    </w:p>
    <w:p w14:paraId="6B2F00C3" w14:textId="5AA8C88E" w:rsidR="006803DE" w:rsidRPr="006803DE" w:rsidRDefault="006803DE" w:rsidP="006803DE">
      <w:pPr>
        <w:tabs>
          <w:tab w:val="left" w:pos="993"/>
        </w:tabs>
        <w:spacing w:line="360" w:lineRule="auto"/>
        <w:ind w:firstLine="709"/>
        <w:jc w:val="both"/>
      </w:pPr>
      <w:r w:rsidRPr="006803DE">
        <w:lastRenderedPageBreak/>
        <w:t>1) тиімділік – жоспарланған және алынған нәтижелердің оларға қол жеткізу үшін пайдаланылған ресурстар ескерілгендегі арақатынасы;</w:t>
      </w:r>
    </w:p>
    <w:p w14:paraId="053D33D7" w14:textId="1822D1E5" w:rsidR="006803DE" w:rsidRPr="006803DE" w:rsidRDefault="006803DE" w:rsidP="006803DE">
      <w:pPr>
        <w:tabs>
          <w:tab w:val="left" w:pos="993"/>
        </w:tabs>
        <w:spacing w:line="360" w:lineRule="auto"/>
        <w:ind w:firstLine="709"/>
        <w:jc w:val="both"/>
      </w:pPr>
      <w:r w:rsidRPr="006803DE">
        <w:t>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p w14:paraId="17FA65B2" w14:textId="4938B505" w:rsidR="006803DE" w:rsidRPr="006803DE" w:rsidRDefault="006803DE" w:rsidP="006803DE">
      <w:pPr>
        <w:tabs>
          <w:tab w:val="left" w:pos="993"/>
        </w:tabs>
        <w:spacing w:line="360" w:lineRule="auto"/>
        <w:ind w:firstLine="709"/>
        <w:jc w:val="both"/>
      </w:pPr>
      <w:r w:rsidRPr="006803DE">
        <w:t>3) өнімділік –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p>
    <w:p w14:paraId="7C1C260B" w14:textId="39CB5996" w:rsidR="006803DE" w:rsidRPr="006803DE" w:rsidRDefault="006803DE" w:rsidP="006803DE">
      <w:pPr>
        <w:tabs>
          <w:tab w:val="left" w:pos="993"/>
        </w:tabs>
        <w:spacing w:line="360" w:lineRule="auto"/>
        <w:ind w:firstLine="709"/>
        <w:jc w:val="both"/>
      </w:pPr>
      <w:r w:rsidRPr="006803DE">
        <w:t>4) нәтижелілік – әрбір қызмет бойынша белгіленген міндеттердің іске асырылу деңгейі және тиісті қызметтің жоспарлы (түпкілікті) және нақты нәтижелерінің арақатынасы;</w:t>
      </w:r>
    </w:p>
    <w:p w14:paraId="5EEC5FAB" w14:textId="7AE18C2B" w:rsidR="006803DE" w:rsidRPr="006803DE" w:rsidRDefault="006803DE" w:rsidP="006803DE">
      <w:pPr>
        <w:tabs>
          <w:tab w:val="left" w:pos="993"/>
        </w:tabs>
        <w:spacing w:line="360" w:lineRule="auto"/>
        <w:ind w:firstLine="709"/>
        <w:jc w:val="both"/>
      </w:pPr>
      <w:r w:rsidRPr="006803DE">
        <w:t>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p w14:paraId="2D1EFDB6" w14:textId="29CB64AA" w:rsidR="006803DE" w:rsidRPr="006803DE" w:rsidRDefault="006803DE" w:rsidP="006803DE">
      <w:pPr>
        <w:tabs>
          <w:tab w:val="left" w:pos="993"/>
        </w:tabs>
        <w:spacing w:line="360" w:lineRule="auto"/>
        <w:ind w:firstLine="709"/>
        <w:jc w:val="both"/>
      </w:pPr>
      <w:r w:rsidRPr="006803DE">
        <w:t>6) перспективалық – жүргізілген шығыстардың белгіленген күтілетін кезеңге қойылған мақсаттар мен міндеттерге сәйкестігі.</w:t>
      </w:r>
    </w:p>
    <w:p w14:paraId="58CA7A17" w14:textId="77777777" w:rsidR="006803DE" w:rsidRPr="006803DE" w:rsidRDefault="006803DE" w:rsidP="006803DE">
      <w:pPr>
        <w:tabs>
          <w:tab w:val="left" w:pos="993"/>
        </w:tabs>
        <w:spacing w:line="360" w:lineRule="auto"/>
        <w:ind w:firstLine="709"/>
        <w:jc w:val="both"/>
      </w:pPr>
      <w:r w:rsidRPr="006803DE">
        <w:t>Қаржылық бақылау</w:t>
      </w:r>
    </w:p>
    <w:p w14:paraId="6ABA9E7E" w14:textId="3A0CDD72" w:rsidR="006803DE" w:rsidRPr="006803DE" w:rsidRDefault="006803DE" w:rsidP="006803DE">
      <w:pPr>
        <w:tabs>
          <w:tab w:val="left" w:pos="993"/>
        </w:tabs>
        <w:spacing w:line="360" w:lineRule="auto"/>
        <w:ind w:firstLine="709"/>
        <w:jc w:val="both"/>
      </w:pPr>
      <w:r w:rsidRPr="006803DE">
        <w:t>1. Қаржылық бақылауды осы Заңда,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анықталған бұзушылықтар сомасын есепке алу бойынша көрсету және (немесе) азайту, нұсқамаларды орындау және кінәлі адамдарды жауаптылыққа тарту жолымен қалпына келтіруді қамтамасыз ету арқылы мемлекеттік аудит және қаржылық бақылау органдары жүзеге асырады.</w:t>
      </w:r>
    </w:p>
    <w:p w14:paraId="145F3552" w14:textId="3F5E0396" w:rsidR="006803DE" w:rsidRPr="006803DE" w:rsidRDefault="006803DE" w:rsidP="006803DE">
      <w:pPr>
        <w:tabs>
          <w:tab w:val="left" w:pos="993"/>
        </w:tabs>
        <w:spacing w:line="360" w:lineRule="auto"/>
        <w:ind w:firstLine="709"/>
        <w:jc w:val="both"/>
      </w:pPr>
      <w:r w:rsidRPr="006803DE">
        <w:t>2. Мемлекеттік қаржылық бақылаудың ден қою шаралары:</w:t>
      </w:r>
    </w:p>
    <w:p w14:paraId="238D53B2" w14:textId="14BC7A9F" w:rsidR="006803DE" w:rsidRPr="006803DE" w:rsidRDefault="006803DE" w:rsidP="006803DE">
      <w:pPr>
        <w:tabs>
          <w:tab w:val="left" w:pos="993"/>
        </w:tabs>
        <w:spacing w:line="360" w:lineRule="auto"/>
        <w:ind w:firstLine="709"/>
        <w:jc w:val="both"/>
      </w:pPr>
      <w:r w:rsidRPr="006803DE">
        <w:t>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p w14:paraId="7FD0A362" w14:textId="1DB8D32C" w:rsidR="006803DE" w:rsidRPr="006803DE" w:rsidRDefault="006803DE" w:rsidP="006803DE">
      <w:pPr>
        <w:tabs>
          <w:tab w:val="left" w:pos="993"/>
        </w:tabs>
        <w:spacing w:line="360" w:lineRule="auto"/>
        <w:ind w:firstLine="709"/>
        <w:jc w:val="both"/>
      </w:pPr>
      <w:r w:rsidRPr="006803DE">
        <w:t>2) Қазақстан Республикасының әкімшілік құқық бұзушылық туралы заңнамасында көзделген құзырет шегінде әкімшілік іс жүргізуді қозғау;</w:t>
      </w:r>
    </w:p>
    <w:p w14:paraId="0218F100" w14:textId="5689F54E" w:rsidR="006803DE" w:rsidRPr="006803DE" w:rsidRDefault="006803DE" w:rsidP="006803DE">
      <w:pPr>
        <w:tabs>
          <w:tab w:val="left" w:pos="993"/>
        </w:tabs>
        <w:spacing w:line="360" w:lineRule="auto"/>
        <w:ind w:firstLine="709"/>
        <w:jc w:val="both"/>
      </w:pPr>
      <w:r w:rsidRPr="006803DE">
        <w:t xml:space="preserve">3) мемлекеттік аудит объектісі лауазымды адамдарының әрекеттерінде әкімшілік құқық бұзушылықтар белгілері анықталған кезде материалдарды тиісті аудиторлық </w:t>
      </w:r>
      <w:r w:rsidRPr="006803DE">
        <w:lastRenderedPageBreak/>
        <w:t>дәлелдемелерімен бірге әкімшілік құқық бұзушылық туралы істерді қозғауға және (немесе) қарауға уәкілеттік берілген органдарға беру;</w:t>
      </w:r>
    </w:p>
    <w:p w14:paraId="11E22CFF" w14:textId="0594A5A1" w:rsidR="006803DE" w:rsidRPr="006803DE" w:rsidRDefault="006803DE" w:rsidP="006803DE">
      <w:pPr>
        <w:tabs>
          <w:tab w:val="left" w:pos="993"/>
        </w:tabs>
        <w:spacing w:line="360" w:lineRule="auto"/>
        <w:ind w:firstLine="709"/>
        <w:jc w:val="both"/>
      </w:pPr>
      <w:r w:rsidRPr="006803DE">
        <w:t>3-1) мемлекеттік аудит объектісі нұсқаманы орындамаған немесе тиісінше орындамаған кезде қылмыстық құқық бұзушылық белгілері бар материалдарды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беру прокуратура органдары арқылы жүзеге асырылады.</w:t>
      </w:r>
    </w:p>
    <w:p w14:paraId="2CE4FB9F" w14:textId="32A2C15E" w:rsidR="006803DE" w:rsidRPr="006803DE" w:rsidRDefault="006803DE" w:rsidP="006803DE">
      <w:pPr>
        <w:tabs>
          <w:tab w:val="left" w:pos="993"/>
        </w:tabs>
        <w:spacing w:line="360" w:lineRule="auto"/>
        <w:ind w:firstLine="709"/>
        <w:jc w:val="both"/>
      </w:pPr>
      <w:r w:rsidRPr="006803DE">
        <w:t>Мемлекеттік аудит объектісі, мүдделерін аудиторлық іс-шаралар қозғаған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апелляциялық және (немесе) сот тәртібі сақталғаннан кейін прокуратура органдары арқылы жүзеге асырылады;</w:t>
      </w:r>
    </w:p>
    <w:p w14:paraId="6795CA17" w14:textId="28E10F9D" w:rsidR="006803DE" w:rsidRPr="006803DE" w:rsidRDefault="006803DE" w:rsidP="006803DE">
      <w:pPr>
        <w:tabs>
          <w:tab w:val="left" w:pos="993"/>
        </w:tabs>
        <w:spacing w:line="360" w:lineRule="auto"/>
        <w:ind w:firstLine="709"/>
        <w:jc w:val="both"/>
      </w:pPr>
      <w:r w:rsidRPr="006803DE">
        <w:t>4)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сотқа талап қоюды ұсыну болып табылады.</w:t>
      </w:r>
    </w:p>
    <w:p w14:paraId="7876D18F" w14:textId="5D20B30E" w:rsidR="006803DE" w:rsidRPr="006803DE" w:rsidRDefault="006803DE" w:rsidP="006803DE">
      <w:pPr>
        <w:tabs>
          <w:tab w:val="left" w:pos="993"/>
        </w:tabs>
        <w:spacing w:line="360" w:lineRule="auto"/>
        <w:ind w:firstLine="709"/>
        <w:jc w:val="both"/>
      </w:pPr>
      <w:r w:rsidRPr="006803DE">
        <w:t>3. Ішкі аудит қызметтері мемлекеттік аудит объектісінің лауазымды адамдарының әрекеттерінде қылмыстық немесе әкімшілік құқық бұзушылық белгілері анықталған кезде материалдарды тиісті аудиторлық дәлелдемелерімен бірге қылмыстық қудалау органдарына немесе әкімшілік құқық бұзушылық туралы істерді қозғауға және (немесе) қарауға уәкілетті органдарға беру бойынша ден қою шараларын жүзеге асырады.</w:t>
      </w:r>
    </w:p>
    <w:p w14:paraId="233BAC53" w14:textId="77777777" w:rsidR="003F6B55" w:rsidRPr="003F6B55" w:rsidRDefault="003F6B55" w:rsidP="003F6B55">
      <w:pPr>
        <w:tabs>
          <w:tab w:val="left" w:pos="993"/>
        </w:tabs>
        <w:spacing w:line="360" w:lineRule="auto"/>
        <w:ind w:firstLine="709"/>
        <w:jc w:val="both"/>
      </w:pPr>
      <w:r w:rsidRPr="003F6B55">
        <w:t>Қорытынды: Бақылау мен аудит – жобаның "көздері мен құлақтары". Жоба менеджері үшін ішкі бақылау – күнделікті навигация құралы болса, сыртқы аудит – тәуелсіз "тексеру" арқылы үлкен қателерге ұрынбау тәсілі. Екеуінің ортақ мақсаты – жобаны табысты, тиімді және адал жүргізу.</w:t>
      </w:r>
    </w:p>
    <w:p w14:paraId="434E9EF4" w14:textId="77777777" w:rsidR="003F6B55" w:rsidRPr="003F6B55" w:rsidRDefault="003F6B55" w:rsidP="003F6B55">
      <w:pPr>
        <w:tabs>
          <w:tab w:val="left" w:pos="993"/>
        </w:tabs>
        <w:spacing w:line="360" w:lineRule="auto"/>
        <w:ind w:firstLine="709"/>
        <w:jc w:val="both"/>
      </w:pPr>
    </w:p>
    <w:p w14:paraId="3A34D653" w14:textId="77777777" w:rsidR="003F6B55" w:rsidRPr="003F6B55" w:rsidRDefault="003F6B55" w:rsidP="003F6B55">
      <w:pPr>
        <w:tabs>
          <w:tab w:val="left" w:pos="993"/>
        </w:tabs>
        <w:spacing w:line="360" w:lineRule="auto"/>
        <w:ind w:firstLine="709"/>
        <w:jc w:val="both"/>
      </w:pPr>
      <w:r w:rsidRPr="003F6B55">
        <w:t>Бақылау сұрақтары:</w:t>
      </w:r>
    </w:p>
    <w:p w14:paraId="6B28E947" w14:textId="77777777" w:rsidR="00C63257" w:rsidRDefault="00C63257" w:rsidP="003F6B55">
      <w:pPr>
        <w:tabs>
          <w:tab w:val="left" w:pos="993"/>
        </w:tabs>
        <w:spacing w:line="360" w:lineRule="auto"/>
        <w:ind w:firstLine="709"/>
        <w:jc w:val="both"/>
      </w:pPr>
      <w:r w:rsidRPr="00C63257">
        <w:t xml:space="preserve">Жобаны мониторингтеу (бақылау) дегеніміз не және оның басты мақсаты қандай? </w:t>
      </w:r>
    </w:p>
    <w:p w14:paraId="20EEA988" w14:textId="77777777" w:rsidR="00C63257" w:rsidRDefault="00C63257" w:rsidP="003F6B55">
      <w:pPr>
        <w:tabs>
          <w:tab w:val="left" w:pos="993"/>
        </w:tabs>
        <w:spacing w:line="360" w:lineRule="auto"/>
        <w:ind w:firstLine="709"/>
        <w:jc w:val="both"/>
      </w:pPr>
      <w:r w:rsidRPr="00C63257">
        <w:t xml:space="preserve">Бақылау нәтижелері мен аудит қорытындылары жобаны басқару шешімдеріне қалай ықпал етеді? </w:t>
      </w:r>
    </w:p>
    <w:p w14:paraId="03F3C90C" w14:textId="77777777" w:rsidR="00C63257" w:rsidRDefault="00C63257" w:rsidP="003F6B55">
      <w:pPr>
        <w:tabs>
          <w:tab w:val="left" w:pos="993"/>
        </w:tabs>
        <w:spacing w:line="360" w:lineRule="auto"/>
        <w:ind w:firstLine="709"/>
        <w:jc w:val="both"/>
      </w:pPr>
      <w:r w:rsidRPr="00C63257">
        <w:t xml:space="preserve">Мониторинг пен бақылаудың айырмашылығы неде, мониторинг нәтижелері қалай пайдаланылуы мүмкін? </w:t>
      </w:r>
    </w:p>
    <w:p w14:paraId="4A96ACE0" w14:textId="7EEA7768" w:rsidR="003F6B55" w:rsidRDefault="00C63257" w:rsidP="003F6B55">
      <w:pPr>
        <w:tabs>
          <w:tab w:val="left" w:pos="993"/>
        </w:tabs>
        <w:spacing w:line="360" w:lineRule="auto"/>
        <w:ind w:firstLine="709"/>
        <w:jc w:val="both"/>
      </w:pPr>
      <w:r w:rsidRPr="00C63257">
        <w:lastRenderedPageBreak/>
        <w:t>Жоба аудитін қай кезде және не үшін жүргізу қажет деп есептейсіз (нақты жағдайлармен мысал келтіріңіз)?</w:t>
      </w:r>
    </w:p>
    <w:p w14:paraId="206CB632" w14:textId="77777777" w:rsidR="00C63257" w:rsidRPr="003F6B55" w:rsidRDefault="00C63257" w:rsidP="003F6B55">
      <w:pPr>
        <w:tabs>
          <w:tab w:val="left" w:pos="993"/>
        </w:tabs>
        <w:spacing w:line="360" w:lineRule="auto"/>
        <w:ind w:firstLine="709"/>
        <w:jc w:val="both"/>
      </w:pPr>
    </w:p>
    <w:p w14:paraId="1172E6C5" w14:textId="77777777" w:rsidR="003F6B55" w:rsidRPr="00B65A88" w:rsidRDefault="003F6B55" w:rsidP="003F6B55">
      <w:pPr>
        <w:tabs>
          <w:tab w:val="left" w:pos="993"/>
        </w:tabs>
        <w:spacing w:line="360" w:lineRule="auto"/>
        <w:ind w:firstLine="709"/>
        <w:jc w:val="both"/>
      </w:pPr>
      <w:r w:rsidRPr="003F6B55">
        <w:t>Пайдаланылған</w:t>
      </w:r>
      <w:r w:rsidRPr="00B65A88">
        <w:t xml:space="preserve"> </w:t>
      </w:r>
      <w:r w:rsidRPr="003F6B55">
        <w:t>әдебиеттер</w:t>
      </w:r>
      <w:r w:rsidRPr="00B65A88">
        <w:t>:</w:t>
      </w:r>
    </w:p>
    <w:p w14:paraId="796D7674" w14:textId="523AE002" w:rsidR="00DE276D" w:rsidRPr="00DE276D" w:rsidRDefault="00DE276D" w:rsidP="00DE276D">
      <w:pPr>
        <w:tabs>
          <w:tab w:val="left" w:pos="993"/>
        </w:tabs>
        <w:spacing w:line="360" w:lineRule="auto"/>
        <w:ind w:firstLine="709"/>
        <w:jc w:val="both"/>
      </w:pPr>
      <w:r w:rsidRPr="00DE276D">
        <w:t>ҚР ҒЖБМ. «Ғылыми және (немесе) ғылыми-техникалық жобаларды</w:t>
      </w:r>
      <w:r>
        <w:t xml:space="preserve"> </w:t>
      </w:r>
      <w:r w:rsidRPr="00DE276D">
        <w:t xml:space="preserve"> гранттық және бағдарламалық-нысаналы қаржыландыру</w:t>
      </w:r>
      <w:r>
        <w:t xml:space="preserve"> </w:t>
      </w:r>
      <w:r w:rsidRPr="00DE276D">
        <w:t xml:space="preserve"> қағидалары», 2023.</w:t>
      </w:r>
    </w:p>
    <w:p w14:paraId="50D160AE" w14:textId="605A46A8" w:rsidR="00DE276D" w:rsidRPr="00DE276D" w:rsidRDefault="00DE276D" w:rsidP="00DE276D">
      <w:pPr>
        <w:tabs>
          <w:tab w:val="left" w:pos="993"/>
        </w:tabs>
        <w:spacing w:line="360" w:lineRule="auto"/>
        <w:ind w:firstLine="709"/>
        <w:jc w:val="both"/>
      </w:pPr>
      <w:r w:rsidRPr="00DE276D">
        <w:t xml:space="preserve"> Романова М. В. Управление проектами : учебное пособие / М.В.</w:t>
      </w:r>
      <w:r>
        <w:t xml:space="preserve"> </w:t>
      </w:r>
      <w:r w:rsidRPr="00DE276D">
        <w:t xml:space="preserve"> Романова. — Москва : ИД «ФОРУМ» : ИНФРА-М, 2020. - 256 с. : ил. </w:t>
      </w:r>
      <w:r>
        <w:t xml:space="preserve"> </w:t>
      </w:r>
      <w:r w:rsidRPr="00DE276D">
        <w:t xml:space="preserve">(Высшее образование). - </w:t>
      </w:r>
      <w:r w:rsidRPr="00DE276D">
        <w:rPr>
          <w:lang w:val="en-US"/>
        </w:rPr>
        <w:t>ISBN</w:t>
      </w:r>
      <w:r w:rsidRPr="00DE276D">
        <w:t xml:space="preserve"> 978-5-8199-0308-7. : электронный.- </w:t>
      </w:r>
      <w:r w:rsidRPr="00DE276D">
        <w:rPr>
          <w:lang w:val="en-US"/>
        </w:rPr>
        <w:t>URL</w:t>
      </w:r>
      <w:r w:rsidRPr="00DE276D">
        <w:t xml:space="preserve">: </w:t>
      </w:r>
      <w:r w:rsidRPr="00DE276D">
        <w:rPr>
          <w:lang w:val="en-US"/>
        </w:rPr>
        <w:t>https</w:t>
      </w:r>
      <w:r w:rsidRPr="00DE276D">
        <w:t>://</w:t>
      </w:r>
      <w:r w:rsidRPr="00DE276D">
        <w:rPr>
          <w:lang w:val="en-US"/>
        </w:rPr>
        <w:t>znanium</w:t>
      </w:r>
      <w:r w:rsidRPr="00DE276D">
        <w:t>.</w:t>
      </w:r>
      <w:r w:rsidRPr="00DE276D">
        <w:rPr>
          <w:lang w:val="en-US"/>
        </w:rPr>
        <w:t>com</w:t>
      </w:r>
      <w:r w:rsidRPr="00DE276D">
        <w:t>/</w:t>
      </w:r>
      <w:r w:rsidRPr="00DE276D">
        <w:rPr>
          <w:lang w:val="en-US"/>
        </w:rPr>
        <w:t>catalog</w:t>
      </w:r>
      <w:r w:rsidRPr="00DE276D">
        <w:t>/</w:t>
      </w:r>
      <w:r w:rsidRPr="00DE276D">
        <w:rPr>
          <w:lang w:val="en-US"/>
        </w:rPr>
        <w:t>product</w:t>
      </w:r>
      <w:r w:rsidRPr="00DE276D">
        <w:t>/1039340</w:t>
      </w:r>
    </w:p>
    <w:p w14:paraId="0D1B46B9" w14:textId="77777777" w:rsidR="00DE276D" w:rsidRDefault="00DE276D" w:rsidP="00DE276D">
      <w:pPr>
        <w:tabs>
          <w:tab w:val="left" w:pos="993"/>
        </w:tabs>
        <w:spacing w:line="360" w:lineRule="auto"/>
        <w:ind w:firstLine="709"/>
        <w:jc w:val="both"/>
      </w:pPr>
      <w:r w:rsidRPr="00DE276D">
        <w:t xml:space="preserve"> ҚР Білім және ғылым министрлігі, Ғылым комитеті – Ғылыми</w:t>
      </w:r>
      <w:r>
        <w:t xml:space="preserve"> </w:t>
      </w:r>
      <w:r w:rsidRPr="00DE276D">
        <w:t xml:space="preserve"> жобалар мен бағдарламаларды мониторингтеу туралы ереже (2018</w:t>
      </w:r>
      <w:r>
        <w:t xml:space="preserve"> </w:t>
      </w:r>
      <w:r w:rsidRPr="00DE276D">
        <w:t xml:space="preserve"> ж. 29 тамыздағы №122-нж бұйрық). Мониторингтің міндеттері:</w:t>
      </w:r>
      <w:r>
        <w:t xml:space="preserve"> </w:t>
      </w:r>
      <w:r w:rsidRPr="00DE276D">
        <w:t xml:space="preserve"> жобаны іске асыру барысын талдап, қаржының мақсатты жұмсалуын</w:t>
      </w:r>
      <w:r>
        <w:t xml:space="preserve"> </w:t>
      </w:r>
      <w:r w:rsidRPr="00DE276D">
        <w:t xml:space="preserve"> бағалау, нәтижесінде ұсыныстар әзірлеп ұсыну</w:t>
      </w:r>
      <w:r>
        <w:t xml:space="preserve"> </w:t>
      </w:r>
      <w:r w:rsidRPr="00DE276D">
        <w:t xml:space="preserve"> </w:t>
      </w:r>
    </w:p>
    <w:p w14:paraId="00ADB487" w14:textId="37B09A46" w:rsidR="00DE276D" w:rsidRDefault="00DE276D" w:rsidP="00DE276D">
      <w:pPr>
        <w:tabs>
          <w:tab w:val="left" w:pos="993"/>
        </w:tabs>
        <w:spacing w:line="360" w:lineRule="auto"/>
        <w:ind w:firstLine="709"/>
        <w:jc w:val="both"/>
      </w:pPr>
      <w:r w:rsidRPr="00DE276D">
        <w:t>Қазақстан Республикасынормативтік құқықтық</w:t>
      </w:r>
      <w:r>
        <w:t xml:space="preserve"> </w:t>
      </w:r>
      <w:r w:rsidRPr="00DE276D">
        <w:t xml:space="preserve"> актілерініңақпараттық-құқықтық жүйесі Ғылым және</w:t>
      </w:r>
      <w:r>
        <w:t xml:space="preserve"> </w:t>
      </w:r>
      <w:r w:rsidRPr="00DE276D">
        <w:t xml:space="preserve"> технологиялық саясат туралы</w:t>
      </w:r>
      <w:r>
        <w:t xml:space="preserve"> </w:t>
      </w:r>
      <w:r w:rsidRPr="00DE276D">
        <w:t xml:space="preserve"> </w:t>
      </w:r>
      <w:hyperlink r:id="rId32" w:history="1">
        <w:r w:rsidRPr="00623025">
          <w:rPr>
            <w:rStyle w:val="ae"/>
            <w:lang w:val="en-US"/>
          </w:rPr>
          <w:t>https</w:t>
        </w:r>
        <w:r w:rsidRPr="00623025">
          <w:rPr>
            <w:rStyle w:val="ae"/>
          </w:rPr>
          <w:t>://</w:t>
        </w:r>
        <w:r w:rsidRPr="00623025">
          <w:rPr>
            <w:rStyle w:val="ae"/>
            <w:lang w:val="en-US"/>
          </w:rPr>
          <w:t>adilet</w:t>
        </w:r>
        <w:r w:rsidRPr="00623025">
          <w:rPr>
            <w:rStyle w:val="ae"/>
          </w:rPr>
          <w:t>.</w:t>
        </w:r>
        <w:r w:rsidRPr="00623025">
          <w:rPr>
            <w:rStyle w:val="ae"/>
            <w:lang w:val="en-US"/>
          </w:rPr>
          <w:t>zan</w:t>
        </w:r>
        <w:r w:rsidRPr="00623025">
          <w:rPr>
            <w:rStyle w:val="ae"/>
          </w:rPr>
          <w:t>.</w:t>
        </w:r>
        <w:r w:rsidRPr="00623025">
          <w:rPr>
            <w:rStyle w:val="ae"/>
            <w:lang w:val="en-US"/>
          </w:rPr>
          <w:t>kz</w:t>
        </w:r>
        <w:r w:rsidRPr="00623025">
          <w:rPr>
            <w:rStyle w:val="ae"/>
          </w:rPr>
          <w:t>/</w:t>
        </w:r>
        <w:r w:rsidRPr="00623025">
          <w:rPr>
            <w:rStyle w:val="ae"/>
            <w:lang w:val="en-US"/>
          </w:rPr>
          <w:t>kaz</w:t>
        </w:r>
        <w:r w:rsidRPr="00623025">
          <w:rPr>
            <w:rStyle w:val="ae"/>
          </w:rPr>
          <w:t>/</w:t>
        </w:r>
        <w:r w:rsidRPr="00623025">
          <w:rPr>
            <w:rStyle w:val="ae"/>
            <w:lang w:val="en-US"/>
          </w:rPr>
          <w:t>docs</w:t>
        </w:r>
        <w:r w:rsidRPr="00623025">
          <w:rPr>
            <w:rStyle w:val="ae"/>
          </w:rPr>
          <w:t>/</w:t>
        </w:r>
        <w:r w:rsidRPr="00623025">
          <w:rPr>
            <w:rStyle w:val="ae"/>
            <w:lang w:val="en-US"/>
          </w:rPr>
          <w:t>Z</w:t>
        </w:r>
        <w:r w:rsidRPr="00623025">
          <w:rPr>
            <w:rStyle w:val="ae"/>
          </w:rPr>
          <w:t>2400000103</w:t>
        </w:r>
      </w:hyperlink>
    </w:p>
    <w:p w14:paraId="4571DB78" w14:textId="59D4B521" w:rsidR="003F6B55" w:rsidRPr="003F6B55" w:rsidRDefault="003F6B55" w:rsidP="00DE276D">
      <w:pPr>
        <w:tabs>
          <w:tab w:val="left" w:pos="993"/>
        </w:tabs>
        <w:spacing w:line="360" w:lineRule="auto"/>
        <w:ind w:firstLine="709"/>
        <w:jc w:val="both"/>
      </w:pPr>
      <w:r w:rsidRPr="00DE276D">
        <w:t>Куттыбаев А. "Жобалық басқарудағы аудиттің ролі" – Project Management Journal – KZ, 2021. – (Қазақстан тәжірибесіндегі жобалық аудит мысалдары мен ұсыныстар).</w:t>
      </w:r>
    </w:p>
    <w:p w14:paraId="3BFD6B67" w14:textId="77777777" w:rsidR="003F6B55" w:rsidRPr="003F6B55" w:rsidRDefault="003F6B55" w:rsidP="003F6B55">
      <w:pPr>
        <w:tabs>
          <w:tab w:val="left" w:pos="993"/>
        </w:tabs>
        <w:spacing w:line="360" w:lineRule="auto"/>
        <w:ind w:firstLine="709"/>
        <w:jc w:val="both"/>
      </w:pPr>
    </w:p>
    <w:p w14:paraId="0BFF7DC1" w14:textId="751496A5" w:rsidR="00A64125" w:rsidRDefault="00A64125">
      <w:r>
        <w:t>Глоссарий</w:t>
      </w:r>
    </w:p>
    <w:p w14:paraId="78AE1BA3" w14:textId="53957C3E" w:rsidR="006803DE" w:rsidRDefault="006803DE" w:rsidP="006803DE">
      <w:pPr>
        <w:tabs>
          <w:tab w:val="left" w:pos="993"/>
        </w:tabs>
        <w:spacing w:line="360" w:lineRule="auto"/>
        <w:ind w:firstLine="709"/>
        <w:jc w:val="both"/>
      </w:pPr>
      <w:r w:rsidRPr="006803DE">
        <w:t>қаржылық бақылау – мемлекеттік аудит барысында анықталған бұзушылықтарды жоюға бағытталған қызмет;</w:t>
      </w:r>
    </w:p>
    <w:p w14:paraId="6B428B83" w14:textId="77777777" w:rsidR="006803DE" w:rsidRDefault="006803DE" w:rsidP="006803DE">
      <w:pPr>
        <w:tabs>
          <w:tab w:val="left" w:pos="993"/>
        </w:tabs>
        <w:spacing w:line="360" w:lineRule="auto"/>
        <w:ind w:firstLine="709"/>
        <w:jc w:val="both"/>
        <w:rPr>
          <w:rFonts w:ascii="Courier New" w:hAnsi="Courier New" w:cs="Courier New"/>
          <w:color w:val="000000"/>
          <w:spacing w:val="2"/>
          <w:sz w:val="20"/>
          <w:szCs w:val="20"/>
          <w:shd w:val="clear" w:color="auto" w:fill="FFFFFF"/>
        </w:rPr>
      </w:pPr>
      <w:r w:rsidRPr="006803DE">
        <w:t>мемлекеттік аудит – тәуекелдерді басқару жүйесіне негізделген, бюджеттік қаражатты, мемлекет, мемлекеттік аудит объектілерінің активтерін, байланысты гранттарды, мемлекеттік және мемлекет кепілдік берген қарыздарды, сондай-ақ мемлекет кепілгерлігімен, оның ішінде бюджетті атқаруға байланысты басқа қызметпен тартылатын қарыздарды басқару және пайдалану тиімділігін талдау, бағалау және тексеру;</w:t>
      </w:r>
      <w:r w:rsidRPr="006803DE">
        <w:rPr>
          <w:rFonts w:ascii="Courier New" w:hAnsi="Courier New" w:cs="Courier New"/>
          <w:color w:val="000000"/>
          <w:spacing w:val="2"/>
          <w:sz w:val="20"/>
          <w:szCs w:val="20"/>
          <w:shd w:val="clear" w:color="auto" w:fill="FFFFFF"/>
        </w:rPr>
        <w:t xml:space="preserve"> </w:t>
      </w:r>
    </w:p>
    <w:p w14:paraId="624FA687" w14:textId="160C270B" w:rsidR="006803DE" w:rsidRDefault="006803DE" w:rsidP="006803DE">
      <w:pPr>
        <w:tabs>
          <w:tab w:val="left" w:pos="993"/>
        </w:tabs>
        <w:spacing w:line="360" w:lineRule="auto"/>
        <w:ind w:firstLine="709"/>
        <w:jc w:val="both"/>
      </w:pPr>
      <w:r w:rsidRPr="006803DE">
        <w:t>мемлекеттік аудитор – мемлекеттік аудитті және (немесе) қаржылық бақылауды жүзеге асыратын, мемлекеттік аудитор сертификаты бар мемлекеттік қызметші;</w:t>
      </w:r>
    </w:p>
    <w:p w14:paraId="59FDC699" w14:textId="2DBD9CAB" w:rsidR="006803DE" w:rsidRDefault="006803DE" w:rsidP="006803DE">
      <w:pPr>
        <w:tabs>
          <w:tab w:val="left" w:pos="993"/>
        </w:tabs>
        <w:spacing w:line="360" w:lineRule="auto"/>
        <w:ind w:firstLine="709"/>
        <w:jc w:val="both"/>
      </w:pPr>
      <w:r w:rsidRPr="006803DE">
        <w:t>электрондық мемлекеттік аудит – ақпараттық технологияларды қолдану арқылы қашықтықтан жүзеге асырылатын мемлекеттік аудит.</w:t>
      </w:r>
    </w:p>
    <w:p w14:paraId="38D7F042" w14:textId="4245D4BF" w:rsidR="003F6B55" w:rsidRDefault="003F6B55" w:rsidP="006803DE">
      <w:pPr>
        <w:tabs>
          <w:tab w:val="left" w:pos="993"/>
        </w:tabs>
        <w:spacing w:line="360" w:lineRule="auto"/>
        <w:ind w:firstLine="709"/>
        <w:jc w:val="both"/>
      </w:pPr>
      <w:r>
        <w:br w:type="page"/>
      </w:r>
    </w:p>
    <w:p w14:paraId="4709CA62" w14:textId="77777777" w:rsidR="003F6B55" w:rsidRDefault="003F6B55" w:rsidP="003F6B55">
      <w:pPr>
        <w:tabs>
          <w:tab w:val="left" w:pos="993"/>
        </w:tabs>
        <w:spacing w:line="360" w:lineRule="auto"/>
        <w:ind w:firstLine="709"/>
        <w:jc w:val="center"/>
        <w:rPr>
          <w:b/>
          <w:bCs/>
        </w:rPr>
      </w:pPr>
      <w:r w:rsidRPr="003F6B55">
        <w:rPr>
          <w:b/>
          <w:bCs/>
        </w:rPr>
        <w:lastRenderedPageBreak/>
        <w:t xml:space="preserve">10-дәріс: </w:t>
      </w:r>
    </w:p>
    <w:p w14:paraId="040E1BF9" w14:textId="119CCA4E" w:rsidR="003F6B55" w:rsidRPr="003F6B55" w:rsidRDefault="003F6B55" w:rsidP="003F6B55">
      <w:pPr>
        <w:tabs>
          <w:tab w:val="left" w:pos="993"/>
        </w:tabs>
        <w:spacing w:line="360" w:lineRule="auto"/>
        <w:ind w:firstLine="709"/>
        <w:jc w:val="center"/>
        <w:rPr>
          <w:b/>
          <w:bCs/>
        </w:rPr>
      </w:pPr>
      <w:r w:rsidRPr="003F6B55">
        <w:rPr>
          <w:b/>
          <w:bCs/>
        </w:rPr>
        <w:t>Жерге орналастыру жобаларын ұсыну</w:t>
      </w:r>
    </w:p>
    <w:p w14:paraId="2C53D2DC" w14:textId="77777777" w:rsidR="003F6B55" w:rsidRPr="003F6B55" w:rsidRDefault="003F6B55" w:rsidP="003F6B55">
      <w:pPr>
        <w:tabs>
          <w:tab w:val="left" w:pos="993"/>
        </w:tabs>
        <w:spacing w:line="360" w:lineRule="auto"/>
        <w:ind w:firstLine="709"/>
        <w:jc w:val="both"/>
      </w:pPr>
    </w:p>
    <w:p w14:paraId="477BAA4E" w14:textId="2C5A3C08" w:rsidR="00C375D4" w:rsidRDefault="00C375D4" w:rsidP="003F6B55">
      <w:pPr>
        <w:tabs>
          <w:tab w:val="left" w:pos="993"/>
        </w:tabs>
        <w:spacing w:line="360" w:lineRule="auto"/>
        <w:ind w:firstLine="709"/>
        <w:jc w:val="both"/>
        <w:rPr>
          <w:lang w:val="kk-KZ"/>
        </w:rPr>
      </w:pPr>
      <w:r w:rsidRPr="00C375D4">
        <w:rPr>
          <w:b/>
          <w:bCs/>
        </w:rPr>
        <w:t>Дәрістің мақсаты</w:t>
      </w:r>
      <w:r>
        <w:t>:</w:t>
      </w:r>
      <w:r w:rsidRPr="00C375D4">
        <w:t xml:space="preserve"> Жерге орналастыру жобаларын әзірлеу мен ұсыну үдерісінің ғылыми және тәжірибелік негіздерін меңгеру; жобалаудың кезеңдерін, әдістерін және нормативтік-құқықтық аспектілерін түсіндіру</w:t>
      </w:r>
    </w:p>
    <w:p w14:paraId="26CD0CA1" w14:textId="74ED1CED" w:rsidR="003F6B55" w:rsidRPr="00B65A88" w:rsidRDefault="00B90CD6" w:rsidP="003F6B55">
      <w:pPr>
        <w:tabs>
          <w:tab w:val="left" w:pos="993"/>
        </w:tabs>
        <w:spacing w:line="360" w:lineRule="auto"/>
        <w:ind w:firstLine="709"/>
        <w:jc w:val="both"/>
        <w:rPr>
          <w:b/>
          <w:bCs/>
          <w:lang w:val="kk-KZ"/>
        </w:rPr>
      </w:pPr>
      <w:r w:rsidRPr="00C375D4">
        <w:rPr>
          <w:b/>
          <w:bCs/>
          <w:lang w:val="kk-KZ"/>
        </w:rPr>
        <w:t>Дәріс</w:t>
      </w:r>
      <w:r w:rsidR="003F6B55" w:rsidRPr="00B65A88">
        <w:rPr>
          <w:b/>
          <w:bCs/>
          <w:lang w:val="kk-KZ"/>
        </w:rPr>
        <w:t xml:space="preserve"> жоспары:</w:t>
      </w:r>
    </w:p>
    <w:p w14:paraId="725EA7FB" w14:textId="77777777" w:rsidR="00C63257" w:rsidRDefault="00C63257" w:rsidP="003F6B55">
      <w:pPr>
        <w:tabs>
          <w:tab w:val="left" w:pos="993"/>
        </w:tabs>
        <w:spacing w:line="360" w:lineRule="auto"/>
        <w:ind w:firstLine="709"/>
        <w:jc w:val="both"/>
        <w:rPr>
          <w:lang w:val="kk-KZ"/>
        </w:rPr>
      </w:pPr>
      <w:r w:rsidRPr="00C63257">
        <w:rPr>
          <w:lang w:val="kk-KZ"/>
        </w:rPr>
        <w:t xml:space="preserve">Жерге орналастыру жобаларының мәні мен маңызы </w:t>
      </w:r>
    </w:p>
    <w:p w14:paraId="421EC11D" w14:textId="77777777" w:rsidR="00C63257" w:rsidRDefault="00C63257" w:rsidP="003F6B55">
      <w:pPr>
        <w:tabs>
          <w:tab w:val="left" w:pos="993"/>
        </w:tabs>
        <w:spacing w:line="360" w:lineRule="auto"/>
        <w:ind w:firstLine="709"/>
        <w:jc w:val="both"/>
        <w:rPr>
          <w:lang w:val="kk-KZ"/>
        </w:rPr>
      </w:pPr>
      <w:r w:rsidRPr="00C63257">
        <w:rPr>
          <w:lang w:val="kk-KZ"/>
        </w:rPr>
        <w:t xml:space="preserve">Жобалау кезеңдері мен сатылары </w:t>
      </w:r>
    </w:p>
    <w:p w14:paraId="1C96B9F8" w14:textId="77777777" w:rsidR="00C63257" w:rsidRDefault="00C63257" w:rsidP="003F6B55">
      <w:pPr>
        <w:tabs>
          <w:tab w:val="left" w:pos="993"/>
        </w:tabs>
        <w:spacing w:line="360" w:lineRule="auto"/>
        <w:ind w:firstLine="709"/>
        <w:jc w:val="both"/>
        <w:rPr>
          <w:lang w:val="kk-KZ"/>
        </w:rPr>
      </w:pPr>
      <w:r w:rsidRPr="00C63257">
        <w:rPr>
          <w:lang w:val="kk-KZ"/>
        </w:rPr>
        <w:t xml:space="preserve">Құжаттаманы рәсімдеу талаптары </w:t>
      </w:r>
    </w:p>
    <w:p w14:paraId="270DADC4" w14:textId="77777777" w:rsidR="00C63257" w:rsidRDefault="00C63257" w:rsidP="003F6B55">
      <w:pPr>
        <w:tabs>
          <w:tab w:val="left" w:pos="993"/>
        </w:tabs>
        <w:spacing w:line="360" w:lineRule="auto"/>
        <w:ind w:firstLine="709"/>
        <w:jc w:val="both"/>
        <w:rPr>
          <w:lang w:val="kk-KZ"/>
        </w:rPr>
      </w:pPr>
      <w:r w:rsidRPr="00C63257">
        <w:rPr>
          <w:lang w:val="kk-KZ"/>
        </w:rPr>
        <w:t xml:space="preserve">Сараптамалық бағалау және мемлекеттік келісім рәсімі </w:t>
      </w:r>
    </w:p>
    <w:p w14:paraId="32D63064" w14:textId="5D692DC4" w:rsidR="00C63257" w:rsidRDefault="00C63257" w:rsidP="003F6B55">
      <w:pPr>
        <w:tabs>
          <w:tab w:val="left" w:pos="993"/>
        </w:tabs>
        <w:spacing w:line="360" w:lineRule="auto"/>
        <w:ind w:firstLine="709"/>
        <w:jc w:val="both"/>
        <w:rPr>
          <w:lang w:val="kk-KZ"/>
        </w:rPr>
      </w:pPr>
      <w:r w:rsidRPr="00C63257">
        <w:rPr>
          <w:lang w:val="kk-KZ"/>
        </w:rPr>
        <w:t xml:space="preserve">Жобалау қағидалары Жобаларды ұсыну және бекіту тәртібі </w:t>
      </w:r>
    </w:p>
    <w:p w14:paraId="25A546DF" w14:textId="72A80509" w:rsidR="003F6B55" w:rsidRPr="00C63257" w:rsidRDefault="00C63257" w:rsidP="003F6B55">
      <w:pPr>
        <w:tabs>
          <w:tab w:val="left" w:pos="993"/>
        </w:tabs>
        <w:spacing w:line="360" w:lineRule="auto"/>
        <w:ind w:firstLine="709"/>
        <w:jc w:val="both"/>
        <w:rPr>
          <w:lang w:val="kk-KZ"/>
        </w:rPr>
      </w:pPr>
      <w:r w:rsidRPr="00C63257">
        <w:rPr>
          <w:lang w:val="kk-KZ"/>
        </w:rPr>
        <w:t>Цифрлық технологияларды қолдану (ГАЖ, ЖАЗ, 3D модельдеу)</w:t>
      </w:r>
    </w:p>
    <w:p w14:paraId="1F6B4E50" w14:textId="77777777" w:rsidR="00C63257" w:rsidRPr="00C63257" w:rsidRDefault="00C63257" w:rsidP="003F6B55">
      <w:pPr>
        <w:tabs>
          <w:tab w:val="left" w:pos="993"/>
        </w:tabs>
        <w:spacing w:line="360" w:lineRule="auto"/>
        <w:ind w:firstLine="709"/>
        <w:jc w:val="both"/>
        <w:rPr>
          <w:lang w:val="kk-KZ"/>
        </w:rPr>
      </w:pPr>
    </w:p>
    <w:p w14:paraId="54B68CED" w14:textId="0BDA10B6" w:rsidR="003F6B55" w:rsidRPr="003F6B55" w:rsidRDefault="003F6B55" w:rsidP="003F6B55">
      <w:pPr>
        <w:tabs>
          <w:tab w:val="left" w:pos="993"/>
        </w:tabs>
        <w:spacing w:line="360" w:lineRule="auto"/>
        <w:ind w:firstLine="709"/>
        <w:jc w:val="both"/>
      </w:pPr>
      <w:r w:rsidRPr="00C63257">
        <w:rPr>
          <w:lang w:val="kk-KZ"/>
        </w:rPr>
        <w:t xml:space="preserve">Жерге орналастыру жобасы – бұл белгілі бір аумақта жер учаскелерінің орналасуы мен пайдаланылуын ұйымдастыруға арналған техникалық-экономикалық құжаттама жиынтығы. </w:t>
      </w:r>
      <w:r w:rsidRPr="003F6B55">
        <w:t>Мысалы, жаңа жер учаскесін қалыптастыру, шекарасын өзгерту, жерді белгілі бір мақсатқа пайдалану жоспарын жасау үшін жерге орналастыру жобасы әзірленеді. Оның мазмұны мен құрылымы ұлттық нормативтермен анықталады.</w:t>
      </w:r>
    </w:p>
    <w:p w14:paraId="66435DBA" w14:textId="77777777" w:rsidR="003F6B55" w:rsidRPr="003F6B55" w:rsidRDefault="003F6B55" w:rsidP="003F6B55">
      <w:pPr>
        <w:tabs>
          <w:tab w:val="left" w:pos="993"/>
        </w:tabs>
        <w:spacing w:line="360" w:lineRule="auto"/>
        <w:ind w:firstLine="709"/>
        <w:jc w:val="both"/>
      </w:pPr>
      <w:r w:rsidRPr="003F6B55">
        <w:t>Жерге орналастыру жобасының негізгі құжаттарына тоқталайық:</w:t>
      </w:r>
    </w:p>
    <w:p w14:paraId="72FE0D5C" w14:textId="77777777" w:rsidR="003F6B55" w:rsidRPr="003F6B55" w:rsidRDefault="003F6B55" w:rsidP="003F6B55">
      <w:pPr>
        <w:tabs>
          <w:tab w:val="left" w:pos="993"/>
        </w:tabs>
        <w:spacing w:line="360" w:lineRule="auto"/>
        <w:ind w:firstLine="709"/>
        <w:jc w:val="both"/>
      </w:pPr>
      <w:r w:rsidRPr="003F6B55">
        <w:t>Түсіндірме жазба (пояснительная записка): Бұл жобаның мәтіндік бөлігі. Мұнда жобаның мақсаты, міндеті, негіздемесі жазылады; қолданыстағы жер пайдалану жағдайына талдау, жобалық шешімдердің негіздемесі, есептеулер беріледі. Мысалы, ауылшаруашылық жерлерін суару жобасында түсіндірме жазбада жердің қазіргі күйі, суару қажеттілігі, ұсынылған каналдар мен әдістер, олардың тиімділігі қамтылады. ҚР нормативі бойынша, түсіндірме жазбада мазмұны: кіріспе, бастапқы деректер, жобалық шешімдер сипаттамасы, экономикалық тиімділік есептері, қорытындылар болады. Бұл құжат жобаны оқуға, түсінуге және қорғауға негіз болады.</w:t>
      </w:r>
    </w:p>
    <w:p w14:paraId="76856B60" w14:textId="165FBC13" w:rsidR="003F6B55" w:rsidRPr="003F6B55" w:rsidRDefault="003F6B55" w:rsidP="003F6B55">
      <w:pPr>
        <w:tabs>
          <w:tab w:val="left" w:pos="993"/>
        </w:tabs>
        <w:spacing w:line="360" w:lineRule="auto"/>
        <w:ind w:firstLine="709"/>
        <w:jc w:val="both"/>
      </w:pPr>
      <w:r w:rsidRPr="003F6B55">
        <w:t>Графикалық материалдар (жоспарлар, карталар): Жобаға міндетті түрде жобалық карта-схема қоса беріледі</w:t>
      </w:r>
      <w:r>
        <w:t>.</w:t>
      </w:r>
    </w:p>
    <w:p w14:paraId="648F57D0" w14:textId="40C7DB30" w:rsidR="003F6B55" w:rsidRPr="003F6B55" w:rsidRDefault="003F6B55" w:rsidP="003F6B55">
      <w:pPr>
        <w:tabs>
          <w:tab w:val="left" w:pos="993"/>
        </w:tabs>
        <w:spacing w:line="360" w:lineRule="auto"/>
        <w:ind w:firstLine="709"/>
        <w:jc w:val="both"/>
      </w:pPr>
      <w:r w:rsidRPr="003F6B55">
        <w:t>Ол жердің жоспары (картасы) үстіне жобалық шешімдерді графикалық көрсетеді: межелер, шекаралар, бөлінетін учаскелер, арналары, жолдары т.б. Мысалы, жер учаскесін бөлу жобасында 1:500 немесе 1:1000 масштабта топографиялық негізде жаңа шекара сызығы, өлшемдері, координаттары көрсетілген план болады</w:t>
      </w:r>
      <w:r>
        <w:t>.</w:t>
      </w:r>
    </w:p>
    <w:p w14:paraId="35254F81" w14:textId="25C2AFAA" w:rsidR="003F6B55" w:rsidRPr="003F6B55" w:rsidRDefault="003F6B55" w:rsidP="003F6B55">
      <w:pPr>
        <w:tabs>
          <w:tab w:val="left" w:pos="993"/>
        </w:tabs>
        <w:spacing w:line="360" w:lineRule="auto"/>
        <w:ind w:firstLine="709"/>
        <w:jc w:val="both"/>
      </w:pPr>
      <w:r w:rsidRPr="003F6B55">
        <w:lastRenderedPageBreak/>
        <w:t>Егер бірнеше вариант қаралса, әр варианттың схемасы салынуы мүмкін. Сондай-ақ, схемалық карталар (региондық деңгейде болса), профильдер, кестелер – бәрі графикалық құжат ретінде берілуі мүмкін. Бұл материалдар арнайы стандартқа сәйкес рәсімделеді: түс белгілері, шартты белгілер, координат торы, солтүстік бағыты, масштаб міндетті түрде көрсетіледі.</w:t>
      </w:r>
    </w:p>
    <w:p w14:paraId="6FB8712F" w14:textId="77777777" w:rsidR="003F6B55" w:rsidRPr="003F6B55" w:rsidRDefault="003F6B55" w:rsidP="003F6B55">
      <w:pPr>
        <w:tabs>
          <w:tab w:val="left" w:pos="993"/>
        </w:tabs>
        <w:spacing w:line="360" w:lineRule="auto"/>
        <w:ind w:firstLine="709"/>
        <w:jc w:val="both"/>
      </w:pPr>
      <w:r w:rsidRPr="003F6B55">
        <w:t>Есеп-қисап кестелері: Жобада жер балансы, жердің аудандары, санаттары, сапалық сипаттамалары туралы есептік кестелер болады. Мысалы, "жоба бойынша жер теңгерімі: суармалы жер – X га, тәлімі жер – Y га, жайылым – Z га, т.б. өзгеріс +/–" деген сияқты кесте; "халық санына шаққандағы жер қамтамасыздығы" есептері. Егер жер бағаланса, жер нормативтік құнының есебі беріледі.</w:t>
      </w:r>
    </w:p>
    <w:p w14:paraId="1E19A3B7" w14:textId="77777777" w:rsidR="003F6B55" w:rsidRPr="003F6B55" w:rsidRDefault="003F6B55" w:rsidP="003F6B55">
      <w:pPr>
        <w:tabs>
          <w:tab w:val="left" w:pos="993"/>
        </w:tabs>
        <w:spacing w:line="360" w:lineRule="auto"/>
        <w:ind w:firstLine="709"/>
        <w:jc w:val="both"/>
      </w:pPr>
      <w:r w:rsidRPr="003F6B55">
        <w:t>Құқықтық құжаттар жобалары: Жобаны бекіткенде қажет болатын актілер, шешімдер жобасы. Мысалы, жер учаскесін беру жөнінде әкімдік шешімінің жобасы; жерді айырбастау шартының жобасы; жерді резервтен шығару туралы бұйрық жобасы. Бұл әсіресе ресми бекітім процесін жеңілдету үшін алдын ала дайындалады.</w:t>
      </w:r>
    </w:p>
    <w:p w14:paraId="19DF664A" w14:textId="77777777" w:rsidR="003F6B55" w:rsidRPr="003F6B55" w:rsidRDefault="003F6B55" w:rsidP="003F6B55">
      <w:pPr>
        <w:tabs>
          <w:tab w:val="left" w:pos="993"/>
        </w:tabs>
        <w:spacing w:line="360" w:lineRule="auto"/>
        <w:ind w:firstLine="709"/>
        <w:jc w:val="both"/>
      </w:pPr>
      <w:r w:rsidRPr="003F6B55">
        <w:t>Келісім парақтары: Жерге орналастыру жобасы орындалғанда мүдделі органдармен келісуге тиіс. Мысалы, экология департаментінің келісімі, сәулет-құрылыс басқармасының визасы, коммуналдық қызметтердің (су, электр) қатынасы. Жоба құжаттарында бұларға арнайы парақ қалдырылады ("келісу парағы"), немесе келісім хаттамалары тіркеледі.</w:t>
      </w:r>
    </w:p>
    <w:p w14:paraId="574446FE" w14:textId="77777777" w:rsidR="003F6B55" w:rsidRPr="003F6B55" w:rsidRDefault="003F6B55" w:rsidP="003F6B55">
      <w:pPr>
        <w:tabs>
          <w:tab w:val="left" w:pos="993"/>
        </w:tabs>
        <w:spacing w:line="360" w:lineRule="auto"/>
        <w:ind w:firstLine="709"/>
        <w:jc w:val="both"/>
      </w:pPr>
      <w:r w:rsidRPr="003F6B55">
        <w:t>Ілеспе құжаттар: Тапсырма (тапсырыс берушінің техникалық тапсырмасы), бастапқы материалдар (мемлекеттік акт көшірмелері, топографиялық түсірілім), сараптамалық қорытындылар (егер алдын ала ғылыми сараптамадан өткен болса) – мұның бәрі жобаның қосымшалары болып тігіледі.</w:t>
      </w:r>
    </w:p>
    <w:p w14:paraId="33A32A8B" w14:textId="77777777" w:rsidR="003F6B55" w:rsidRPr="003F6B55" w:rsidRDefault="003F6B55" w:rsidP="003F6B55">
      <w:pPr>
        <w:tabs>
          <w:tab w:val="left" w:pos="993"/>
        </w:tabs>
        <w:spacing w:line="360" w:lineRule="auto"/>
        <w:ind w:firstLine="709"/>
        <w:jc w:val="both"/>
      </w:pPr>
      <w:r w:rsidRPr="003F6B55">
        <w:t>Қорыта айтқанда, жерге орналастыру жобасы – бұл толық папка: жазбаша түсіндірме, есептер және үлкен форматты сызбалар. ҚР жер заңнамасы жерге орналастыру жобасын дайындау тәртібін реттейді; жобаның типтік құрылымы да бекітілген.</w:t>
      </w:r>
    </w:p>
    <w:p w14:paraId="0D12F7F0" w14:textId="71CF97BE" w:rsidR="003F6B55" w:rsidRPr="003F6B55" w:rsidRDefault="003F6B55" w:rsidP="003F6B55">
      <w:pPr>
        <w:tabs>
          <w:tab w:val="left" w:pos="993"/>
        </w:tabs>
        <w:spacing w:line="360" w:lineRule="auto"/>
        <w:ind w:firstLine="709"/>
        <w:jc w:val="both"/>
      </w:pPr>
      <w:r w:rsidRPr="003F6B55">
        <w:t>Мысалы, "Жерге орналастыруды жүргізу Ережелері" бойынша жобада: титул парағы, мазмұны, түсіндірме жазба, картографиялық материалдар, келісім-қорытындылар бөлімдері болуы тиіс</w:t>
      </w:r>
      <w:r>
        <w:t>.</w:t>
      </w:r>
    </w:p>
    <w:p w14:paraId="42773A9F" w14:textId="77777777" w:rsidR="003F6B55" w:rsidRPr="003F6B55" w:rsidRDefault="003F6B55" w:rsidP="003F6B55">
      <w:pPr>
        <w:tabs>
          <w:tab w:val="left" w:pos="993"/>
        </w:tabs>
        <w:spacing w:line="360" w:lineRule="auto"/>
        <w:ind w:firstLine="709"/>
        <w:jc w:val="both"/>
      </w:pPr>
      <w:r w:rsidRPr="003F6B55">
        <w:t>Жерге орналастыру жобасын дайындау мен сараптау тәртібі</w:t>
      </w:r>
    </w:p>
    <w:p w14:paraId="619C6AC2" w14:textId="77777777" w:rsidR="003F6B55" w:rsidRPr="003F6B55" w:rsidRDefault="003F6B55" w:rsidP="003F6B55">
      <w:pPr>
        <w:tabs>
          <w:tab w:val="left" w:pos="993"/>
        </w:tabs>
        <w:spacing w:line="360" w:lineRule="auto"/>
        <w:ind w:firstLine="709"/>
        <w:jc w:val="both"/>
      </w:pPr>
      <w:r w:rsidRPr="003F6B55">
        <w:t>Жерге орналастыру жобасын ұсынудың алдында оны әзірлеу және сараптау кезеңдерінен өткізу қажет. Бұл кезеңдер:</w:t>
      </w:r>
    </w:p>
    <w:p w14:paraId="687253D1" w14:textId="77777777" w:rsidR="003F6B55" w:rsidRPr="003F6B55" w:rsidRDefault="003F6B55" w:rsidP="003F6B55">
      <w:pPr>
        <w:tabs>
          <w:tab w:val="left" w:pos="993"/>
        </w:tabs>
        <w:spacing w:line="360" w:lineRule="auto"/>
        <w:ind w:firstLine="709"/>
        <w:jc w:val="both"/>
      </w:pPr>
      <w:r w:rsidRPr="003F6B55">
        <w:t xml:space="preserve">Техникалық тапсырма және деректер жинау: Жоба басталарда жер иеленуші немесе жергілікті әкімдік жобалаушыға техникалық тапсырма береді: не нәрсе жобалануы керек (учаске шекарасын өзгерту, жаңа шаруа қожалығына жер бөліп беру, т.б.). Жобалаушы (ол лицензиясы бар жерге орналастыру фирма немесе мемлекеттік жер кадастр орталығы болуы </w:t>
      </w:r>
      <w:r w:rsidRPr="003F6B55">
        <w:lastRenderedPageBreak/>
        <w:t>мүмкін) жер туралы барлық қажетті деректерді жинайды: топоплан, кадастрлық ақпар, құқықтық құжаттар, жер сапасы жөнінде мәліметтер. Далалық зерттеу қажет болса, өлшеу, топырақ тексеру жүргізеді. Осыны жобалау тапсырмасын нақтылап, бастапқы материалдар жиынтығы қалыптасады.</w:t>
      </w:r>
    </w:p>
    <w:p w14:paraId="62620FAE" w14:textId="77777777" w:rsidR="003F6B55" w:rsidRPr="003F6B55" w:rsidRDefault="003F6B55" w:rsidP="003F6B55">
      <w:pPr>
        <w:tabs>
          <w:tab w:val="left" w:pos="993"/>
        </w:tabs>
        <w:spacing w:line="360" w:lineRule="auto"/>
        <w:ind w:firstLine="709"/>
        <w:jc w:val="both"/>
      </w:pPr>
      <w:r w:rsidRPr="003F6B55">
        <w:t>Жобалық шешімдерді әзірлеу: Инженер-жерге орналастырушылар жиналған мәліметті талдап, бірнеше мүмкін шешім ойластырады. Мысалы, жаңа учаске шекарасын бір вариантта солтүстіктен беру, екіншіде – оңтүстіктен кесіп беру мүмкін. Немесе елді мекен жерін кеңейтуде – бірнеше бағытты салыстырады. Бұл кезеңде қажетті есептеулер жасалады: бөлінетін жердің ауданы, орнаменттері, инфрақұрылымына талаптары. Ең оңтайлы вариант таңдалады (немесе тапсырыс берушімен келісіліп). Сол вариант бойынша жоба құжаттары жасалады – алдыңғы тарауда айтылған түсіндірме, карта, т.б. дайындалады.</w:t>
      </w:r>
    </w:p>
    <w:p w14:paraId="28DD564E" w14:textId="77777777" w:rsidR="003F6B55" w:rsidRDefault="003F6B55" w:rsidP="003F6B55">
      <w:pPr>
        <w:tabs>
          <w:tab w:val="left" w:pos="993"/>
        </w:tabs>
        <w:spacing w:line="360" w:lineRule="auto"/>
        <w:ind w:firstLine="709"/>
        <w:jc w:val="both"/>
      </w:pPr>
      <w:r w:rsidRPr="003F6B55">
        <w:t xml:space="preserve">Ішкі сараптау, келісу: Дайын жобаны жобалаушы ұйым ішінде тәжірибелі мамандар тексереді (қате саналу, нормаларға сәйкестік). Содан соң оны мүдделі органдармен келісуге жібереді. ҚР тәртібі: жерге орналастыру жобасын міндетті түрде ауыл шаруашылығы, жер ресурсы басқармалары, экология, архитектура, санитария, су ресурстары сияқты органдар қарайды. </w:t>
      </w:r>
    </w:p>
    <w:p w14:paraId="119710FA" w14:textId="093A9E73" w:rsidR="003F6B55" w:rsidRPr="003F6B55" w:rsidRDefault="003F6B55" w:rsidP="003F6B55">
      <w:pPr>
        <w:tabs>
          <w:tab w:val="left" w:pos="993"/>
        </w:tabs>
        <w:spacing w:line="360" w:lineRule="auto"/>
        <w:ind w:firstLine="709"/>
        <w:jc w:val="both"/>
      </w:pPr>
      <w:r w:rsidRPr="003F6B55">
        <w:t>Егер жобада жол, электр болса – сол сала ұйымдары да келіседі. Келісу хаттары немесе қол қойылған парақтар жиналады. Бірі ескерту берсе, жобалаушы түзетеді. Кейде қоғамдық тыңдау қажет (мысалы, ауылдың жерін басқа мақсатқа ауыстырса) – тұрғындар пікірін тыңдау. Қоғамдық тыңдау да ұсыну алдындағы қажетті рәсім.</w:t>
      </w:r>
    </w:p>
    <w:p w14:paraId="3832022A" w14:textId="77777777" w:rsidR="003F6B55" w:rsidRPr="003F6B55" w:rsidRDefault="003F6B55" w:rsidP="003F6B55">
      <w:pPr>
        <w:tabs>
          <w:tab w:val="left" w:pos="993"/>
        </w:tabs>
        <w:spacing w:line="360" w:lineRule="auto"/>
        <w:ind w:firstLine="709"/>
        <w:jc w:val="both"/>
      </w:pPr>
      <w:r w:rsidRPr="003F6B55">
        <w:t>Мемлекеттік сараптама: Кейбір ірі жобалар жерге орналастыру жобасының сараптамасына жіберіледі (мемлекеттік немесе ведомстволық сараптама). Бұл заңмен белгіленген – мысалы, ерекше қорғаудағы жерлерге қатысты жобалар, мемлекетаралық шекарадағы жер жобалары. Сараптама комиссиясы жобаны ғылыми, құқықтық негізде тексереді. Қорытынды шығарады: "мақұлдансын" немесе "жетілдіріп, қайта әкелсін". Егер терең кемшіліктер болса, жоба қайтарылып, пысықталады.</w:t>
      </w:r>
    </w:p>
    <w:p w14:paraId="522C4926" w14:textId="77777777" w:rsidR="003F6B55" w:rsidRPr="003F6B55" w:rsidRDefault="003F6B55" w:rsidP="003F6B55">
      <w:pPr>
        <w:tabs>
          <w:tab w:val="left" w:pos="993"/>
        </w:tabs>
        <w:spacing w:line="360" w:lineRule="auto"/>
        <w:ind w:firstLine="709"/>
        <w:jc w:val="both"/>
      </w:pPr>
      <w:r w:rsidRPr="003F6B55">
        <w:t>Жобаны тапсырыс берушіге алдын-ала таныстыру: Келісу-сараптау өткен соң, жобалаушылар жобаны тапсырыс иесі – мәселен, аудан әкімдігі – қарауына береді. Олар тағы қарайды, егер ақтаңдақ жоқ десе, келесі кезең – бекіту және ұсыну.</w:t>
      </w:r>
    </w:p>
    <w:p w14:paraId="6036CFB7" w14:textId="77777777" w:rsidR="003F6B55" w:rsidRPr="003F6B55" w:rsidRDefault="003F6B55" w:rsidP="003F6B55">
      <w:pPr>
        <w:tabs>
          <w:tab w:val="left" w:pos="993"/>
        </w:tabs>
        <w:spacing w:line="360" w:lineRule="auto"/>
        <w:ind w:firstLine="709"/>
        <w:jc w:val="both"/>
      </w:pPr>
      <w:r w:rsidRPr="003F6B55">
        <w:t>Осы процестің бәрі жер заңдары мен норматив актілермен бекітілген. Уақыт алатын жұмыс – мысалы, ҚР Жер кодексі 43-бабы бойынша жерге орналастыру жобасын келісу 15 жұмыс күніне дейін созылуы мүмкін әр органда. Сондықтан жобалаушы процесс графигін құрады: дайындау – 1 ай, келісу – 1 ай, бекіту – 0.5 ай сияқты.</w:t>
      </w:r>
    </w:p>
    <w:p w14:paraId="6695497A" w14:textId="77777777" w:rsidR="003F6B55" w:rsidRPr="003F6B55" w:rsidRDefault="003F6B55" w:rsidP="003F6B55">
      <w:pPr>
        <w:tabs>
          <w:tab w:val="left" w:pos="993"/>
        </w:tabs>
        <w:spacing w:line="360" w:lineRule="auto"/>
        <w:ind w:firstLine="709"/>
        <w:jc w:val="both"/>
      </w:pPr>
      <w:r w:rsidRPr="003F6B55">
        <w:t>Ескерту: "Жерге орналастыру жобасын бекіту" – ресми акт, оны келесі бөлімде айталық.</w:t>
      </w:r>
    </w:p>
    <w:p w14:paraId="4E9D9527" w14:textId="77777777" w:rsidR="003F6B55" w:rsidRPr="003F6B55" w:rsidRDefault="003F6B55" w:rsidP="003F6B55">
      <w:pPr>
        <w:tabs>
          <w:tab w:val="left" w:pos="993"/>
        </w:tabs>
        <w:spacing w:line="360" w:lineRule="auto"/>
        <w:ind w:firstLine="709"/>
        <w:jc w:val="both"/>
      </w:pPr>
      <w:r w:rsidRPr="003F6B55">
        <w:lastRenderedPageBreak/>
        <w:t>Жоба материалдарын рәсімдеу: түсіндірме жазба, жобалық планшет (схема)</w:t>
      </w:r>
    </w:p>
    <w:p w14:paraId="71219ADD" w14:textId="77777777" w:rsidR="003F6B55" w:rsidRPr="003F6B55" w:rsidRDefault="003F6B55" w:rsidP="003F6B55">
      <w:pPr>
        <w:tabs>
          <w:tab w:val="left" w:pos="993"/>
        </w:tabs>
        <w:spacing w:line="360" w:lineRule="auto"/>
        <w:ind w:firstLine="709"/>
        <w:jc w:val="both"/>
      </w:pPr>
      <w:r w:rsidRPr="003F6B55">
        <w:t>Жерге орналастыру жобасын ұсынуда оның рәсімделуі үлкен рөл атқарады. Өйткені дұрыс рәсімделмеген құжатты қабылдамай, қайтарып жіберуі мүмкін, немесе ұсынғанда түсініспеушілік туады.</w:t>
      </w:r>
    </w:p>
    <w:p w14:paraId="5A5FE90E" w14:textId="77777777" w:rsidR="003F6B55" w:rsidRPr="003F6B55" w:rsidRDefault="003F6B55" w:rsidP="003F6B55">
      <w:pPr>
        <w:tabs>
          <w:tab w:val="left" w:pos="993"/>
        </w:tabs>
        <w:spacing w:line="360" w:lineRule="auto"/>
        <w:ind w:firstLine="709"/>
        <w:jc w:val="both"/>
      </w:pPr>
      <w:r w:rsidRPr="003F6B55">
        <w:t>Түсіндірме жазбаны рәсімдеу: Құжат мемлекеттік тілде (қажет болса қосымша орысша) дайындалады. Титул бетте: жобаның атауы (мысалы, "Қарағанды облысы, Бұқар жырау ауданы, Үміткер ауылының оңтүстік бетіндегі жайылымдық жерлерді суару жөніндегі жерге орналастыру жобасы"), орындаушы ұйым, тапсырыс беруші, жылы. Келесі бетте мазмұн. Ішінде бөлімдер нөмірленіп, әр бөлім аз дегенде 2-3 беттен баяндалады. Графикалар, кестелер болса, "Кесте 1 – Жер баланс" деп, мәтінде оған сілтеме жасалады. Түсіндірме жазба өте терминологиялық, нақты болуы тиіс, бірақ артық пафос, қажетсіз теориясыз, дәл мәселеге қатысты ғана. Жер заңдарына сілтемелер келтіру – мысалы: "Жер кодексінің 97-бабына сәйкес, ауыл шаруашылығы жерін басқа санатқа ауыстыру үшін облыс әкімдігінің қаулысы қажет" – мұндайды көрсетеді. Соңында қорытынды және ұсыныстар бөлімінде – жобаның негізгі шешімдерін қысқаша тізіп шығады. Қосымша ретінде – келісім хаттары, кестелер, фото материал болса, тіркеледі. Рәсімдеу ГОСТ талаптарына сай: өріс, қаріп, аралық, т.б. сақталуы керек (меморган қабылдауында ұсақ нәрселерге дейін қарайды).</w:t>
      </w:r>
    </w:p>
    <w:p w14:paraId="38B0D0B4" w14:textId="1FAACEB5" w:rsidR="003F6B55" w:rsidRPr="003F6B55" w:rsidRDefault="003F6B55" w:rsidP="003F6B55">
      <w:pPr>
        <w:tabs>
          <w:tab w:val="left" w:pos="993"/>
        </w:tabs>
        <w:spacing w:line="360" w:lineRule="auto"/>
        <w:ind w:firstLine="709"/>
        <w:jc w:val="both"/>
      </w:pPr>
      <w:r w:rsidRPr="003F6B55">
        <w:t>Жобалық планшет (схема) рәсімдеу: Бұл картаны үлкен форматқа (әдетте А3, А1, А0) шығарып, қатты негізге желімдеп немесе папкаға бүктеп салады. Заңда карта-сызбаның мазмұны реттелген. Онда не көрсету керек:</w:t>
      </w:r>
    </w:p>
    <w:p w14:paraId="1F25B5E4" w14:textId="77777777" w:rsidR="003F6B55" w:rsidRPr="003F6B55" w:rsidRDefault="003F6B55" w:rsidP="003F6B55">
      <w:pPr>
        <w:tabs>
          <w:tab w:val="left" w:pos="993"/>
        </w:tabs>
        <w:spacing w:line="360" w:lineRule="auto"/>
        <w:ind w:firstLine="709"/>
        <w:jc w:val="both"/>
      </w:pPr>
      <w:r w:rsidRPr="003F6B55">
        <w:t>Жобаланатын аумақтың қазіргі жағдайы: жер межелері, белгілі нысандар (жол, канал, ғимарат), рельеф элементтері (қажет болса);</w:t>
      </w:r>
    </w:p>
    <w:p w14:paraId="4934E3A4" w14:textId="77777777" w:rsidR="003F6B55" w:rsidRPr="003F6B55" w:rsidRDefault="003F6B55" w:rsidP="003F6B55">
      <w:pPr>
        <w:tabs>
          <w:tab w:val="left" w:pos="993"/>
        </w:tabs>
        <w:spacing w:line="360" w:lineRule="auto"/>
        <w:ind w:firstLine="709"/>
        <w:jc w:val="both"/>
      </w:pPr>
      <w:r w:rsidRPr="003F6B55">
        <w:t>Жоспарланған өзгерістер: жаңа учаске шекаралары, бөліну сызықтары, нүктелер нөмірлері, қажетті белгілер (мысалы, бұрылыс нүктелер координаталары, мөлшерлері).</w:t>
      </w:r>
    </w:p>
    <w:p w14:paraId="6A931C6F" w14:textId="77777777" w:rsidR="003F6B55" w:rsidRPr="003F6B55" w:rsidRDefault="003F6B55" w:rsidP="003F6B55">
      <w:pPr>
        <w:tabs>
          <w:tab w:val="left" w:pos="993"/>
        </w:tabs>
        <w:spacing w:line="360" w:lineRule="auto"/>
        <w:ind w:firstLine="709"/>
        <w:jc w:val="both"/>
      </w:pPr>
      <w:r w:rsidRPr="003F6B55">
        <w:t>Түсіндірме легенда: түрлі-түсті боялған бөліктердің мағынасы, сызықтар (мысалы, қызыл сызық – жаңа шекара, қарасы – ескі шекара).</w:t>
      </w:r>
    </w:p>
    <w:p w14:paraId="07D32615" w14:textId="77777777" w:rsidR="003F6B55" w:rsidRPr="003F6B55" w:rsidRDefault="003F6B55" w:rsidP="003F6B55">
      <w:pPr>
        <w:tabs>
          <w:tab w:val="left" w:pos="993"/>
        </w:tabs>
        <w:spacing w:line="360" w:lineRule="auto"/>
        <w:ind w:firstLine="709"/>
        <w:jc w:val="both"/>
      </w:pPr>
      <w:r w:rsidRPr="003F6B55">
        <w:t>Техникалық мәліметтер бұрышы: масштаб (сандық және графиктік), пайдаланылған координат жүйесі, биіктік жүйесі, магниттік тұсбағдар бұрышы (егер ескерту болса).</w:t>
      </w:r>
    </w:p>
    <w:p w14:paraId="2A9D96F7" w14:textId="77777777" w:rsidR="003F6B55" w:rsidRPr="003F6B55" w:rsidRDefault="003F6B55" w:rsidP="003F6B55">
      <w:pPr>
        <w:tabs>
          <w:tab w:val="left" w:pos="993"/>
        </w:tabs>
        <w:spacing w:line="360" w:lineRule="auto"/>
        <w:ind w:firstLine="709"/>
        <w:jc w:val="both"/>
      </w:pPr>
      <w:r w:rsidRPr="003F6B55">
        <w:t>Лицензиялық мәліметтер: картаны сызған жауапты тұлға, тексерген инженер, қолдары, ұйымның мөрі. Сондай-ақ, датасы.</w:t>
      </w:r>
    </w:p>
    <w:p w14:paraId="1AA3806C" w14:textId="77777777" w:rsidR="003F6B55" w:rsidRPr="003F6B55" w:rsidRDefault="003F6B55" w:rsidP="003F6B55">
      <w:pPr>
        <w:tabs>
          <w:tab w:val="left" w:pos="993"/>
        </w:tabs>
        <w:spacing w:line="360" w:lineRule="auto"/>
        <w:ind w:firstLine="709"/>
        <w:jc w:val="both"/>
      </w:pPr>
      <w:r w:rsidRPr="003F6B55">
        <w:t>Координаттық кесте: жобада шекаралар анықталған болса, олардың бұрылыс нүктелерінің координаттарын кесте түрінде үстіне жазады, не бөлек парақ береді.</w:t>
      </w:r>
    </w:p>
    <w:p w14:paraId="5D93377A" w14:textId="77777777" w:rsidR="003F6B55" w:rsidRPr="003F6B55" w:rsidRDefault="003F6B55" w:rsidP="003F6B55">
      <w:pPr>
        <w:tabs>
          <w:tab w:val="left" w:pos="993"/>
        </w:tabs>
        <w:spacing w:line="360" w:lineRule="auto"/>
        <w:ind w:firstLine="709"/>
        <w:jc w:val="both"/>
      </w:pPr>
      <w:r w:rsidRPr="003F6B55">
        <w:t xml:space="preserve">Қазақтанда қалыптасқан әдіс – жерге орналастыру жобасында планшет мөлшері көбіне 60х80 см, масштаб жағдайға байланысты 1:5000, 1:2000, 1:500 сияқты, елді мекен ішінде ұсақ, </w:t>
      </w:r>
      <w:r w:rsidRPr="003F6B55">
        <w:lastRenderedPageBreak/>
        <w:t>далада ірі. Кейде бір планшетке сыймаса, бірнеше парақ құрастырады (лист 1/2, 2/2). Барлық парақтарда сәйкес тірек нүктелер болуы керек (бірінен екіншісіне жалғасуы үшін).</w:t>
      </w:r>
    </w:p>
    <w:p w14:paraId="49BB903C" w14:textId="77777777" w:rsidR="003F6B55" w:rsidRPr="003F6B55" w:rsidRDefault="003F6B55" w:rsidP="003F6B55">
      <w:pPr>
        <w:tabs>
          <w:tab w:val="left" w:pos="993"/>
        </w:tabs>
        <w:spacing w:line="360" w:lineRule="auto"/>
        <w:ind w:firstLine="709"/>
        <w:jc w:val="both"/>
      </w:pPr>
      <w:r w:rsidRPr="003F6B55">
        <w:t>Электрондық формат: Қазір жобаны электронды ұсыну үрдісі бар. Дегенмен, қағаз құжат әлі басым, оны бекіту барысында комиссия мүшелері қарастырады. Электронды нұсқаны PDF не CAD форматта тапсыру сұралса, оны алдын ала дайындау қажет.</w:t>
      </w:r>
    </w:p>
    <w:p w14:paraId="7BAF7F9C" w14:textId="77777777" w:rsidR="003F6B55" w:rsidRPr="003F6B55" w:rsidRDefault="003F6B55" w:rsidP="003F6B55">
      <w:pPr>
        <w:tabs>
          <w:tab w:val="left" w:pos="993"/>
        </w:tabs>
        <w:spacing w:line="360" w:lineRule="auto"/>
        <w:ind w:firstLine="709"/>
        <w:jc w:val="both"/>
      </w:pPr>
      <w:r w:rsidRPr="003F6B55">
        <w:t>Рәсімдеудегі бір мәселе – құпиялық және нормативке сәйкестік. Мысалы, егер картада мемлекеттік шекара не құпия объект көрінсе, оны қалай бейнелеу керек? Әдетте, арнайы келісіммен (қауіпсіздік органдарымен) шешеді.</w:t>
      </w:r>
    </w:p>
    <w:p w14:paraId="4C66B7CB" w14:textId="77777777" w:rsidR="003F6B55" w:rsidRPr="003F6B55" w:rsidRDefault="003F6B55" w:rsidP="003F6B55">
      <w:pPr>
        <w:tabs>
          <w:tab w:val="left" w:pos="993"/>
        </w:tabs>
        <w:spacing w:line="360" w:lineRule="auto"/>
        <w:ind w:firstLine="709"/>
        <w:jc w:val="both"/>
      </w:pPr>
      <w:r w:rsidRPr="003F6B55">
        <w:t>Жобаны ұсыну және бекіту процессі (комиссияда қарау, қоғамдық тыңдау)</w:t>
      </w:r>
    </w:p>
    <w:p w14:paraId="4235DC84" w14:textId="77777777" w:rsidR="003F6B55" w:rsidRPr="003F6B55" w:rsidRDefault="003F6B55" w:rsidP="003F6B55">
      <w:pPr>
        <w:tabs>
          <w:tab w:val="left" w:pos="993"/>
        </w:tabs>
        <w:spacing w:line="360" w:lineRule="auto"/>
        <w:ind w:firstLine="709"/>
        <w:jc w:val="both"/>
      </w:pPr>
      <w:r w:rsidRPr="003F6B55">
        <w:t>Жобаны әзірлеу бітіп, барлық келісім, сараптама өткен соң, оны ресми түрде бекіту және жүзеге асыруға өткізу керек. Жобаны ұсыну деп осы процестің басталғанын айтамыз: құзырлы органдарға тапсыру, қаралымнан өткізу.</w:t>
      </w:r>
    </w:p>
    <w:p w14:paraId="31931711" w14:textId="77777777" w:rsidR="003F6B55" w:rsidRPr="003F6B55" w:rsidRDefault="003F6B55" w:rsidP="003F6B55">
      <w:pPr>
        <w:tabs>
          <w:tab w:val="left" w:pos="993"/>
        </w:tabs>
        <w:spacing w:line="360" w:lineRule="auto"/>
        <w:ind w:firstLine="709"/>
        <w:jc w:val="both"/>
      </w:pPr>
      <w:r w:rsidRPr="003F6B55">
        <w:t>Ұсыну (тапсыру): Жер кодексіне сәйкес, жерге орналастыру жобасын бекітетін орган – жергілікті атқарушы билік (әкімдік) немесе уәкілетті орган (Жер ресурстар комитеті). Мысалы, ауданның жерге орналастыру жобасын аудан әкімі бекітеді, ерекше ірі мәселе болса (облыс шеңберінде) – облыс әкімі немесе үкімет. Ұсыну рәсімі: жобаны әзірлеуші немесе тапсырыс беруші дайын құжаттарды сол органға жолдайды. Қазір eGov арқылы электронды өтінімдер де бар: "Жер учаскесін қалыптастыру жобасын бекітуге" деген қызмет. Ол жерде PDF құжаттар жүктеледі.</w:t>
      </w:r>
    </w:p>
    <w:p w14:paraId="6387078D" w14:textId="77777777" w:rsidR="003F6B55" w:rsidRPr="003F6B55" w:rsidRDefault="003F6B55" w:rsidP="003F6B55">
      <w:pPr>
        <w:tabs>
          <w:tab w:val="left" w:pos="993"/>
        </w:tabs>
        <w:spacing w:line="360" w:lineRule="auto"/>
        <w:ind w:firstLine="709"/>
        <w:jc w:val="both"/>
      </w:pPr>
      <w:r w:rsidRPr="003F6B55">
        <w:t>Комиссияда қарау: Көп жағдайда әкімдік жанынан тұрақты комиссия бар (жер комиссиясы). Ол жер мәселелерін саралап, ұсыныс береді. Жерге орналастыру жобасы сол комиссия отырысында талқыланады. Комиссия құрамында жер маманы, сәулетші, экология, қоғам өкілдері болуы мүмкін. Жобаны дайындағандар комиссия алдында оны қорғайды: жобаның мәнін түсіндіреді, сұрақтарға жауап береді. Комиссия мүшелері келіссе, "бекітуге ұсынамыз" деп хаттамаға жазады. Егер күмән болса, жобаны доғарып, қайта пысықтауды сұрайды.</w:t>
      </w:r>
    </w:p>
    <w:p w14:paraId="1062DF48" w14:textId="77777777" w:rsidR="003F6B55" w:rsidRPr="003F6B55" w:rsidRDefault="003F6B55" w:rsidP="003F6B55">
      <w:pPr>
        <w:tabs>
          <w:tab w:val="left" w:pos="993"/>
        </w:tabs>
        <w:spacing w:line="360" w:lineRule="auto"/>
        <w:ind w:firstLine="709"/>
        <w:jc w:val="both"/>
      </w:pPr>
      <w:r w:rsidRPr="003F6B55">
        <w:t>Қоғамдық тыңдау: Егер жоба қоғамдық мүддеге әсер етсе (мысалы, жайылымды басқаға беру, орман жерін басқаға беру), заң бойынша жергілікті халықты хабардар ету қажет. Бұл қоғамдық тыңдау түрінде өтеді. Ауыл тұрғындары жиналыста жобалаушылар жобаны көрсетіп, түсінік береді. Халық келіссе, хаттама жасалады. Келіспесе, өзгертулер талап етуі мүмкін. Мұндай тыңдау болмаған жобаны бекіту заңсыз деп танылуы ғажап емес (прокуратура тексере қалса).</w:t>
      </w:r>
    </w:p>
    <w:p w14:paraId="0FE48329" w14:textId="77777777" w:rsidR="003F6B55" w:rsidRDefault="003F6B55" w:rsidP="003F6B55">
      <w:pPr>
        <w:tabs>
          <w:tab w:val="left" w:pos="993"/>
        </w:tabs>
        <w:spacing w:line="360" w:lineRule="auto"/>
        <w:ind w:firstLine="709"/>
        <w:jc w:val="both"/>
      </w:pPr>
      <w:r w:rsidRPr="003F6B55">
        <w:t xml:space="preserve">Бекіту: Соңғы шешімді жергілікті атқарушы орган басшысы қабылдайды – тиісті қаулы немесе шешім шығады. </w:t>
      </w:r>
    </w:p>
    <w:p w14:paraId="491D5D53" w14:textId="36E87BDC" w:rsidR="003F6B55" w:rsidRPr="003F6B55" w:rsidRDefault="003F6B55" w:rsidP="003F6B55">
      <w:pPr>
        <w:tabs>
          <w:tab w:val="left" w:pos="993"/>
        </w:tabs>
        <w:spacing w:line="360" w:lineRule="auto"/>
        <w:ind w:firstLine="709"/>
        <w:jc w:val="both"/>
      </w:pPr>
      <w:r w:rsidRPr="003F6B55">
        <w:lastRenderedPageBreak/>
        <w:t>Мысалы: "Шешім №25: Азамат Х-қа шаруа қожалығын жүргізу үшін 50 га жер учаскесін беру және жерге орналастыру жобасын бекіту туралы". Бұл құжатта жаңа шекара, координаттар, аумақ сипаттамасы жазылады. Осы акт шыққаннан бастап жоба іске асады: жер бөлінсе, жаңа акт беріледі, межелік белгілер орнатылады, т.б.</w:t>
      </w:r>
    </w:p>
    <w:p w14:paraId="2FF78907" w14:textId="2C97D97B" w:rsidR="003F6B55" w:rsidRPr="003F6B55" w:rsidRDefault="003F6B55" w:rsidP="003F6B55">
      <w:pPr>
        <w:tabs>
          <w:tab w:val="left" w:pos="993"/>
        </w:tabs>
        <w:spacing w:line="360" w:lineRule="auto"/>
        <w:ind w:firstLine="709"/>
        <w:jc w:val="both"/>
      </w:pPr>
      <w:r w:rsidRPr="003F6B55">
        <w:t>Енгізу (тіркеу): Бекітілген жоба негізінде жер кадастрында өзгерістер тіркеледі. Мысалы, жаңа учаскеге кадастрлық нөмір беріледі, ескі шекаралар картасынан алынып, жаңасы енгізіледі</w:t>
      </w:r>
      <w:r>
        <w:t>.</w:t>
      </w:r>
    </w:p>
    <w:p w14:paraId="1FB4A14F" w14:textId="4C88865F" w:rsidR="003F6B55" w:rsidRPr="003F6B55" w:rsidRDefault="003F6B55" w:rsidP="003F6B55">
      <w:pPr>
        <w:tabs>
          <w:tab w:val="left" w:pos="993"/>
        </w:tabs>
        <w:spacing w:line="360" w:lineRule="auto"/>
        <w:ind w:firstLine="709"/>
        <w:jc w:val="both"/>
      </w:pPr>
      <w:r w:rsidRPr="003F6B55">
        <w:t>Бұл – орындаушылық техника жұмыс, оны "жобаны іске асыру" деуге болады.</w:t>
      </w:r>
    </w:p>
    <w:p w14:paraId="7B08A2E4" w14:textId="77777777" w:rsidR="003F6B55" w:rsidRPr="003F6B55" w:rsidRDefault="003F6B55" w:rsidP="003F6B55">
      <w:pPr>
        <w:tabs>
          <w:tab w:val="left" w:pos="993"/>
        </w:tabs>
        <w:spacing w:line="360" w:lineRule="auto"/>
        <w:ind w:firstLine="709"/>
        <w:jc w:val="both"/>
      </w:pPr>
      <w:r w:rsidRPr="003F6B55">
        <w:t>Хабардар ету: Жобаның бекітілгені туралы тиісті тараптарға хабар беріледі – бұрынғы жер пайдаланушы болса, ол білуі тиіс, жаңа алушы – ол өз құжаттарын түзеуі керек, салалық органдар – мысалы, ауыл шаруашылығы бөлімі, салық органдары – олар жер пайданалушылар базасын жаңартады.</w:t>
      </w:r>
    </w:p>
    <w:p w14:paraId="4F507F8E" w14:textId="77777777" w:rsidR="003F6B55" w:rsidRPr="003F6B55" w:rsidRDefault="003F6B55" w:rsidP="003F6B55">
      <w:pPr>
        <w:tabs>
          <w:tab w:val="left" w:pos="993"/>
        </w:tabs>
        <w:spacing w:line="360" w:lineRule="auto"/>
        <w:ind w:firstLine="709"/>
        <w:jc w:val="both"/>
      </w:pPr>
      <w:r w:rsidRPr="003F6B55">
        <w:t>Жобаны қорғау және презентациялау әдістері:</w:t>
      </w:r>
    </w:p>
    <w:p w14:paraId="7C3A7CF3" w14:textId="77777777" w:rsidR="003F6B55" w:rsidRPr="003F6B55" w:rsidRDefault="003F6B55" w:rsidP="003F6B55">
      <w:pPr>
        <w:tabs>
          <w:tab w:val="left" w:pos="993"/>
        </w:tabs>
        <w:spacing w:line="360" w:lineRule="auto"/>
        <w:ind w:firstLine="709"/>
        <w:jc w:val="both"/>
      </w:pPr>
      <w:r w:rsidRPr="003F6B55">
        <w:t>Жерге орналастыру жобасын комиссияда және тыңдауда қорғау – маңызды сәт. Мұнда жобалаушының міндеті – шешімнің дұрыстығын дәлелдеу, түсіндірмелер беру. Әдістер:</w:t>
      </w:r>
    </w:p>
    <w:p w14:paraId="09BCA719" w14:textId="77777777" w:rsidR="003F6B55" w:rsidRPr="003F6B55" w:rsidRDefault="003F6B55" w:rsidP="003F6B55">
      <w:pPr>
        <w:tabs>
          <w:tab w:val="left" w:pos="993"/>
        </w:tabs>
        <w:spacing w:line="360" w:lineRule="auto"/>
        <w:ind w:firstLine="709"/>
        <w:jc w:val="both"/>
      </w:pPr>
      <w:r w:rsidRPr="003F6B55">
        <w:t>Ауызша баяндама: Негізгі ойларды жүйелі айту: алғышарттар, ұсынылған шешім, оның пайдасы, балама варианттар неге қабылданбады, экологиялық әсері, экономикалық тиімділігі. Сөйлегенде қарапайым тілмен, бірақ фактілермен сендіру керек. Мысалдар келтіріп.</w:t>
      </w:r>
    </w:p>
    <w:p w14:paraId="6574D400" w14:textId="77777777" w:rsidR="003F6B55" w:rsidRPr="003F6B55" w:rsidRDefault="003F6B55" w:rsidP="003F6B55">
      <w:pPr>
        <w:tabs>
          <w:tab w:val="left" w:pos="993"/>
        </w:tabs>
        <w:spacing w:line="360" w:lineRule="auto"/>
        <w:ind w:firstLine="709"/>
        <w:jc w:val="both"/>
      </w:pPr>
      <w:r w:rsidRPr="003F6B55">
        <w:t>Көрнекілік: Мүмкіндік болса, проекторда картаны, диаграммаларды көрсету. Немесе үлкен планшетті көрсетіп тұрып, сілтемемен түсіндіру ("мына жерде көріп тұрсыздар, қызыл сызықтар – жаңа шекара, оның сыртындағы жер осында қосылады"). Көп адамға карта таратып беруге де болады (А4 баспа).</w:t>
      </w:r>
    </w:p>
    <w:p w14:paraId="6ED5F58C" w14:textId="77777777" w:rsidR="003F6B55" w:rsidRPr="003F6B55" w:rsidRDefault="003F6B55" w:rsidP="003F6B55">
      <w:pPr>
        <w:tabs>
          <w:tab w:val="left" w:pos="993"/>
        </w:tabs>
        <w:spacing w:line="360" w:lineRule="auto"/>
        <w:ind w:firstLine="709"/>
        <w:jc w:val="both"/>
      </w:pPr>
      <w:r w:rsidRPr="003F6B55">
        <w:t>Сұрақ-жауапқа дайындық: Комиссия/халық тарапынан: "Неге дәл осылай? Неге ана фермерден алынып, мынаға берілді? Бұл су мәселесіне әсер етпей ме? Экологияға зияны жоқ па?" – сияқты сұрақтар болады. Жобалаушы заңдық, ғылыми деректермен жауап бергені жөн: "Мемлекеттік жердің біразы пайдаланусыз жатыр, сондықтан одан алынады, ал фермерге орнына басқа алқап ұсынылады, ол келісті" немесе "Су нормативі бойынша бұл алқапқа 4,000 м³/га керек, біздің канал соны қамтамасыз етеді, су қоры жеткілікті".</w:t>
      </w:r>
    </w:p>
    <w:p w14:paraId="46DE56B3" w14:textId="77777777" w:rsidR="003F6B55" w:rsidRPr="003F6B55" w:rsidRDefault="003F6B55" w:rsidP="003F6B55">
      <w:pPr>
        <w:tabs>
          <w:tab w:val="left" w:pos="993"/>
        </w:tabs>
        <w:spacing w:line="360" w:lineRule="auto"/>
        <w:ind w:firstLine="709"/>
        <w:jc w:val="both"/>
      </w:pPr>
      <w:r w:rsidRPr="003F6B55">
        <w:t>Қосымша дәлелдер: Егер дау туса, резервке сақталған материалдар көмектеседі: мысалы, топырақ сынақ нәтижесі немесе санитарлық-эпидемиологиялық қорытынды. "Міне, зертхана анықтамасы – жердің құнары төмендеген, олай болса, жобаланған мелиорация қажет" деп көрсетеді.</w:t>
      </w:r>
    </w:p>
    <w:p w14:paraId="5093B3CB" w14:textId="77777777" w:rsidR="003F6B55" w:rsidRPr="003F6B55" w:rsidRDefault="003F6B55" w:rsidP="003F6B55">
      <w:pPr>
        <w:tabs>
          <w:tab w:val="left" w:pos="993"/>
        </w:tabs>
        <w:spacing w:line="360" w:lineRule="auto"/>
        <w:ind w:firstLine="709"/>
        <w:jc w:val="both"/>
      </w:pPr>
      <w:r w:rsidRPr="003F6B55">
        <w:t xml:space="preserve">Коммуникация стилі: Тұрғылықты халықпен эмоционалды, олардың мүддесіне сезімтал болу керек ("сіздердің мал бағатын жерлеріңіз азаймайды, тек тиімді пайдалануға көшеді; шөбі аз бөлігіна егін егіледі, бірақ орнына ирригация жасалып, жалпы жайылым </w:t>
      </w:r>
      <w:r w:rsidRPr="003F6B55">
        <w:lastRenderedPageBreak/>
        <w:t>өнімділігі өседі"). Комиссиямен ресми, нормативті тілде сөйлеген жөн ("Бұл ҚР Жер балансы әдістемесіне сәйкес есептелген, төмендеуі 5% аспайды, нормалар шегінде").</w:t>
      </w:r>
    </w:p>
    <w:p w14:paraId="43883908" w14:textId="77777777" w:rsidR="003F6B55" w:rsidRPr="003F6B55" w:rsidRDefault="003F6B55" w:rsidP="003F6B55">
      <w:pPr>
        <w:tabs>
          <w:tab w:val="left" w:pos="993"/>
        </w:tabs>
        <w:spacing w:line="360" w:lineRule="auto"/>
        <w:ind w:firstLine="709"/>
        <w:jc w:val="both"/>
      </w:pPr>
      <w:r w:rsidRPr="003F6B55">
        <w:t>Қорғау нәтижесі қаншалықты жақсы болса, жобаны бекіту де оңай өтеді.</w:t>
      </w:r>
    </w:p>
    <w:p w14:paraId="267F9241" w14:textId="77777777" w:rsidR="003F6B55" w:rsidRPr="003F6B55" w:rsidRDefault="003F6B55" w:rsidP="003F6B55">
      <w:pPr>
        <w:tabs>
          <w:tab w:val="left" w:pos="993"/>
        </w:tabs>
        <w:spacing w:line="360" w:lineRule="auto"/>
        <w:ind w:firstLine="709"/>
        <w:jc w:val="both"/>
      </w:pPr>
      <w:r w:rsidRPr="003F6B55">
        <w:t>Қорытынды: Жерге орналастыру жобаларын ұсыну – көпсатылы бюрократиялық, бірақ қажетті процесс. Мұнда техникалық саланы әкімшілік рәсіммен біріктіріп, заңдастырады. Әзірлеуші мамандар тек сызу, есептеумен ғана шектелмей, сол жұмысты жөндеп ұсына білуі – жобаның қабылдануының кепілі.</w:t>
      </w:r>
    </w:p>
    <w:p w14:paraId="071A9D56" w14:textId="77777777" w:rsidR="003F6B55" w:rsidRPr="003F6B55" w:rsidRDefault="003F6B55" w:rsidP="003F6B55">
      <w:pPr>
        <w:tabs>
          <w:tab w:val="left" w:pos="993"/>
        </w:tabs>
        <w:spacing w:line="360" w:lineRule="auto"/>
        <w:ind w:firstLine="709"/>
        <w:jc w:val="both"/>
      </w:pPr>
    </w:p>
    <w:p w14:paraId="231297ED" w14:textId="77777777" w:rsidR="003F6B55" w:rsidRPr="003F6B55" w:rsidRDefault="003F6B55" w:rsidP="003F6B55">
      <w:pPr>
        <w:tabs>
          <w:tab w:val="left" w:pos="993"/>
        </w:tabs>
        <w:spacing w:line="360" w:lineRule="auto"/>
        <w:ind w:firstLine="709"/>
        <w:jc w:val="both"/>
      </w:pPr>
      <w:r w:rsidRPr="003F6B55">
        <w:t>Бақылау сұрақтары:</w:t>
      </w:r>
    </w:p>
    <w:p w14:paraId="010DCD47" w14:textId="77777777" w:rsidR="00C63257" w:rsidRDefault="00C63257" w:rsidP="003F6B55">
      <w:pPr>
        <w:tabs>
          <w:tab w:val="left" w:pos="993"/>
        </w:tabs>
        <w:spacing w:line="360" w:lineRule="auto"/>
        <w:ind w:firstLine="709"/>
        <w:jc w:val="both"/>
      </w:pPr>
      <w:r w:rsidRPr="00C63257">
        <w:t xml:space="preserve">Жобаларды сараптамадан өткізу тәртібі қандай? </w:t>
      </w:r>
    </w:p>
    <w:p w14:paraId="62A1C21B" w14:textId="77777777" w:rsidR="00C63257" w:rsidRDefault="00C63257" w:rsidP="003F6B55">
      <w:pPr>
        <w:tabs>
          <w:tab w:val="left" w:pos="993"/>
        </w:tabs>
        <w:spacing w:line="360" w:lineRule="auto"/>
        <w:ind w:firstLine="709"/>
        <w:jc w:val="both"/>
      </w:pPr>
      <w:r w:rsidRPr="00C63257">
        <w:t xml:space="preserve">Цифрлық технологиялардың жобалаудағы рөлі қандай? </w:t>
      </w:r>
    </w:p>
    <w:p w14:paraId="1052448C" w14:textId="77777777" w:rsidR="00C63257" w:rsidRDefault="00C63257" w:rsidP="003F6B55">
      <w:pPr>
        <w:tabs>
          <w:tab w:val="left" w:pos="993"/>
        </w:tabs>
        <w:spacing w:line="360" w:lineRule="auto"/>
        <w:ind w:firstLine="709"/>
        <w:jc w:val="both"/>
      </w:pPr>
      <w:r w:rsidRPr="00C63257">
        <w:t xml:space="preserve">Жобаны ұсыну барысында қандай құжаттар дайындалады? </w:t>
      </w:r>
    </w:p>
    <w:p w14:paraId="3EE9CF6F" w14:textId="77777777" w:rsidR="00C63257" w:rsidRDefault="00C63257" w:rsidP="003F6B55">
      <w:pPr>
        <w:tabs>
          <w:tab w:val="left" w:pos="993"/>
        </w:tabs>
        <w:spacing w:line="360" w:lineRule="auto"/>
        <w:ind w:firstLine="709"/>
        <w:jc w:val="both"/>
      </w:pPr>
      <w:r w:rsidRPr="00C63257">
        <w:t xml:space="preserve">Жерге орналастыру жобасы дегеніміз не және оның басты мақсаты қандай? </w:t>
      </w:r>
    </w:p>
    <w:p w14:paraId="463F1678" w14:textId="77777777" w:rsidR="00C63257" w:rsidRDefault="00C63257" w:rsidP="003F6B55">
      <w:pPr>
        <w:tabs>
          <w:tab w:val="left" w:pos="993"/>
        </w:tabs>
        <w:spacing w:line="360" w:lineRule="auto"/>
        <w:ind w:firstLine="709"/>
        <w:jc w:val="both"/>
      </w:pPr>
      <w:r w:rsidRPr="00C63257">
        <w:t xml:space="preserve">Жобалау кезінде қандай қағидалар сақталуы тиіс? </w:t>
      </w:r>
    </w:p>
    <w:p w14:paraId="680CC840" w14:textId="2AC798D6" w:rsidR="003F6B55" w:rsidRPr="003F6B55" w:rsidRDefault="00C63257" w:rsidP="003F6B55">
      <w:pPr>
        <w:tabs>
          <w:tab w:val="left" w:pos="993"/>
        </w:tabs>
        <w:spacing w:line="360" w:lineRule="auto"/>
        <w:ind w:firstLine="709"/>
        <w:jc w:val="both"/>
      </w:pPr>
      <w:r w:rsidRPr="00C63257">
        <w:t>Жобалау кезеңдері қалай бөлінеді?</w:t>
      </w:r>
    </w:p>
    <w:p w14:paraId="2DB51AFF" w14:textId="77777777" w:rsidR="00C63257" w:rsidRDefault="00C63257" w:rsidP="003F6B55">
      <w:pPr>
        <w:tabs>
          <w:tab w:val="left" w:pos="993"/>
        </w:tabs>
        <w:spacing w:line="360" w:lineRule="auto"/>
        <w:ind w:firstLine="709"/>
        <w:jc w:val="both"/>
      </w:pPr>
    </w:p>
    <w:p w14:paraId="4D6B34E3" w14:textId="7D4DD36E" w:rsidR="003F6B55" w:rsidRPr="003F6B55" w:rsidRDefault="003F6B55" w:rsidP="003F6B55">
      <w:pPr>
        <w:tabs>
          <w:tab w:val="left" w:pos="993"/>
        </w:tabs>
        <w:spacing w:line="360" w:lineRule="auto"/>
        <w:ind w:firstLine="709"/>
        <w:jc w:val="both"/>
      </w:pPr>
      <w:r w:rsidRPr="003F6B55">
        <w:t>Пайдаланылған әдебиеттер:</w:t>
      </w:r>
    </w:p>
    <w:p w14:paraId="7B77EB33" w14:textId="77777777" w:rsidR="00DE276D" w:rsidRPr="00DE276D" w:rsidRDefault="00DE276D" w:rsidP="00DE276D">
      <w:pPr>
        <w:tabs>
          <w:tab w:val="left" w:pos="993"/>
        </w:tabs>
        <w:spacing w:line="360" w:lineRule="auto"/>
        <w:ind w:firstLine="709"/>
        <w:jc w:val="both"/>
      </w:pPr>
      <w:r w:rsidRPr="00DE276D">
        <w:t>ҚР ҒЖБМ. «Ғылыми және (немесе) ғылыми-техникалық жобаларды</w:t>
      </w:r>
      <w:r>
        <w:t xml:space="preserve"> </w:t>
      </w:r>
      <w:r w:rsidRPr="00DE276D">
        <w:t xml:space="preserve"> гранттық және бағдарламалық-нысаналы қаржыландыру</w:t>
      </w:r>
      <w:r>
        <w:t xml:space="preserve"> </w:t>
      </w:r>
      <w:r w:rsidRPr="00DE276D">
        <w:t xml:space="preserve"> қағидалары», 2023.</w:t>
      </w:r>
    </w:p>
    <w:p w14:paraId="428704EE" w14:textId="77777777" w:rsidR="00DE276D" w:rsidRPr="00DE276D" w:rsidRDefault="00DE276D" w:rsidP="00DE276D">
      <w:pPr>
        <w:tabs>
          <w:tab w:val="left" w:pos="993"/>
        </w:tabs>
        <w:spacing w:line="360" w:lineRule="auto"/>
        <w:ind w:firstLine="709"/>
        <w:jc w:val="both"/>
      </w:pPr>
      <w:r w:rsidRPr="00DE276D">
        <w:t xml:space="preserve"> Романова М. В. Управление проектами : учебное пособие / М.В.</w:t>
      </w:r>
      <w:r>
        <w:t xml:space="preserve"> </w:t>
      </w:r>
      <w:r w:rsidRPr="00DE276D">
        <w:t xml:space="preserve"> Романова. — Москва : ИД «ФОРУМ» : ИНФРА-М, 2020. - 256 с. : ил. </w:t>
      </w:r>
      <w:r>
        <w:t xml:space="preserve"> </w:t>
      </w:r>
      <w:r w:rsidRPr="00DE276D">
        <w:t xml:space="preserve">(Высшее образование). - </w:t>
      </w:r>
      <w:r w:rsidRPr="00DE276D">
        <w:rPr>
          <w:lang w:val="en-US"/>
        </w:rPr>
        <w:t>ISBN</w:t>
      </w:r>
      <w:r w:rsidRPr="00DE276D">
        <w:t xml:space="preserve"> 978-5-8199-0308-7. : электронный.- </w:t>
      </w:r>
      <w:r w:rsidRPr="00DE276D">
        <w:rPr>
          <w:lang w:val="en-US"/>
        </w:rPr>
        <w:t>URL</w:t>
      </w:r>
      <w:r w:rsidRPr="00DE276D">
        <w:t xml:space="preserve">: </w:t>
      </w:r>
      <w:r w:rsidRPr="00DE276D">
        <w:rPr>
          <w:lang w:val="en-US"/>
        </w:rPr>
        <w:t>https</w:t>
      </w:r>
      <w:r w:rsidRPr="00DE276D">
        <w:t>://</w:t>
      </w:r>
      <w:r w:rsidRPr="00DE276D">
        <w:rPr>
          <w:lang w:val="en-US"/>
        </w:rPr>
        <w:t>znanium</w:t>
      </w:r>
      <w:r w:rsidRPr="00DE276D">
        <w:t>.</w:t>
      </w:r>
      <w:r w:rsidRPr="00DE276D">
        <w:rPr>
          <w:lang w:val="en-US"/>
        </w:rPr>
        <w:t>com</w:t>
      </w:r>
      <w:r w:rsidRPr="00DE276D">
        <w:t>/</w:t>
      </w:r>
      <w:r w:rsidRPr="00DE276D">
        <w:rPr>
          <w:lang w:val="en-US"/>
        </w:rPr>
        <w:t>catalog</w:t>
      </w:r>
      <w:r w:rsidRPr="00DE276D">
        <w:t>/</w:t>
      </w:r>
      <w:r w:rsidRPr="00DE276D">
        <w:rPr>
          <w:lang w:val="en-US"/>
        </w:rPr>
        <w:t>product</w:t>
      </w:r>
      <w:r w:rsidRPr="00DE276D">
        <w:t>/1039340</w:t>
      </w:r>
    </w:p>
    <w:p w14:paraId="50D4EC9C" w14:textId="77777777" w:rsidR="00DE276D" w:rsidRDefault="00DE276D" w:rsidP="00DE276D">
      <w:pPr>
        <w:tabs>
          <w:tab w:val="left" w:pos="993"/>
        </w:tabs>
        <w:spacing w:line="360" w:lineRule="auto"/>
        <w:ind w:firstLine="709"/>
        <w:jc w:val="both"/>
      </w:pPr>
      <w:r w:rsidRPr="00DE276D">
        <w:t xml:space="preserve"> ҚР Білім және ғылым министрлігі, Ғылым комитеті – Ғылыми</w:t>
      </w:r>
      <w:r>
        <w:t xml:space="preserve"> </w:t>
      </w:r>
      <w:r w:rsidRPr="00DE276D">
        <w:t xml:space="preserve"> жобалар мен бағдарламаларды мониторингтеу туралы ереже (2018</w:t>
      </w:r>
      <w:r>
        <w:t xml:space="preserve"> </w:t>
      </w:r>
      <w:r w:rsidRPr="00DE276D">
        <w:t xml:space="preserve"> ж. 29 тамыздағы №122-нж бұйрық). Мониторингтің міндеттері:</w:t>
      </w:r>
      <w:r>
        <w:t xml:space="preserve"> </w:t>
      </w:r>
      <w:r w:rsidRPr="00DE276D">
        <w:t xml:space="preserve"> жобаны іске асыру барысын талдап, қаржының мақсатты жұмсалуын</w:t>
      </w:r>
      <w:r>
        <w:t xml:space="preserve"> </w:t>
      </w:r>
      <w:r w:rsidRPr="00DE276D">
        <w:t xml:space="preserve"> бағалау, нәтижесінде ұсыныстар әзірлеп ұсыну</w:t>
      </w:r>
      <w:r>
        <w:t xml:space="preserve"> </w:t>
      </w:r>
      <w:r w:rsidRPr="00DE276D">
        <w:t xml:space="preserve"> </w:t>
      </w:r>
    </w:p>
    <w:p w14:paraId="138607D3" w14:textId="77777777" w:rsidR="00DE276D" w:rsidRDefault="00DE276D" w:rsidP="00DE276D">
      <w:pPr>
        <w:tabs>
          <w:tab w:val="left" w:pos="993"/>
        </w:tabs>
        <w:spacing w:line="360" w:lineRule="auto"/>
        <w:ind w:firstLine="709"/>
        <w:jc w:val="both"/>
      </w:pPr>
      <w:r w:rsidRPr="00DE276D">
        <w:t>Қазақстан Республикасынормативтік құқықтық</w:t>
      </w:r>
      <w:r>
        <w:t xml:space="preserve"> </w:t>
      </w:r>
      <w:r w:rsidRPr="00DE276D">
        <w:t xml:space="preserve"> актілерініңақпараттық-құқықтық жүйесі Ғылым және</w:t>
      </w:r>
      <w:r>
        <w:t xml:space="preserve"> </w:t>
      </w:r>
      <w:r w:rsidRPr="00DE276D">
        <w:t xml:space="preserve"> технологиялық саясат туралы</w:t>
      </w:r>
      <w:r>
        <w:t xml:space="preserve"> </w:t>
      </w:r>
      <w:r w:rsidRPr="00DE276D">
        <w:t xml:space="preserve"> </w:t>
      </w:r>
      <w:hyperlink r:id="rId33" w:history="1">
        <w:r w:rsidRPr="00623025">
          <w:rPr>
            <w:rStyle w:val="ae"/>
            <w:lang w:val="en-US"/>
          </w:rPr>
          <w:t>https</w:t>
        </w:r>
        <w:r w:rsidRPr="00623025">
          <w:rPr>
            <w:rStyle w:val="ae"/>
          </w:rPr>
          <w:t>://</w:t>
        </w:r>
        <w:r w:rsidRPr="00623025">
          <w:rPr>
            <w:rStyle w:val="ae"/>
            <w:lang w:val="en-US"/>
          </w:rPr>
          <w:t>adilet</w:t>
        </w:r>
        <w:r w:rsidRPr="00623025">
          <w:rPr>
            <w:rStyle w:val="ae"/>
          </w:rPr>
          <w:t>.</w:t>
        </w:r>
        <w:r w:rsidRPr="00623025">
          <w:rPr>
            <w:rStyle w:val="ae"/>
            <w:lang w:val="en-US"/>
          </w:rPr>
          <w:t>zan</w:t>
        </w:r>
        <w:r w:rsidRPr="00623025">
          <w:rPr>
            <w:rStyle w:val="ae"/>
          </w:rPr>
          <w:t>.</w:t>
        </w:r>
        <w:r w:rsidRPr="00623025">
          <w:rPr>
            <w:rStyle w:val="ae"/>
            <w:lang w:val="en-US"/>
          </w:rPr>
          <w:t>kz</w:t>
        </w:r>
        <w:r w:rsidRPr="00623025">
          <w:rPr>
            <w:rStyle w:val="ae"/>
          </w:rPr>
          <w:t>/</w:t>
        </w:r>
        <w:r w:rsidRPr="00623025">
          <w:rPr>
            <w:rStyle w:val="ae"/>
            <w:lang w:val="en-US"/>
          </w:rPr>
          <w:t>kaz</w:t>
        </w:r>
        <w:r w:rsidRPr="00623025">
          <w:rPr>
            <w:rStyle w:val="ae"/>
          </w:rPr>
          <w:t>/</w:t>
        </w:r>
        <w:r w:rsidRPr="00623025">
          <w:rPr>
            <w:rStyle w:val="ae"/>
            <w:lang w:val="en-US"/>
          </w:rPr>
          <w:t>docs</w:t>
        </w:r>
        <w:r w:rsidRPr="00623025">
          <w:rPr>
            <w:rStyle w:val="ae"/>
          </w:rPr>
          <w:t>/</w:t>
        </w:r>
        <w:r w:rsidRPr="00623025">
          <w:rPr>
            <w:rStyle w:val="ae"/>
            <w:lang w:val="en-US"/>
          </w:rPr>
          <w:t>Z</w:t>
        </w:r>
        <w:r w:rsidRPr="00623025">
          <w:rPr>
            <w:rStyle w:val="ae"/>
          </w:rPr>
          <w:t>2400000103</w:t>
        </w:r>
      </w:hyperlink>
    </w:p>
    <w:p w14:paraId="42A4DC64" w14:textId="77777777" w:rsidR="00DE276D" w:rsidRDefault="00DE276D" w:rsidP="003F6B55">
      <w:pPr>
        <w:tabs>
          <w:tab w:val="left" w:pos="993"/>
        </w:tabs>
        <w:spacing w:line="360" w:lineRule="auto"/>
        <w:ind w:firstLine="709"/>
        <w:jc w:val="both"/>
      </w:pPr>
      <w:r w:rsidRPr="00DE276D">
        <w:t>Куттыбаев А. "Жобалық басқарудағы аудиттің ролі" – Project Management Journal – KZ, 2021. – (Қазақстан тәжірибесіндегі жобалық аудит мысалдары мен ұсыныстар).</w:t>
      </w:r>
    </w:p>
    <w:p w14:paraId="00C40997" w14:textId="71FAEEB7" w:rsidR="003F6B55" w:rsidRPr="003F6B55" w:rsidRDefault="003F6B55" w:rsidP="003F6B55">
      <w:pPr>
        <w:tabs>
          <w:tab w:val="left" w:pos="993"/>
        </w:tabs>
        <w:spacing w:line="360" w:lineRule="auto"/>
        <w:ind w:firstLine="709"/>
        <w:jc w:val="both"/>
      </w:pPr>
      <w:r w:rsidRPr="003F6B55">
        <w:t>"Жерге орналастыруды жүргізу ережелері", ҚР АШМ бұйрығы №18-02/12, 2019 ж.</w:t>
      </w:r>
      <w:r>
        <w:t xml:space="preserve"> </w:t>
      </w:r>
      <w:r w:rsidRPr="003F6B55">
        <w:t>(жобалау құжаттарының құрамы мен рәсімдеу талабы).</w:t>
      </w:r>
    </w:p>
    <w:p w14:paraId="42AEEFC4" w14:textId="77777777" w:rsidR="003F6B55" w:rsidRPr="003F6B55" w:rsidRDefault="003F6B55" w:rsidP="003F6B55">
      <w:pPr>
        <w:tabs>
          <w:tab w:val="left" w:pos="993"/>
        </w:tabs>
        <w:spacing w:line="360" w:lineRule="auto"/>
        <w:ind w:firstLine="709"/>
        <w:jc w:val="both"/>
      </w:pPr>
      <w:r w:rsidRPr="003F6B55">
        <w:t>Қазақстан Республикасының Жер кодексі (2003), 43-45 баптар (жерге орналастыру жобаларын келісу, бекіту тәртібі).</w:t>
      </w:r>
    </w:p>
    <w:p w14:paraId="218CE0D0" w14:textId="11AE0CC3" w:rsidR="003F6B55" w:rsidRPr="003F6B55" w:rsidRDefault="003F6B55" w:rsidP="003F6B55">
      <w:pPr>
        <w:tabs>
          <w:tab w:val="left" w:pos="993"/>
        </w:tabs>
        <w:spacing w:line="360" w:lineRule="auto"/>
        <w:ind w:firstLine="709"/>
        <w:jc w:val="both"/>
      </w:pPr>
      <w:r w:rsidRPr="003F6B55">
        <w:lastRenderedPageBreak/>
        <w:t>Абдығалиева С.С., т.б. Жерге орналастыру: Оқу құралы. – Алматы, 2013(жерге орналастыру жобаларын жасау тәжірибесі).</w:t>
      </w:r>
    </w:p>
    <w:p w14:paraId="7886D81C" w14:textId="77777777" w:rsidR="003F6B55" w:rsidRPr="003F6B55" w:rsidRDefault="003F6B55" w:rsidP="003F6B55">
      <w:pPr>
        <w:tabs>
          <w:tab w:val="left" w:pos="993"/>
        </w:tabs>
        <w:spacing w:line="360" w:lineRule="auto"/>
        <w:ind w:firstLine="709"/>
        <w:jc w:val="both"/>
      </w:pPr>
      <w:r w:rsidRPr="003F6B55">
        <w:t>Жерге орналастыру жобаларын сараптау бойынша әдістемелік нұсқаулық, ҚР Ұлттық жер кадастры орталығы, 2020.</w:t>
      </w:r>
    </w:p>
    <w:p w14:paraId="0E89A650" w14:textId="52A59313" w:rsidR="00E35AB9" w:rsidRDefault="003F6B55" w:rsidP="003F6B55">
      <w:pPr>
        <w:tabs>
          <w:tab w:val="left" w:pos="993"/>
        </w:tabs>
        <w:spacing w:line="360" w:lineRule="auto"/>
        <w:ind w:firstLine="709"/>
        <w:jc w:val="both"/>
      </w:pPr>
      <w:r w:rsidRPr="003F6B55">
        <w:t>Егоров В. Землеустроительное проектирование. – Москва: Колос, 2006. – (Ресей тәжірибесіндегі жерге орналастыру жобаларын әзірлеу мен қорғау ережелері).</w:t>
      </w:r>
    </w:p>
    <w:p w14:paraId="3A30E90F" w14:textId="77777777" w:rsidR="00C375D4" w:rsidRDefault="00C375D4" w:rsidP="003F6B55">
      <w:pPr>
        <w:tabs>
          <w:tab w:val="left" w:pos="993"/>
        </w:tabs>
        <w:spacing w:line="360" w:lineRule="auto"/>
        <w:ind w:firstLine="709"/>
        <w:jc w:val="both"/>
      </w:pPr>
    </w:p>
    <w:p w14:paraId="34BBAB87" w14:textId="77777777" w:rsidR="00C375D4" w:rsidRDefault="00C375D4" w:rsidP="00C375D4">
      <w:pPr>
        <w:tabs>
          <w:tab w:val="left" w:pos="993"/>
        </w:tabs>
        <w:spacing w:line="360" w:lineRule="auto"/>
        <w:ind w:firstLine="709"/>
        <w:jc w:val="both"/>
      </w:pPr>
      <w:r>
        <w:t>Глоссарий:</w:t>
      </w:r>
    </w:p>
    <w:p w14:paraId="649476F2" w14:textId="77777777" w:rsidR="00C375D4" w:rsidRDefault="00C375D4" w:rsidP="00C375D4">
      <w:pPr>
        <w:tabs>
          <w:tab w:val="left" w:pos="993"/>
        </w:tabs>
        <w:spacing w:line="360" w:lineRule="auto"/>
        <w:ind w:firstLine="709"/>
        <w:jc w:val="both"/>
      </w:pPr>
      <w:r>
        <w:t>Түсіндірме жазба – жерге орналастыру жобасының мәтіндік бөлігі, жобаның мақсат-міндеттері, бастапқы деректер, талдау, қабылданған жобалық шешімдердің негіздемесі жазылатын құжат.</w:t>
      </w:r>
    </w:p>
    <w:p w14:paraId="66E21B85" w14:textId="77777777" w:rsidR="00C375D4" w:rsidRDefault="00C375D4" w:rsidP="00C375D4">
      <w:pPr>
        <w:tabs>
          <w:tab w:val="left" w:pos="993"/>
        </w:tabs>
        <w:spacing w:line="360" w:lineRule="auto"/>
        <w:ind w:firstLine="709"/>
        <w:jc w:val="both"/>
      </w:pPr>
      <w:r>
        <w:t>Сараптама (экспертиза) – жерге орналастыру жобасын мамандардың тәуелсіз түрде тексеруі, оның нормативтік құжаттарға сәйкестігі мен тиімділігін бағалауы. Оң сараптама қорытындысы – жобаны бекітуге рұқсаттың бір шарты.</w:t>
      </w:r>
    </w:p>
    <w:p w14:paraId="3088CF87" w14:textId="77777777" w:rsidR="00C375D4" w:rsidRDefault="00C375D4" w:rsidP="00C375D4">
      <w:pPr>
        <w:tabs>
          <w:tab w:val="left" w:pos="993"/>
        </w:tabs>
        <w:spacing w:line="360" w:lineRule="auto"/>
        <w:ind w:firstLine="709"/>
        <w:jc w:val="both"/>
      </w:pPr>
      <w:r>
        <w:t>Келісу парағы – жобаның соңында немесе бөлек парақта орналасатын кесте, онда жобаны келісуге тиісті ұйымдар мен лауазымды тұлғалардың атауы және қол қою үшін жолдар бар. Әр тарап жобамен танысып, “келісемін” деп қол қойған соң, жоба бекітуге ұсынылады.</w:t>
      </w:r>
    </w:p>
    <w:p w14:paraId="6C687AC5" w14:textId="77777777" w:rsidR="00C375D4" w:rsidRDefault="00C375D4" w:rsidP="00C375D4">
      <w:pPr>
        <w:tabs>
          <w:tab w:val="left" w:pos="993"/>
        </w:tabs>
        <w:spacing w:line="360" w:lineRule="auto"/>
        <w:ind w:firstLine="709"/>
        <w:jc w:val="both"/>
      </w:pPr>
      <w:r>
        <w:t>Қоғамдық тыңдау – жобаның қоғамдық маңызы бар бөліктерін көпшіліктің талқылауына ұсыну рәсімі. Тыңдауда жергілікті тұрғындар мен мүдделі тараптар жоба жайлы пікір білдіреді, ескертпелер хаттамаланады. Бұл негізінен экологиялық немесе аумақтық өзгерістер бар жобаларда міндетті.</w:t>
      </w:r>
    </w:p>
    <w:p w14:paraId="50A4AF54" w14:textId="0F633318" w:rsidR="00C375D4" w:rsidRDefault="00C375D4" w:rsidP="00C375D4">
      <w:pPr>
        <w:tabs>
          <w:tab w:val="left" w:pos="993"/>
        </w:tabs>
        <w:spacing w:line="360" w:lineRule="auto"/>
        <w:ind w:firstLine="709"/>
        <w:jc w:val="both"/>
      </w:pPr>
      <w:r>
        <w:t>Бекіту – өкілетті мемлекеттік органның (немесе лауазымды тұлғаның) жобаны ресми мақұлдап, күшіне енгізуі. Бекіту құжаты – шешім, қаулы, бұйрық түрінде болады. Бекітілген жобаның орындалуы заң жүзінде қамтамасыз етіледі (мысалы, жер учаскесін беру, шекарасын белгілеу).</w:t>
      </w:r>
    </w:p>
    <w:sectPr w:rsidR="00C375D4" w:rsidSect="001F303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6D75" w14:textId="77777777" w:rsidR="004F6DDD" w:rsidRDefault="004F6DDD" w:rsidP="001F3039">
      <w:r>
        <w:separator/>
      </w:r>
    </w:p>
  </w:endnote>
  <w:endnote w:type="continuationSeparator" w:id="0">
    <w:p w14:paraId="1653F054" w14:textId="77777777" w:rsidR="004F6DDD" w:rsidRDefault="004F6DDD" w:rsidP="001F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216425"/>
      <w:docPartObj>
        <w:docPartGallery w:val="Page Numbers (Bottom of Page)"/>
        <w:docPartUnique/>
      </w:docPartObj>
    </w:sdtPr>
    <w:sdtEndPr>
      <w:rPr>
        <w:sz w:val="22"/>
        <w:szCs w:val="22"/>
      </w:rPr>
    </w:sdtEndPr>
    <w:sdtContent>
      <w:p w14:paraId="6062B037" w14:textId="12351A5F" w:rsidR="008A54EA" w:rsidRPr="008A54EA" w:rsidRDefault="008A54EA">
        <w:pPr>
          <w:pStyle w:val="af4"/>
          <w:jc w:val="center"/>
          <w:rPr>
            <w:sz w:val="22"/>
            <w:szCs w:val="22"/>
          </w:rPr>
        </w:pPr>
        <w:r w:rsidRPr="008A54EA">
          <w:rPr>
            <w:sz w:val="22"/>
            <w:szCs w:val="22"/>
          </w:rPr>
          <w:fldChar w:fldCharType="begin"/>
        </w:r>
        <w:r w:rsidRPr="008A54EA">
          <w:rPr>
            <w:sz w:val="22"/>
            <w:szCs w:val="22"/>
          </w:rPr>
          <w:instrText>PAGE   \* MERGEFORMAT</w:instrText>
        </w:r>
        <w:r w:rsidRPr="008A54EA">
          <w:rPr>
            <w:sz w:val="22"/>
            <w:szCs w:val="22"/>
          </w:rPr>
          <w:fldChar w:fldCharType="separate"/>
        </w:r>
        <w:r w:rsidRPr="008A54EA">
          <w:rPr>
            <w:sz w:val="22"/>
            <w:szCs w:val="22"/>
          </w:rPr>
          <w:t>2</w:t>
        </w:r>
        <w:r w:rsidRPr="008A54EA">
          <w:rPr>
            <w:sz w:val="22"/>
            <w:szCs w:val="22"/>
          </w:rPr>
          <w:fldChar w:fldCharType="end"/>
        </w:r>
      </w:p>
    </w:sdtContent>
  </w:sdt>
  <w:p w14:paraId="653E15A3" w14:textId="77777777" w:rsidR="008A54EA" w:rsidRDefault="008A54E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0AE" w14:textId="77777777" w:rsidR="004F6DDD" w:rsidRDefault="004F6DDD" w:rsidP="001F3039">
      <w:r>
        <w:separator/>
      </w:r>
    </w:p>
  </w:footnote>
  <w:footnote w:type="continuationSeparator" w:id="0">
    <w:p w14:paraId="709EC6DB" w14:textId="77777777" w:rsidR="004F6DDD" w:rsidRDefault="004F6DDD" w:rsidP="001F3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14D"/>
    <w:multiLevelType w:val="multilevel"/>
    <w:tmpl w:val="2892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E23D5"/>
    <w:multiLevelType w:val="multilevel"/>
    <w:tmpl w:val="9C00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14813"/>
    <w:multiLevelType w:val="hybridMultilevel"/>
    <w:tmpl w:val="88D016EC"/>
    <w:lvl w:ilvl="0" w:tplc="BF468788">
      <w:numFmt w:val="bullet"/>
      <w:lvlText w:val="-"/>
      <w:lvlJc w:val="left"/>
      <w:pPr>
        <w:ind w:left="105" w:hanging="197"/>
      </w:pPr>
      <w:rPr>
        <w:rFonts w:ascii="Times New Roman" w:eastAsia="Times New Roman" w:hAnsi="Times New Roman" w:cs="Times New Roman" w:hint="default"/>
        <w:b w:val="0"/>
        <w:bCs w:val="0"/>
        <w:i w:val="0"/>
        <w:iCs w:val="0"/>
        <w:spacing w:val="0"/>
        <w:w w:val="100"/>
        <w:sz w:val="24"/>
        <w:szCs w:val="24"/>
        <w:lang w:val="kk-KZ" w:eastAsia="en-US" w:bidi="ar-SA"/>
      </w:rPr>
    </w:lvl>
    <w:lvl w:ilvl="1" w:tplc="CD3E3B3C">
      <w:numFmt w:val="bullet"/>
      <w:lvlText w:val="•"/>
      <w:lvlJc w:val="left"/>
      <w:pPr>
        <w:ind w:left="833" w:hanging="197"/>
      </w:pPr>
      <w:rPr>
        <w:rFonts w:hint="default"/>
        <w:lang w:val="kk-KZ" w:eastAsia="en-US" w:bidi="ar-SA"/>
      </w:rPr>
    </w:lvl>
    <w:lvl w:ilvl="2" w:tplc="CE6EF934">
      <w:numFmt w:val="bullet"/>
      <w:lvlText w:val="•"/>
      <w:lvlJc w:val="left"/>
      <w:pPr>
        <w:ind w:left="1566" w:hanging="197"/>
      </w:pPr>
      <w:rPr>
        <w:rFonts w:hint="default"/>
        <w:lang w:val="kk-KZ" w:eastAsia="en-US" w:bidi="ar-SA"/>
      </w:rPr>
    </w:lvl>
    <w:lvl w:ilvl="3" w:tplc="D1CC1000">
      <w:numFmt w:val="bullet"/>
      <w:lvlText w:val="•"/>
      <w:lvlJc w:val="left"/>
      <w:pPr>
        <w:ind w:left="2300" w:hanging="197"/>
      </w:pPr>
      <w:rPr>
        <w:rFonts w:hint="default"/>
        <w:lang w:val="kk-KZ" w:eastAsia="en-US" w:bidi="ar-SA"/>
      </w:rPr>
    </w:lvl>
    <w:lvl w:ilvl="4" w:tplc="2E62E1E6">
      <w:numFmt w:val="bullet"/>
      <w:lvlText w:val="•"/>
      <w:lvlJc w:val="left"/>
      <w:pPr>
        <w:ind w:left="3033" w:hanging="197"/>
      </w:pPr>
      <w:rPr>
        <w:rFonts w:hint="default"/>
        <w:lang w:val="kk-KZ" w:eastAsia="en-US" w:bidi="ar-SA"/>
      </w:rPr>
    </w:lvl>
    <w:lvl w:ilvl="5" w:tplc="D81C6CDE">
      <w:numFmt w:val="bullet"/>
      <w:lvlText w:val="•"/>
      <w:lvlJc w:val="left"/>
      <w:pPr>
        <w:ind w:left="3767" w:hanging="197"/>
      </w:pPr>
      <w:rPr>
        <w:rFonts w:hint="default"/>
        <w:lang w:val="kk-KZ" w:eastAsia="en-US" w:bidi="ar-SA"/>
      </w:rPr>
    </w:lvl>
    <w:lvl w:ilvl="6" w:tplc="E722872A">
      <w:numFmt w:val="bullet"/>
      <w:lvlText w:val="•"/>
      <w:lvlJc w:val="left"/>
      <w:pPr>
        <w:ind w:left="4500" w:hanging="197"/>
      </w:pPr>
      <w:rPr>
        <w:rFonts w:hint="default"/>
        <w:lang w:val="kk-KZ" w:eastAsia="en-US" w:bidi="ar-SA"/>
      </w:rPr>
    </w:lvl>
    <w:lvl w:ilvl="7" w:tplc="C7DCE64C">
      <w:numFmt w:val="bullet"/>
      <w:lvlText w:val="•"/>
      <w:lvlJc w:val="left"/>
      <w:pPr>
        <w:ind w:left="5233" w:hanging="197"/>
      </w:pPr>
      <w:rPr>
        <w:rFonts w:hint="default"/>
        <w:lang w:val="kk-KZ" w:eastAsia="en-US" w:bidi="ar-SA"/>
      </w:rPr>
    </w:lvl>
    <w:lvl w:ilvl="8" w:tplc="98D0CF22">
      <w:numFmt w:val="bullet"/>
      <w:lvlText w:val="•"/>
      <w:lvlJc w:val="left"/>
      <w:pPr>
        <w:ind w:left="5967" w:hanging="197"/>
      </w:pPr>
      <w:rPr>
        <w:rFonts w:hint="default"/>
        <w:lang w:val="kk-KZ" w:eastAsia="en-US" w:bidi="ar-SA"/>
      </w:rPr>
    </w:lvl>
  </w:abstractNum>
  <w:abstractNum w:abstractNumId="3" w15:restartNumberingAfterBreak="0">
    <w:nsid w:val="094F578A"/>
    <w:multiLevelType w:val="hybridMultilevel"/>
    <w:tmpl w:val="46D0E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26162C"/>
    <w:multiLevelType w:val="multilevel"/>
    <w:tmpl w:val="A66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C59CF"/>
    <w:multiLevelType w:val="hybridMultilevel"/>
    <w:tmpl w:val="52D2CD58"/>
    <w:lvl w:ilvl="0" w:tplc="2126F0AA">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2CF4E986">
      <w:numFmt w:val="bullet"/>
      <w:lvlText w:val="•"/>
      <w:lvlJc w:val="left"/>
      <w:pPr>
        <w:ind w:left="974" w:hanging="140"/>
      </w:pPr>
      <w:rPr>
        <w:rFonts w:hint="default"/>
        <w:lang w:val="kk-KZ" w:eastAsia="en-US" w:bidi="ar-SA"/>
      </w:rPr>
    </w:lvl>
    <w:lvl w:ilvl="2" w:tplc="625CF528">
      <w:numFmt w:val="bullet"/>
      <w:lvlText w:val="•"/>
      <w:lvlJc w:val="left"/>
      <w:pPr>
        <w:ind w:left="1709" w:hanging="140"/>
      </w:pPr>
      <w:rPr>
        <w:rFonts w:hint="default"/>
        <w:lang w:val="kk-KZ" w:eastAsia="en-US" w:bidi="ar-SA"/>
      </w:rPr>
    </w:lvl>
    <w:lvl w:ilvl="3" w:tplc="BA54A5DC">
      <w:numFmt w:val="bullet"/>
      <w:lvlText w:val="•"/>
      <w:lvlJc w:val="left"/>
      <w:pPr>
        <w:ind w:left="2443" w:hanging="140"/>
      </w:pPr>
      <w:rPr>
        <w:rFonts w:hint="default"/>
        <w:lang w:val="kk-KZ" w:eastAsia="en-US" w:bidi="ar-SA"/>
      </w:rPr>
    </w:lvl>
    <w:lvl w:ilvl="4" w:tplc="73D0908C">
      <w:numFmt w:val="bullet"/>
      <w:lvlText w:val="•"/>
      <w:lvlJc w:val="left"/>
      <w:pPr>
        <w:ind w:left="3178" w:hanging="140"/>
      </w:pPr>
      <w:rPr>
        <w:rFonts w:hint="default"/>
        <w:lang w:val="kk-KZ" w:eastAsia="en-US" w:bidi="ar-SA"/>
      </w:rPr>
    </w:lvl>
    <w:lvl w:ilvl="5" w:tplc="B4A4AB88">
      <w:numFmt w:val="bullet"/>
      <w:lvlText w:val="•"/>
      <w:lvlJc w:val="left"/>
      <w:pPr>
        <w:ind w:left="3912" w:hanging="140"/>
      </w:pPr>
      <w:rPr>
        <w:rFonts w:hint="default"/>
        <w:lang w:val="kk-KZ" w:eastAsia="en-US" w:bidi="ar-SA"/>
      </w:rPr>
    </w:lvl>
    <w:lvl w:ilvl="6" w:tplc="EC06663C">
      <w:numFmt w:val="bullet"/>
      <w:lvlText w:val="•"/>
      <w:lvlJc w:val="left"/>
      <w:pPr>
        <w:ind w:left="4647" w:hanging="140"/>
      </w:pPr>
      <w:rPr>
        <w:rFonts w:hint="default"/>
        <w:lang w:val="kk-KZ" w:eastAsia="en-US" w:bidi="ar-SA"/>
      </w:rPr>
    </w:lvl>
    <w:lvl w:ilvl="7" w:tplc="6676291C">
      <w:numFmt w:val="bullet"/>
      <w:lvlText w:val="•"/>
      <w:lvlJc w:val="left"/>
      <w:pPr>
        <w:ind w:left="5381" w:hanging="140"/>
      </w:pPr>
      <w:rPr>
        <w:rFonts w:hint="default"/>
        <w:lang w:val="kk-KZ" w:eastAsia="en-US" w:bidi="ar-SA"/>
      </w:rPr>
    </w:lvl>
    <w:lvl w:ilvl="8" w:tplc="729E9A3A">
      <w:numFmt w:val="bullet"/>
      <w:lvlText w:val="•"/>
      <w:lvlJc w:val="left"/>
      <w:pPr>
        <w:ind w:left="6116" w:hanging="140"/>
      </w:pPr>
      <w:rPr>
        <w:rFonts w:hint="default"/>
        <w:lang w:val="kk-KZ" w:eastAsia="en-US" w:bidi="ar-SA"/>
      </w:rPr>
    </w:lvl>
  </w:abstractNum>
  <w:abstractNum w:abstractNumId="6" w15:restartNumberingAfterBreak="0">
    <w:nsid w:val="0C19492A"/>
    <w:multiLevelType w:val="multilevel"/>
    <w:tmpl w:val="0B22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741D9"/>
    <w:multiLevelType w:val="hybridMultilevel"/>
    <w:tmpl w:val="B93CD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3044B2"/>
    <w:multiLevelType w:val="multilevel"/>
    <w:tmpl w:val="32A6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207CC"/>
    <w:multiLevelType w:val="multilevel"/>
    <w:tmpl w:val="BC6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01A6E"/>
    <w:multiLevelType w:val="hybridMultilevel"/>
    <w:tmpl w:val="69A08F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4D2C34"/>
    <w:multiLevelType w:val="multilevel"/>
    <w:tmpl w:val="0B86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B265C"/>
    <w:multiLevelType w:val="multilevel"/>
    <w:tmpl w:val="9DE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43889"/>
    <w:multiLevelType w:val="multilevel"/>
    <w:tmpl w:val="21EE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A228B4"/>
    <w:multiLevelType w:val="multilevel"/>
    <w:tmpl w:val="627E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76449E"/>
    <w:multiLevelType w:val="hybridMultilevel"/>
    <w:tmpl w:val="4CCA53CC"/>
    <w:lvl w:ilvl="0" w:tplc="508216E2">
      <w:numFmt w:val="bullet"/>
      <w:lvlText w:val="-"/>
      <w:lvlJc w:val="left"/>
      <w:pPr>
        <w:ind w:left="105" w:hanging="192"/>
      </w:pPr>
      <w:rPr>
        <w:rFonts w:ascii="Times New Roman" w:eastAsia="Times New Roman" w:hAnsi="Times New Roman" w:cs="Times New Roman" w:hint="default"/>
        <w:b w:val="0"/>
        <w:bCs w:val="0"/>
        <w:i w:val="0"/>
        <w:iCs w:val="0"/>
        <w:spacing w:val="0"/>
        <w:w w:val="100"/>
        <w:sz w:val="24"/>
        <w:szCs w:val="24"/>
        <w:lang w:val="kk-KZ" w:eastAsia="en-US" w:bidi="ar-SA"/>
      </w:rPr>
    </w:lvl>
    <w:lvl w:ilvl="1" w:tplc="437ECF18">
      <w:numFmt w:val="bullet"/>
      <w:lvlText w:val="•"/>
      <w:lvlJc w:val="left"/>
      <w:pPr>
        <w:ind w:left="833" w:hanging="192"/>
      </w:pPr>
      <w:rPr>
        <w:rFonts w:hint="default"/>
        <w:lang w:val="kk-KZ" w:eastAsia="en-US" w:bidi="ar-SA"/>
      </w:rPr>
    </w:lvl>
    <w:lvl w:ilvl="2" w:tplc="6CC06F66">
      <w:numFmt w:val="bullet"/>
      <w:lvlText w:val="•"/>
      <w:lvlJc w:val="left"/>
      <w:pPr>
        <w:ind w:left="1566" w:hanging="192"/>
      </w:pPr>
      <w:rPr>
        <w:rFonts w:hint="default"/>
        <w:lang w:val="kk-KZ" w:eastAsia="en-US" w:bidi="ar-SA"/>
      </w:rPr>
    </w:lvl>
    <w:lvl w:ilvl="3" w:tplc="0534E626">
      <w:numFmt w:val="bullet"/>
      <w:lvlText w:val="•"/>
      <w:lvlJc w:val="left"/>
      <w:pPr>
        <w:ind w:left="2300" w:hanging="192"/>
      </w:pPr>
      <w:rPr>
        <w:rFonts w:hint="default"/>
        <w:lang w:val="kk-KZ" w:eastAsia="en-US" w:bidi="ar-SA"/>
      </w:rPr>
    </w:lvl>
    <w:lvl w:ilvl="4" w:tplc="D64011CE">
      <w:numFmt w:val="bullet"/>
      <w:lvlText w:val="•"/>
      <w:lvlJc w:val="left"/>
      <w:pPr>
        <w:ind w:left="3033" w:hanging="192"/>
      </w:pPr>
      <w:rPr>
        <w:rFonts w:hint="default"/>
        <w:lang w:val="kk-KZ" w:eastAsia="en-US" w:bidi="ar-SA"/>
      </w:rPr>
    </w:lvl>
    <w:lvl w:ilvl="5" w:tplc="51940158">
      <w:numFmt w:val="bullet"/>
      <w:lvlText w:val="•"/>
      <w:lvlJc w:val="left"/>
      <w:pPr>
        <w:ind w:left="3767" w:hanging="192"/>
      </w:pPr>
      <w:rPr>
        <w:rFonts w:hint="default"/>
        <w:lang w:val="kk-KZ" w:eastAsia="en-US" w:bidi="ar-SA"/>
      </w:rPr>
    </w:lvl>
    <w:lvl w:ilvl="6" w:tplc="DC5C414A">
      <w:numFmt w:val="bullet"/>
      <w:lvlText w:val="•"/>
      <w:lvlJc w:val="left"/>
      <w:pPr>
        <w:ind w:left="4500" w:hanging="192"/>
      </w:pPr>
      <w:rPr>
        <w:rFonts w:hint="default"/>
        <w:lang w:val="kk-KZ" w:eastAsia="en-US" w:bidi="ar-SA"/>
      </w:rPr>
    </w:lvl>
    <w:lvl w:ilvl="7" w:tplc="1AD47D0A">
      <w:numFmt w:val="bullet"/>
      <w:lvlText w:val="•"/>
      <w:lvlJc w:val="left"/>
      <w:pPr>
        <w:ind w:left="5233" w:hanging="192"/>
      </w:pPr>
      <w:rPr>
        <w:rFonts w:hint="default"/>
        <w:lang w:val="kk-KZ" w:eastAsia="en-US" w:bidi="ar-SA"/>
      </w:rPr>
    </w:lvl>
    <w:lvl w:ilvl="8" w:tplc="5E8EDB34">
      <w:numFmt w:val="bullet"/>
      <w:lvlText w:val="•"/>
      <w:lvlJc w:val="left"/>
      <w:pPr>
        <w:ind w:left="5967" w:hanging="192"/>
      </w:pPr>
      <w:rPr>
        <w:rFonts w:hint="default"/>
        <w:lang w:val="kk-KZ" w:eastAsia="en-US" w:bidi="ar-SA"/>
      </w:rPr>
    </w:lvl>
  </w:abstractNum>
  <w:abstractNum w:abstractNumId="16" w15:restartNumberingAfterBreak="0">
    <w:nsid w:val="2D2F1618"/>
    <w:multiLevelType w:val="multilevel"/>
    <w:tmpl w:val="8E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654A1"/>
    <w:multiLevelType w:val="hybridMultilevel"/>
    <w:tmpl w:val="59405D56"/>
    <w:lvl w:ilvl="0" w:tplc="0419000D">
      <w:start w:val="1"/>
      <w:numFmt w:val="bullet"/>
      <w:lvlText w:val=""/>
      <w:lvlJc w:val="left"/>
      <w:pPr>
        <w:ind w:left="1428" w:hanging="360"/>
      </w:pPr>
      <w:rPr>
        <w:rFonts w:ascii="Wingdings" w:hAnsi="Wingdings"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8" w15:restartNumberingAfterBreak="0">
    <w:nsid w:val="324D7387"/>
    <w:multiLevelType w:val="hybridMultilevel"/>
    <w:tmpl w:val="CA744274"/>
    <w:lvl w:ilvl="0" w:tplc="AFBC47D6">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kk-KZ" w:eastAsia="en-US" w:bidi="ar-SA"/>
      </w:rPr>
    </w:lvl>
    <w:lvl w:ilvl="1" w:tplc="72D0187C">
      <w:numFmt w:val="bullet"/>
      <w:lvlText w:val="•"/>
      <w:lvlJc w:val="left"/>
      <w:pPr>
        <w:ind w:left="848" w:hanging="257"/>
      </w:pPr>
      <w:rPr>
        <w:rFonts w:hint="default"/>
        <w:lang w:val="kk-KZ" w:eastAsia="en-US" w:bidi="ar-SA"/>
      </w:rPr>
    </w:lvl>
    <w:lvl w:ilvl="2" w:tplc="B3BA5AAA">
      <w:numFmt w:val="bullet"/>
      <w:lvlText w:val="•"/>
      <w:lvlJc w:val="left"/>
      <w:pPr>
        <w:ind w:left="1597" w:hanging="257"/>
      </w:pPr>
      <w:rPr>
        <w:rFonts w:hint="default"/>
        <w:lang w:val="kk-KZ" w:eastAsia="en-US" w:bidi="ar-SA"/>
      </w:rPr>
    </w:lvl>
    <w:lvl w:ilvl="3" w:tplc="90386120">
      <w:numFmt w:val="bullet"/>
      <w:lvlText w:val="•"/>
      <w:lvlJc w:val="left"/>
      <w:pPr>
        <w:ind w:left="2345" w:hanging="257"/>
      </w:pPr>
      <w:rPr>
        <w:rFonts w:hint="default"/>
        <w:lang w:val="kk-KZ" w:eastAsia="en-US" w:bidi="ar-SA"/>
      </w:rPr>
    </w:lvl>
    <w:lvl w:ilvl="4" w:tplc="9F86749C">
      <w:numFmt w:val="bullet"/>
      <w:lvlText w:val="•"/>
      <w:lvlJc w:val="left"/>
      <w:pPr>
        <w:ind w:left="3094" w:hanging="257"/>
      </w:pPr>
      <w:rPr>
        <w:rFonts w:hint="default"/>
        <w:lang w:val="kk-KZ" w:eastAsia="en-US" w:bidi="ar-SA"/>
      </w:rPr>
    </w:lvl>
    <w:lvl w:ilvl="5" w:tplc="21C62B66">
      <w:numFmt w:val="bullet"/>
      <w:lvlText w:val="•"/>
      <w:lvlJc w:val="left"/>
      <w:pPr>
        <w:ind w:left="3842" w:hanging="257"/>
      </w:pPr>
      <w:rPr>
        <w:rFonts w:hint="default"/>
        <w:lang w:val="kk-KZ" w:eastAsia="en-US" w:bidi="ar-SA"/>
      </w:rPr>
    </w:lvl>
    <w:lvl w:ilvl="6" w:tplc="31282E38">
      <w:numFmt w:val="bullet"/>
      <w:lvlText w:val="•"/>
      <w:lvlJc w:val="left"/>
      <w:pPr>
        <w:ind w:left="4591" w:hanging="257"/>
      </w:pPr>
      <w:rPr>
        <w:rFonts w:hint="default"/>
        <w:lang w:val="kk-KZ" w:eastAsia="en-US" w:bidi="ar-SA"/>
      </w:rPr>
    </w:lvl>
    <w:lvl w:ilvl="7" w:tplc="7F903DC8">
      <w:numFmt w:val="bullet"/>
      <w:lvlText w:val="•"/>
      <w:lvlJc w:val="left"/>
      <w:pPr>
        <w:ind w:left="5339" w:hanging="257"/>
      </w:pPr>
      <w:rPr>
        <w:rFonts w:hint="default"/>
        <w:lang w:val="kk-KZ" w:eastAsia="en-US" w:bidi="ar-SA"/>
      </w:rPr>
    </w:lvl>
    <w:lvl w:ilvl="8" w:tplc="8DA09646">
      <w:numFmt w:val="bullet"/>
      <w:lvlText w:val="•"/>
      <w:lvlJc w:val="left"/>
      <w:pPr>
        <w:ind w:left="6088" w:hanging="257"/>
      </w:pPr>
      <w:rPr>
        <w:rFonts w:hint="default"/>
        <w:lang w:val="kk-KZ" w:eastAsia="en-US" w:bidi="ar-SA"/>
      </w:rPr>
    </w:lvl>
  </w:abstractNum>
  <w:abstractNum w:abstractNumId="19" w15:restartNumberingAfterBreak="0">
    <w:nsid w:val="32FB0B2F"/>
    <w:multiLevelType w:val="multilevel"/>
    <w:tmpl w:val="7A6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14A6A"/>
    <w:multiLevelType w:val="multilevel"/>
    <w:tmpl w:val="143C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1345F"/>
    <w:multiLevelType w:val="multilevel"/>
    <w:tmpl w:val="CBF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938C6"/>
    <w:multiLevelType w:val="multilevel"/>
    <w:tmpl w:val="8350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732D26"/>
    <w:multiLevelType w:val="multilevel"/>
    <w:tmpl w:val="75F0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62929"/>
    <w:multiLevelType w:val="multilevel"/>
    <w:tmpl w:val="959A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CF1203"/>
    <w:multiLevelType w:val="multilevel"/>
    <w:tmpl w:val="4C9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436ED"/>
    <w:multiLevelType w:val="multilevel"/>
    <w:tmpl w:val="AC3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265E0C"/>
    <w:multiLevelType w:val="multilevel"/>
    <w:tmpl w:val="9566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75CF8"/>
    <w:multiLevelType w:val="multilevel"/>
    <w:tmpl w:val="86D066F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05885"/>
    <w:multiLevelType w:val="multilevel"/>
    <w:tmpl w:val="46D4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C7CFD"/>
    <w:multiLevelType w:val="multilevel"/>
    <w:tmpl w:val="A280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754788"/>
    <w:multiLevelType w:val="multilevel"/>
    <w:tmpl w:val="E600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4747B6"/>
    <w:multiLevelType w:val="multilevel"/>
    <w:tmpl w:val="CF8A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5A1E43"/>
    <w:multiLevelType w:val="multilevel"/>
    <w:tmpl w:val="415A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263435"/>
    <w:multiLevelType w:val="multilevel"/>
    <w:tmpl w:val="3A36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25053B"/>
    <w:multiLevelType w:val="multilevel"/>
    <w:tmpl w:val="8B40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4A6BCA"/>
    <w:multiLevelType w:val="multilevel"/>
    <w:tmpl w:val="E184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7D3CB2"/>
    <w:multiLevelType w:val="multilevel"/>
    <w:tmpl w:val="7B3A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F316E8"/>
    <w:multiLevelType w:val="multilevel"/>
    <w:tmpl w:val="ECD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6E19C5"/>
    <w:multiLevelType w:val="hybridMultilevel"/>
    <w:tmpl w:val="81EC9B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68031AB"/>
    <w:multiLevelType w:val="multilevel"/>
    <w:tmpl w:val="41E0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090869"/>
    <w:multiLevelType w:val="multilevel"/>
    <w:tmpl w:val="9A88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2504C0"/>
    <w:multiLevelType w:val="multilevel"/>
    <w:tmpl w:val="BA38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F3162C"/>
    <w:multiLevelType w:val="multilevel"/>
    <w:tmpl w:val="7E4A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02172B"/>
    <w:multiLevelType w:val="hybridMultilevel"/>
    <w:tmpl w:val="03DEBED8"/>
    <w:lvl w:ilvl="0" w:tplc="0C4074F6">
      <w:numFmt w:val="bullet"/>
      <w:lvlText w:val="-"/>
      <w:lvlJc w:val="left"/>
      <w:pPr>
        <w:ind w:left="105" w:hanging="149"/>
      </w:pPr>
      <w:rPr>
        <w:rFonts w:ascii="Times New Roman" w:eastAsia="Times New Roman" w:hAnsi="Times New Roman" w:cs="Times New Roman" w:hint="default"/>
        <w:b w:val="0"/>
        <w:bCs w:val="0"/>
        <w:i w:val="0"/>
        <w:iCs w:val="0"/>
        <w:spacing w:val="0"/>
        <w:w w:val="100"/>
        <w:sz w:val="24"/>
        <w:szCs w:val="24"/>
        <w:lang w:val="kk-KZ" w:eastAsia="en-US" w:bidi="ar-SA"/>
      </w:rPr>
    </w:lvl>
    <w:lvl w:ilvl="1" w:tplc="61325080">
      <w:numFmt w:val="bullet"/>
      <w:lvlText w:val="•"/>
      <w:lvlJc w:val="left"/>
      <w:pPr>
        <w:ind w:left="833" w:hanging="149"/>
      </w:pPr>
      <w:rPr>
        <w:rFonts w:hint="default"/>
        <w:lang w:val="kk-KZ" w:eastAsia="en-US" w:bidi="ar-SA"/>
      </w:rPr>
    </w:lvl>
    <w:lvl w:ilvl="2" w:tplc="D8ACBFAC">
      <w:numFmt w:val="bullet"/>
      <w:lvlText w:val="•"/>
      <w:lvlJc w:val="left"/>
      <w:pPr>
        <w:ind w:left="1566" w:hanging="149"/>
      </w:pPr>
      <w:rPr>
        <w:rFonts w:hint="default"/>
        <w:lang w:val="kk-KZ" w:eastAsia="en-US" w:bidi="ar-SA"/>
      </w:rPr>
    </w:lvl>
    <w:lvl w:ilvl="3" w:tplc="9B046A22">
      <w:numFmt w:val="bullet"/>
      <w:lvlText w:val="•"/>
      <w:lvlJc w:val="left"/>
      <w:pPr>
        <w:ind w:left="2300" w:hanging="149"/>
      </w:pPr>
      <w:rPr>
        <w:rFonts w:hint="default"/>
        <w:lang w:val="kk-KZ" w:eastAsia="en-US" w:bidi="ar-SA"/>
      </w:rPr>
    </w:lvl>
    <w:lvl w:ilvl="4" w:tplc="1E6A47E6">
      <w:numFmt w:val="bullet"/>
      <w:lvlText w:val="•"/>
      <w:lvlJc w:val="left"/>
      <w:pPr>
        <w:ind w:left="3033" w:hanging="149"/>
      </w:pPr>
      <w:rPr>
        <w:rFonts w:hint="default"/>
        <w:lang w:val="kk-KZ" w:eastAsia="en-US" w:bidi="ar-SA"/>
      </w:rPr>
    </w:lvl>
    <w:lvl w:ilvl="5" w:tplc="B2B8B5A8">
      <w:numFmt w:val="bullet"/>
      <w:lvlText w:val="•"/>
      <w:lvlJc w:val="left"/>
      <w:pPr>
        <w:ind w:left="3767" w:hanging="149"/>
      </w:pPr>
      <w:rPr>
        <w:rFonts w:hint="default"/>
        <w:lang w:val="kk-KZ" w:eastAsia="en-US" w:bidi="ar-SA"/>
      </w:rPr>
    </w:lvl>
    <w:lvl w:ilvl="6" w:tplc="5ED0CC3A">
      <w:numFmt w:val="bullet"/>
      <w:lvlText w:val="•"/>
      <w:lvlJc w:val="left"/>
      <w:pPr>
        <w:ind w:left="4500" w:hanging="149"/>
      </w:pPr>
      <w:rPr>
        <w:rFonts w:hint="default"/>
        <w:lang w:val="kk-KZ" w:eastAsia="en-US" w:bidi="ar-SA"/>
      </w:rPr>
    </w:lvl>
    <w:lvl w:ilvl="7" w:tplc="59103B62">
      <w:numFmt w:val="bullet"/>
      <w:lvlText w:val="•"/>
      <w:lvlJc w:val="left"/>
      <w:pPr>
        <w:ind w:left="5233" w:hanging="149"/>
      </w:pPr>
      <w:rPr>
        <w:rFonts w:hint="default"/>
        <w:lang w:val="kk-KZ" w:eastAsia="en-US" w:bidi="ar-SA"/>
      </w:rPr>
    </w:lvl>
    <w:lvl w:ilvl="8" w:tplc="A8B6CA14">
      <w:numFmt w:val="bullet"/>
      <w:lvlText w:val="•"/>
      <w:lvlJc w:val="left"/>
      <w:pPr>
        <w:ind w:left="5967" w:hanging="149"/>
      </w:pPr>
      <w:rPr>
        <w:rFonts w:hint="default"/>
        <w:lang w:val="kk-KZ" w:eastAsia="en-US" w:bidi="ar-SA"/>
      </w:rPr>
    </w:lvl>
  </w:abstractNum>
  <w:abstractNum w:abstractNumId="45" w15:restartNumberingAfterBreak="0">
    <w:nsid w:val="68736048"/>
    <w:multiLevelType w:val="hybridMultilevel"/>
    <w:tmpl w:val="E1343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89F7C05"/>
    <w:multiLevelType w:val="multilevel"/>
    <w:tmpl w:val="4ABC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B7728C"/>
    <w:multiLevelType w:val="hybridMultilevel"/>
    <w:tmpl w:val="68223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68EF7251"/>
    <w:multiLevelType w:val="hybridMultilevel"/>
    <w:tmpl w:val="D2E4F3FC"/>
    <w:lvl w:ilvl="0" w:tplc="E29873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68FA0C44"/>
    <w:multiLevelType w:val="multilevel"/>
    <w:tmpl w:val="85CA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761C50"/>
    <w:multiLevelType w:val="multilevel"/>
    <w:tmpl w:val="B8FE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647B09"/>
    <w:multiLevelType w:val="multilevel"/>
    <w:tmpl w:val="965A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1E30F3"/>
    <w:multiLevelType w:val="multilevel"/>
    <w:tmpl w:val="1906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926E4D"/>
    <w:multiLevelType w:val="hybridMultilevel"/>
    <w:tmpl w:val="960A73A4"/>
    <w:lvl w:ilvl="0" w:tplc="E29873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0F11DAB"/>
    <w:multiLevelType w:val="multilevel"/>
    <w:tmpl w:val="CDF8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B72F13"/>
    <w:multiLevelType w:val="multilevel"/>
    <w:tmpl w:val="7088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650B20"/>
    <w:multiLevelType w:val="multilevel"/>
    <w:tmpl w:val="D6B8E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126A1C"/>
    <w:multiLevelType w:val="multilevel"/>
    <w:tmpl w:val="FDC4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DC385D"/>
    <w:multiLevelType w:val="multilevel"/>
    <w:tmpl w:val="058E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CE347D"/>
    <w:multiLevelType w:val="multilevel"/>
    <w:tmpl w:val="E0B8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372FC"/>
    <w:multiLevelType w:val="hybridMultilevel"/>
    <w:tmpl w:val="9BDE3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A667C04"/>
    <w:multiLevelType w:val="hybridMultilevel"/>
    <w:tmpl w:val="F8F2FD94"/>
    <w:lvl w:ilvl="0" w:tplc="A9F22CF0">
      <w:numFmt w:val="bullet"/>
      <w:lvlText w:val="-"/>
      <w:lvlJc w:val="left"/>
      <w:pPr>
        <w:ind w:left="105" w:hanging="185"/>
      </w:pPr>
      <w:rPr>
        <w:rFonts w:ascii="Times New Roman" w:eastAsia="Times New Roman" w:hAnsi="Times New Roman" w:cs="Times New Roman" w:hint="default"/>
        <w:b w:val="0"/>
        <w:bCs w:val="0"/>
        <w:i w:val="0"/>
        <w:iCs w:val="0"/>
        <w:spacing w:val="0"/>
        <w:w w:val="100"/>
        <w:sz w:val="24"/>
        <w:szCs w:val="24"/>
        <w:lang w:val="kk-KZ" w:eastAsia="en-US" w:bidi="ar-SA"/>
      </w:rPr>
    </w:lvl>
    <w:lvl w:ilvl="1" w:tplc="6AA6EA1E">
      <w:numFmt w:val="bullet"/>
      <w:lvlText w:val="•"/>
      <w:lvlJc w:val="left"/>
      <w:pPr>
        <w:ind w:left="833" w:hanging="185"/>
      </w:pPr>
      <w:rPr>
        <w:rFonts w:hint="default"/>
        <w:lang w:val="kk-KZ" w:eastAsia="en-US" w:bidi="ar-SA"/>
      </w:rPr>
    </w:lvl>
    <w:lvl w:ilvl="2" w:tplc="3B2A4CC6">
      <w:numFmt w:val="bullet"/>
      <w:lvlText w:val="•"/>
      <w:lvlJc w:val="left"/>
      <w:pPr>
        <w:ind w:left="1566" w:hanging="185"/>
      </w:pPr>
      <w:rPr>
        <w:rFonts w:hint="default"/>
        <w:lang w:val="kk-KZ" w:eastAsia="en-US" w:bidi="ar-SA"/>
      </w:rPr>
    </w:lvl>
    <w:lvl w:ilvl="3" w:tplc="DDA0D280">
      <w:numFmt w:val="bullet"/>
      <w:lvlText w:val="•"/>
      <w:lvlJc w:val="left"/>
      <w:pPr>
        <w:ind w:left="2300" w:hanging="185"/>
      </w:pPr>
      <w:rPr>
        <w:rFonts w:hint="default"/>
        <w:lang w:val="kk-KZ" w:eastAsia="en-US" w:bidi="ar-SA"/>
      </w:rPr>
    </w:lvl>
    <w:lvl w:ilvl="4" w:tplc="1DE8A2E4">
      <w:numFmt w:val="bullet"/>
      <w:lvlText w:val="•"/>
      <w:lvlJc w:val="left"/>
      <w:pPr>
        <w:ind w:left="3033" w:hanging="185"/>
      </w:pPr>
      <w:rPr>
        <w:rFonts w:hint="default"/>
        <w:lang w:val="kk-KZ" w:eastAsia="en-US" w:bidi="ar-SA"/>
      </w:rPr>
    </w:lvl>
    <w:lvl w:ilvl="5" w:tplc="A63AB298">
      <w:numFmt w:val="bullet"/>
      <w:lvlText w:val="•"/>
      <w:lvlJc w:val="left"/>
      <w:pPr>
        <w:ind w:left="3767" w:hanging="185"/>
      </w:pPr>
      <w:rPr>
        <w:rFonts w:hint="default"/>
        <w:lang w:val="kk-KZ" w:eastAsia="en-US" w:bidi="ar-SA"/>
      </w:rPr>
    </w:lvl>
    <w:lvl w:ilvl="6" w:tplc="1838A47A">
      <w:numFmt w:val="bullet"/>
      <w:lvlText w:val="•"/>
      <w:lvlJc w:val="left"/>
      <w:pPr>
        <w:ind w:left="4500" w:hanging="185"/>
      </w:pPr>
      <w:rPr>
        <w:rFonts w:hint="default"/>
        <w:lang w:val="kk-KZ" w:eastAsia="en-US" w:bidi="ar-SA"/>
      </w:rPr>
    </w:lvl>
    <w:lvl w:ilvl="7" w:tplc="44FE1904">
      <w:numFmt w:val="bullet"/>
      <w:lvlText w:val="•"/>
      <w:lvlJc w:val="left"/>
      <w:pPr>
        <w:ind w:left="5233" w:hanging="185"/>
      </w:pPr>
      <w:rPr>
        <w:rFonts w:hint="default"/>
        <w:lang w:val="kk-KZ" w:eastAsia="en-US" w:bidi="ar-SA"/>
      </w:rPr>
    </w:lvl>
    <w:lvl w:ilvl="8" w:tplc="0F326E38">
      <w:numFmt w:val="bullet"/>
      <w:lvlText w:val="•"/>
      <w:lvlJc w:val="left"/>
      <w:pPr>
        <w:ind w:left="5967" w:hanging="185"/>
      </w:pPr>
      <w:rPr>
        <w:rFonts w:hint="default"/>
        <w:lang w:val="kk-KZ" w:eastAsia="en-US" w:bidi="ar-SA"/>
      </w:rPr>
    </w:lvl>
  </w:abstractNum>
  <w:abstractNum w:abstractNumId="62" w15:restartNumberingAfterBreak="0">
    <w:nsid w:val="7B9A22E0"/>
    <w:multiLevelType w:val="hybridMultilevel"/>
    <w:tmpl w:val="26EA3F6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3" w15:restartNumberingAfterBreak="0">
    <w:nsid w:val="7BB47448"/>
    <w:multiLevelType w:val="hybridMultilevel"/>
    <w:tmpl w:val="652CCC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03712396">
    <w:abstractNumId w:val="20"/>
  </w:num>
  <w:num w:numId="2" w16cid:durableId="1195120040">
    <w:abstractNumId w:val="31"/>
  </w:num>
  <w:num w:numId="3" w16cid:durableId="931206313">
    <w:abstractNumId w:val="6"/>
  </w:num>
  <w:num w:numId="4" w16cid:durableId="914826006">
    <w:abstractNumId w:val="27"/>
  </w:num>
  <w:num w:numId="5" w16cid:durableId="227808054">
    <w:abstractNumId w:val="29"/>
  </w:num>
  <w:num w:numId="6" w16cid:durableId="2060545767">
    <w:abstractNumId w:val="30"/>
  </w:num>
  <w:num w:numId="7" w16cid:durableId="521013420">
    <w:abstractNumId w:val="40"/>
  </w:num>
  <w:num w:numId="8" w16cid:durableId="810370365">
    <w:abstractNumId w:val="50"/>
  </w:num>
  <w:num w:numId="9" w16cid:durableId="1188830145">
    <w:abstractNumId w:val="46"/>
  </w:num>
  <w:num w:numId="10" w16cid:durableId="246618131">
    <w:abstractNumId w:val="56"/>
  </w:num>
  <w:num w:numId="11" w16cid:durableId="416053216">
    <w:abstractNumId w:val="25"/>
  </w:num>
  <w:num w:numId="12" w16cid:durableId="2080056349">
    <w:abstractNumId w:val="11"/>
  </w:num>
  <w:num w:numId="13" w16cid:durableId="384909903">
    <w:abstractNumId w:val="21"/>
  </w:num>
  <w:num w:numId="14" w16cid:durableId="1379821717">
    <w:abstractNumId w:val="9"/>
  </w:num>
  <w:num w:numId="15" w16cid:durableId="1735590454">
    <w:abstractNumId w:val="59"/>
  </w:num>
  <w:num w:numId="16" w16cid:durableId="297805900">
    <w:abstractNumId w:val="52"/>
  </w:num>
  <w:num w:numId="17" w16cid:durableId="1346982805">
    <w:abstractNumId w:val="19"/>
  </w:num>
  <w:num w:numId="18" w16cid:durableId="2036231614">
    <w:abstractNumId w:val="22"/>
  </w:num>
  <w:num w:numId="19" w16cid:durableId="2120098988">
    <w:abstractNumId w:val="49"/>
  </w:num>
  <w:num w:numId="20" w16cid:durableId="563028338">
    <w:abstractNumId w:val="12"/>
  </w:num>
  <w:num w:numId="21" w16cid:durableId="1616594002">
    <w:abstractNumId w:val="34"/>
  </w:num>
  <w:num w:numId="22" w16cid:durableId="989749917">
    <w:abstractNumId w:val="37"/>
  </w:num>
  <w:num w:numId="23" w16cid:durableId="257913215">
    <w:abstractNumId w:val="54"/>
  </w:num>
  <w:num w:numId="24" w16cid:durableId="1845171951">
    <w:abstractNumId w:val="51"/>
  </w:num>
  <w:num w:numId="25" w16cid:durableId="889878708">
    <w:abstractNumId w:val="57"/>
  </w:num>
  <w:num w:numId="26" w16cid:durableId="493112982">
    <w:abstractNumId w:val="41"/>
  </w:num>
  <w:num w:numId="27" w16cid:durableId="1927034366">
    <w:abstractNumId w:val="13"/>
  </w:num>
  <w:num w:numId="28" w16cid:durableId="1954896176">
    <w:abstractNumId w:val="1"/>
  </w:num>
  <w:num w:numId="29" w16cid:durableId="1885367332">
    <w:abstractNumId w:val="26"/>
  </w:num>
  <w:num w:numId="30" w16cid:durableId="573859271">
    <w:abstractNumId w:val="55"/>
  </w:num>
  <w:num w:numId="31" w16cid:durableId="270818525">
    <w:abstractNumId w:val="32"/>
  </w:num>
  <w:num w:numId="32" w16cid:durableId="1802576175">
    <w:abstractNumId w:val="35"/>
  </w:num>
  <w:num w:numId="33" w16cid:durableId="1234196295">
    <w:abstractNumId w:val="23"/>
  </w:num>
  <w:num w:numId="34" w16cid:durableId="728457769">
    <w:abstractNumId w:val="58"/>
  </w:num>
  <w:num w:numId="35" w16cid:durableId="1363215314">
    <w:abstractNumId w:val="0"/>
  </w:num>
  <w:num w:numId="36" w16cid:durableId="1866021751">
    <w:abstractNumId w:val="38"/>
  </w:num>
  <w:num w:numId="37" w16cid:durableId="416446526">
    <w:abstractNumId w:val="8"/>
  </w:num>
  <w:num w:numId="38" w16cid:durableId="1563367937">
    <w:abstractNumId w:val="24"/>
  </w:num>
  <w:num w:numId="39" w16cid:durableId="1339890701">
    <w:abstractNumId w:val="36"/>
  </w:num>
  <w:num w:numId="40" w16cid:durableId="968363856">
    <w:abstractNumId w:val="33"/>
  </w:num>
  <w:num w:numId="41" w16cid:durableId="2024822529">
    <w:abstractNumId w:val="42"/>
  </w:num>
  <w:num w:numId="42" w16cid:durableId="1558011672">
    <w:abstractNumId w:val="4"/>
  </w:num>
  <w:num w:numId="43" w16cid:durableId="106313098">
    <w:abstractNumId w:val="43"/>
  </w:num>
  <w:num w:numId="44" w16cid:durableId="1945767090">
    <w:abstractNumId w:val="14"/>
  </w:num>
  <w:num w:numId="45" w16cid:durableId="1275359904">
    <w:abstractNumId w:val="28"/>
  </w:num>
  <w:num w:numId="46" w16cid:durableId="1439105514">
    <w:abstractNumId w:val="16"/>
  </w:num>
  <w:num w:numId="47" w16cid:durableId="1671324600">
    <w:abstractNumId w:val="60"/>
  </w:num>
  <w:num w:numId="48" w16cid:durableId="278875693">
    <w:abstractNumId w:val="45"/>
  </w:num>
  <w:num w:numId="49" w16cid:durableId="151337407">
    <w:abstractNumId w:val="3"/>
  </w:num>
  <w:num w:numId="50" w16cid:durableId="1154179040">
    <w:abstractNumId w:val="48"/>
  </w:num>
  <w:num w:numId="51" w16cid:durableId="1384862448">
    <w:abstractNumId w:val="10"/>
  </w:num>
  <w:num w:numId="52" w16cid:durableId="1180386187">
    <w:abstractNumId w:val="53"/>
  </w:num>
  <w:num w:numId="53" w16cid:durableId="3092906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5964753">
    <w:abstractNumId w:val="17"/>
  </w:num>
  <w:num w:numId="55" w16cid:durableId="908534754">
    <w:abstractNumId w:val="39"/>
  </w:num>
  <w:num w:numId="56" w16cid:durableId="1950889224">
    <w:abstractNumId w:val="18"/>
  </w:num>
  <w:num w:numId="57" w16cid:durableId="885988374">
    <w:abstractNumId w:val="5"/>
  </w:num>
  <w:num w:numId="58" w16cid:durableId="2101639674">
    <w:abstractNumId w:val="2"/>
  </w:num>
  <w:num w:numId="59" w16cid:durableId="1405640959">
    <w:abstractNumId w:val="15"/>
  </w:num>
  <w:num w:numId="60" w16cid:durableId="1746611994">
    <w:abstractNumId w:val="44"/>
  </w:num>
  <w:num w:numId="61" w16cid:durableId="35204595">
    <w:abstractNumId w:val="61"/>
  </w:num>
  <w:num w:numId="62" w16cid:durableId="339280625">
    <w:abstractNumId w:val="7"/>
  </w:num>
  <w:num w:numId="63" w16cid:durableId="849374437">
    <w:abstractNumId w:val="47"/>
  </w:num>
  <w:num w:numId="64" w16cid:durableId="130655051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EA"/>
    <w:rsid w:val="00030714"/>
    <w:rsid w:val="000628C8"/>
    <w:rsid w:val="000C6DDB"/>
    <w:rsid w:val="000E4531"/>
    <w:rsid w:val="001407EA"/>
    <w:rsid w:val="001F3039"/>
    <w:rsid w:val="002C48F9"/>
    <w:rsid w:val="002E74AB"/>
    <w:rsid w:val="00341D44"/>
    <w:rsid w:val="00355902"/>
    <w:rsid w:val="00391C98"/>
    <w:rsid w:val="003C4E0D"/>
    <w:rsid w:val="003F6B55"/>
    <w:rsid w:val="0040686E"/>
    <w:rsid w:val="004F6DDD"/>
    <w:rsid w:val="006051E6"/>
    <w:rsid w:val="006803DE"/>
    <w:rsid w:val="00686895"/>
    <w:rsid w:val="006B1A48"/>
    <w:rsid w:val="00732C3A"/>
    <w:rsid w:val="00813B9B"/>
    <w:rsid w:val="008A54EA"/>
    <w:rsid w:val="008B7132"/>
    <w:rsid w:val="0093276A"/>
    <w:rsid w:val="00A30AB8"/>
    <w:rsid w:val="00A64125"/>
    <w:rsid w:val="00B65A88"/>
    <w:rsid w:val="00B90CD6"/>
    <w:rsid w:val="00C375D4"/>
    <w:rsid w:val="00C63257"/>
    <w:rsid w:val="00C922B6"/>
    <w:rsid w:val="00D26A18"/>
    <w:rsid w:val="00D44CEE"/>
    <w:rsid w:val="00D74F22"/>
    <w:rsid w:val="00DD6625"/>
    <w:rsid w:val="00DE276D"/>
    <w:rsid w:val="00E35AB9"/>
    <w:rsid w:val="00E92170"/>
    <w:rsid w:val="00ED6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DEB8"/>
  <w15:chartTrackingRefBased/>
  <w15:docId w15:val="{60A2B891-19A7-474E-8C1C-C3130F73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12C"/>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140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40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407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407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407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407E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07E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07E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07E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7E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407E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407E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407E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407E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407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07EA"/>
    <w:rPr>
      <w:rFonts w:eastAsiaTheme="majorEastAsia" w:cstheme="majorBidi"/>
      <w:color w:val="595959" w:themeColor="text1" w:themeTint="A6"/>
    </w:rPr>
  </w:style>
  <w:style w:type="character" w:customStyle="1" w:styleId="80">
    <w:name w:val="Заголовок 8 Знак"/>
    <w:basedOn w:val="a0"/>
    <w:link w:val="8"/>
    <w:uiPriority w:val="9"/>
    <w:semiHidden/>
    <w:rsid w:val="001407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07EA"/>
    <w:rPr>
      <w:rFonts w:eastAsiaTheme="majorEastAsia" w:cstheme="majorBidi"/>
      <w:color w:val="272727" w:themeColor="text1" w:themeTint="D8"/>
    </w:rPr>
  </w:style>
  <w:style w:type="paragraph" w:styleId="a3">
    <w:name w:val="Title"/>
    <w:basedOn w:val="a"/>
    <w:next w:val="a"/>
    <w:link w:val="a4"/>
    <w:uiPriority w:val="10"/>
    <w:qFormat/>
    <w:rsid w:val="001407E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0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7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07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07EA"/>
    <w:pPr>
      <w:spacing w:before="160"/>
      <w:jc w:val="center"/>
    </w:pPr>
    <w:rPr>
      <w:i/>
      <w:iCs/>
      <w:color w:val="404040" w:themeColor="text1" w:themeTint="BF"/>
    </w:rPr>
  </w:style>
  <w:style w:type="character" w:customStyle="1" w:styleId="22">
    <w:name w:val="Цитата 2 Знак"/>
    <w:basedOn w:val="a0"/>
    <w:link w:val="21"/>
    <w:uiPriority w:val="29"/>
    <w:rsid w:val="001407EA"/>
    <w:rPr>
      <w:i/>
      <w:iCs/>
      <w:color w:val="404040" w:themeColor="text1" w:themeTint="BF"/>
    </w:rPr>
  </w:style>
  <w:style w:type="paragraph" w:styleId="a7">
    <w:name w:val="List Paragraph"/>
    <w:basedOn w:val="a"/>
    <w:uiPriority w:val="34"/>
    <w:qFormat/>
    <w:rsid w:val="001407EA"/>
    <w:pPr>
      <w:ind w:left="720"/>
      <w:contextualSpacing/>
    </w:pPr>
  </w:style>
  <w:style w:type="character" w:styleId="a8">
    <w:name w:val="Intense Emphasis"/>
    <w:basedOn w:val="a0"/>
    <w:uiPriority w:val="21"/>
    <w:qFormat/>
    <w:rsid w:val="001407EA"/>
    <w:rPr>
      <w:i/>
      <w:iCs/>
      <w:color w:val="0F4761" w:themeColor="accent1" w:themeShade="BF"/>
    </w:rPr>
  </w:style>
  <w:style w:type="paragraph" w:styleId="a9">
    <w:name w:val="Intense Quote"/>
    <w:basedOn w:val="a"/>
    <w:next w:val="a"/>
    <w:link w:val="aa"/>
    <w:uiPriority w:val="30"/>
    <w:qFormat/>
    <w:rsid w:val="00140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407EA"/>
    <w:rPr>
      <w:i/>
      <w:iCs/>
      <w:color w:val="0F4761" w:themeColor="accent1" w:themeShade="BF"/>
    </w:rPr>
  </w:style>
  <w:style w:type="character" w:styleId="ab">
    <w:name w:val="Intense Reference"/>
    <w:basedOn w:val="a0"/>
    <w:uiPriority w:val="32"/>
    <w:qFormat/>
    <w:rsid w:val="001407EA"/>
    <w:rPr>
      <w:b/>
      <w:bCs/>
      <w:smallCaps/>
      <w:color w:val="0F4761" w:themeColor="accent1" w:themeShade="BF"/>
      <w:spacing w:val="5"/>
    </w:rPr>
  </w:style>
  <w:style w:type="paragraph" w:customStyle="1" w:styleId="msonormal0">
    <w:name w:val="msonormal"/>
    <w:basedOn w:val="a"/>
    <w:rsid w:val="001407EA"/>
    <w:pPr>
      <w:spacing w:before="100" w:beforeAutospacing="1" w:after="100" w:afterAutospacing="1"/>
    </w:pPr>
  </w:style>
  <w:style w:type="paragraph" w:styleId="ac">
    <w:name w:val="Normal (Web)"/>
    <w:basedOn w:val="a"/>
    <w:uiPriority w:val="99"/>
    <w:semiHidden/>
    <w:unhideWhenUsed/>
    <w:rsid w:val="001407EA"/>
    <w:pPr>
      <w:spacing w:before="100" w:beforeAutospacing="1" w:after="100" w:afterAutospacing="1"/>
    </w:pPr>
  </w:style>
  <w:style w:type="character" w:styleId="ad">
    <w:name w:val="Strong"/>
    <w:basedOn w:val="a0"/>
    <w:uiPriority w:val="22"/>
    <w:qFormat/>
    <w:rsid w:val="001407EA"/>
    <w:rPr>
      <w:b/>
      <w:bCs/>
    </w:rPr>
  </w:style>
  <w:style w:type="character" w:customStyle="1" w:styleId="ms-1">
    <w:name w:val="ms-1"/>
    <w:basedOn w:val="a0"/>
    <w:rsid w:val="001407EA"/>
  </w:style>
  <w:style w:type="character" w:styleId="ae">
    <w:name w:val="Hyperlink"/>
    <w:basedOn w:val="a0"/>
    <w:uiPriority w:val="99"/>
    <w:unhideWhenUsed/>
    <w:rsid w:val="001407EA"/>
    <w:rPr>
      <w:color w:val="0000FF"/>
      <w:u w:val="single"/>
    </w:rPr>
  </w:style>
  <w:style w:type="character" w:styleId="af">
    <w:name w:val="FollowedHyperlink"/>
    <w:basedOn w:val="a0"/>
    <w:uiPriority w:val="99"/>
    <w:semiHidden/>
    <w:unhideWhenUsed/>
    <w:rsid w:val="001407EA"/>
    <w:rPr>
      <w:color w:val="800080"/>
      <w:u w:val="single"/>
    </w:rPr>
  </w:style>
  <w:style w:type="character" w:customStyle="1" w:styleId="relative">
    <w:name w:val="relative"/>
    <w:basedOn w:val="a0"/>
    <w:rsid w:val="001407EA"/>
  </w:style>
  <w:style w:type="character" w:customStyle="1" w:styleId="flex">
    <w:name w:val="flex"/>
    <w:basedOn w:val="a0"/>
    <w:rsid w:val="001407EA"/>
  </w:style>
  <w:style w:type="character" w:customStyle="1" w:styleId="max-w-15ch">
    <w:name w:val="max-w-[15ch]"/>
    <w:basedOn w:val="a0"/>
    <w:rsid w:val="001407EA"/>
  </w:style>
  <w:style w:type="character" w:styleId="af0">
    <w:name w:val="Emphasis"/>
    <w:basedOn w:val="a0"/>
    <w:uiPriority w:val="20"/>
    <w:qFormat/>
    <w:rsid w:val="001407EA"/>
    <w:rPr>
      <w:i/>
      <w:iCs/>
    </w:rPr>
  </w:style>
  <w:style w:type="character" w:styleId="af1">
    <w:name w:val="Unresolved Mention"/>
    <w:basedOn w:val="a0"/>
    <w:uiPriority w:val="99"/>
    <w:semiHidden/>
    <w:unhideWhenUsed/>
    <w:rsid w:val="001407EA"/>
    <w:rPr>
      <w:color w:val="605E5C"/>
      <w:shd w:val="clear" w:color="auto" w:fill="E1DFDD"/>
    </w:rPr>
  </w:style>
  <w:style w:type="paragraph" w:styleId="af2">
    <w:name w:val="header"/>
    <w:basedOn w:val="a"/>
    <w:link w:val="af3"/>
    <w:uiPriority w:val="99"/>
    <w:unhideWhenUsed/>
    <w:rsid w:val="001F3039"/>
    <w:pPr>
      <w:tabs>
        <w:tab w:val="center" w:pos="4513"/>
        <w:tab w:val="right" w:pos="9026"/>
      </w:tabs>
    </w:pPr>
  </w:style>
  <w:style w:type="character" w:customStyle="1" w:styleId="af3">
    <w:name w:val="Верхний колонтитул Знак"/>
    <w:basedOn w:val="a0"/>
    <w:link w:val="af2"/>
    <w:uiPriority w:val="99"/>
    <w:rsid w:val="001F3039"/>
  </w:style>
  <w:style w:type="paragraph" w:styleId="af4">
    <w:name w:val="footer"/>
    <w:basedOn w:val="a"/>
    <w:link w:val="af5"/>
    <w:uiPriority w:val="99"/>
    <w:unhideWhenUsed/>
    <w:rsid w:val="001F3039"/>
    <w:pPr>
      <w:tabs>
        <w:tab w:val="center" w:pos="4513"/>
        <w:tab w:val="right" w:pos="9026"/>
      </w:tabs>
    </w:pPr>
  </w:style>
  <w:style w:type="character" w:customStyle="1" w:styleId="af5">
    <w:name w:val="Нижний колонтитул Знак"/>
    <w:basedOn w:val="a0"/>
    <w:link w:val="af4"/>
    <w:uiPriority w:val="99"/>
    <w:rsid w:val="001F3039"/>
  </w:style>
  <w:style w:type="table" w:styleId="af6">
    <w:name w:val="Table Grid"/>
    <w:basedOn w:val="a1"/>
    <w:uiPriority w:val="39"/>
    <w:rsid w:val="000C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D6625"/>
    <w:pPr>
      <w:widowControl w:val="0"/>
      <w:autoSpaceDE w:val="0"/>
      <w:autoSpaceDN w:val="0"/>
      <w:spacing w:after="0" w:line="240" w:lineRule="auto"/>
    </w:pPr>
    <w:rPr>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6625"/>
    <w:pPr>
      <w:widowControl w:val="0"/>
      <w:autoSpaceDE w:val="0"/>
      <w:autoSpaceDN w:val="0"/>
      <w:jc w:val="center"/>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adilet.zan.kz/kaz/docs/Z2400000103" TargetMode="External"/><Relationship Id="rId26" Type="http://schemas.openxmlformats.org/officeDocument/2006/relationships/hyperlink" Target="https://adilet.zan.kz/kaz/docs/P1800000934"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hyperlink" Target="https://adilet.zan.kz/kaz/docs/Z2400000103" TargetMode="External"/><Relationship Id="rId25" Type="http://schemas.openxmlformats.org/officeDocument/2006/relationships/hyperlink" Target="https://adilet.zan.kz/kaz/docs/P2100000145" TargetMode="External"/><Relationship Id="rId33" Type="http://schemas.openxmlformats.org/officeDocument/2006/relationships/hyperlink" Target="https://adilet.zan.kz/kaz/docs/Z2400000103"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adilet.zan.kz/kaz/docs/Z2400000103" TargetMode="External"/><Relationship Id="rId29" Type="http://schemas.openxmlformats.org/officeDocument/2006/relationships/hyperlink" Target="https://adilet.zan.kz/kaz/docs/P18000002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hyperlink" Target="https://adilet.zan.kz/kaz/docs/P1800000934" TargetMode="External"/><Relationship Id="rId32" Type="http://schemas.openxmlformats.org/officeDocument/2006/relationships/hyperlink" Target="https://adilet.zan.kz/kaz/docs/Z2400000103" TargetMode="External"/><Relationship Id="rId5" Type="http://schemas.openxmlformats.org/officeDocument/2006/relationships/footnotes" Target="footnotes.xml"/><Relationship Id="rId15" Type="http://schemas.openxmlformats.org/officeDocument/2006/relationships/hyperlink" Target="https://adilet.zan.kz/kaz/docs/Z2400000103" TargetMode="External"/><Relationship Id="rId23" Type="http://schemas.openxmlformats.org/officeDocument/2006/relationships/image" Target="media/image5.png"/><Relationship Id="rId28" Type="http://schemas.openxmlformats.org/officeDocument/2006/relationships/hyperlink" Target="https://adilet.zan.kz/kaz/docs/P1800000256" TargetMode="External"/><Relationship Id="rId10" Type="http://schemas.openxmlformats.org/officeDocument/2006/relationships/diagramData" Target="diagrams/data1.xml"/><Relationship Id="rId19" Type="http://schemas.openxmlformats.org/officeDocument/2006/relationships/hyperlink" Target="https://adilet.zan.kz/kaz/docs/Z2400000103" TargetMode="External"/><Relationship Id="rId31" Type="http://schemas.openxmlformats.org/officeDocument/2006/relationships/hyperlink" Target="https://adilet.zan.kz/kaz/docs/Z240000010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 Id="rId22" Type="http://schemas.openxmlformats.org/officeDocument/2006/relationships/hyperlink" Target="https://adilet.zan.kz/kaz/docs/Z2400000103" TargetMode="External"/><Relationship Id="rId27" Type="http://schemas.openxmlformats.org/officeDocument/2006/relationships/hyperlink" Target="https://adilet.zan.kz/kaz/docs/P1800000256" TargetMode="External"/><Relationship Id="rId30" Type="http://schemas.openxmlformats.org/officeDocument/2006/relationships/hyperlink" Target="https://adilet.zan.kz/kaz/docs/P1800000256" TargetMode="External"/><Relationship Id="rId35" Type="http://schemas.openxmlformats.org/officeDocument/2006/relationships/theme" Target="theme/theme1.xml"/><Relationship Id="rId8"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AFE205-AECB-44C6-8AAC-BC73E9548D4A}" type="doc">
      <dgm:prSet loTypeId="urn:microsoft.com/office/officeart/2008/layout/HorizontalMultiLevelHierarchy" loCatId="hierarchy" qsTypeId="urn:microsoft.com/office/officeart/2005/8/quickstyle/simple3" qsCatId="simple" csTypeId="urn:microsoft.com/office/officeart/2005/8/colors/colorful4" csCatId="colorful" phldr="1"/>
      <dgm:spPr/>
      <dgm:t>
        <a:bodyPr/>
        <a:lstStyle/>
        <a:p>
          <a:endParaRPr lang="ru-RU"/>
        </a:p>
      </dgm:t>
    </dgm:pt>
    <dgm:pt modelId="{C6D08AE6-B0E1-4BA9-A5DB-79B4932039B0}">
      <dgm:prSet phldrT="[Текст]" custT="1"/>
      <dgm:spPr/>
      <dgm:t>
        <a:bodyPr/>
        <a:lstStyle/>
        <a:p>
          <a:pPr>
            <a:buNone/>
          </a:pPr>
          <a:r>
            <a:rPr lang="kk-KZ" sz="1400" b="1">
              <a:latin typeface="Times New Roman" panose="02020603050405020304" pitchFamily="18" charset="0"/>
              <a:cs typeface="Times New Roman" panose="02020603050405020304" pitchFamily="18" charset="0"/>
            </a:rPr>
            <a:t>Жобалық басқару</a:t>
          </a:r>
          <a:endParaRPr lang="ru-RU" sz="1400" b="1">
            <a:latin typeface="Times New Roman" panose="02020603050405020304" pitchFamily="18" charset="0"/>
            <a:cs typeface="Times New Roman" panose="02020603050405020304" pitchFamily="18" charset="0"/>
          </a:endParaRPr>
        </a:p>
      </dgm:t>
    </dgm:pt>
    <dgm:pt modelId="{5D902F91-41F1-4104-BC9A-BA6567ABC59A}" type="parTrans" cxnId="{2CFC9F01-8C74-4284-BCA0-D6E0792E5D71}">
      <dgm:prSet/>
      <dgm:spPr/>
      <dgm:t>
        <a:bodyPr/>
        <a:lstStyle/>
        <a:p>
          <a:endParaRPr lang="ru-RU" sz="1200">
            <a:latin typeface="Times New Roman" panose="02020603050405020304" pitchFamily="18" charset="0"/>
            <a:cs typeface="Times New Roman" panose="02020603050405020304" pitchFamily="18" charset="0"/>
          </a:endParaRPr>
        </a:p>
      </dgm:t>
    </dgm:pt>
    <dgm:pt modelId="{5B4B9B91-3310-45EC-AC00-0750E1AF4ACB}" type="sibTrans" cxnId="{2CFC9F01-8C74-4284-BCA0-D6E0792E5D71}">
      <dgm:prSet/>
      <dgm:spPr/>
      <dgm:t>
        <a:bodyPr/>
        <a:lstStyle/>
        <a:p>
          <a:endParaRPr lang="ru-RU" sz="1200">
            <a:latin typeface="Times New Roman" panose="02020603050405020304" pitchFamily="18" charset="0"/>
            <a:cs typeface="Times New Roman" panose="02020603050405020304" pitchFamily="18" charset="0"/>
          </a:endParaRPr>
        </a:p>
      </dgm:t>
    </dgm:pt>
    <dgm:pt modelId="{477750E9-7FA8-430B-A521-B4AAA55B7280}">
      <dgm:prSet phldrT="[Текст]" custT="1"/>
      <dgm:spPr/>
      <dgm:t>
        <a:bodyPr/>
        <a:lstStyle/>
        <a:p>
          <a:pPr algn="ctr">
            <a:buNone/>
          </a:pPr>
          <a:r>
            <a:rPr lang="kk-KZ" sz="1100">
              <a:latin typeface="Times New Roman" panose="02020603050405020304" pitchFamily="18" charset="0"/>
              <a:cs typeface="Times New Roman" panose="02020603050405020304" pitchFamily="18" charset="0"/>
            </a:rPr>
            <a:t>1) қазіргі заманғы технологияларға негізделген мемлекеттік басқарудың жаңа ұйымдастырушылық мәдениеті мен жобалық-желі моделін енгізу;</a:t>
          </a:r>
          <a:endParaRPr lang="ru-RU" sz="1100">
            <a:latin typeface="Times New Roman" panose="02020603050405020304" pitchFamily="18" charset="0"/>
            <a:cs typeface="Times New Roman" panose="02020603050405020304" pitchFamily="18" charset="0"/>
          </a:endParaRPr>
        </a:p>
      </dgm:t>
    </dgm:pt>
    <dgm:pt modelId="{0F1BAEEB-BB57-4CEE-8CE3-C29F987DA869}" type="parTrans" cxnId="{3F39161B-A009-4AC3-8642-4FADD687F64A}">
      <dgm:prSet custT="1"/>
      <dgm:spPr/>
      <dgm:t>
        <a:bodyPr/>
        <a:lstStyle/>
        <a:p>
          <a:endParaRPr lang="ru-RU" sz="1200">
            <a:latin typeface="Times New Roman" panose="02020603050405020304" pitchFamily="18" charset="0"/>
            <a:cs typeface="Times New Roman" panose="02020603050405020304" pitchFamily="18" charset="0"/>
          </a:endParaRPr>
        </a:p>
      </dgm:t>
    </dgm:pt>
    <dgm:pt modelId="{BE99115A-D34E-4B29-B818-34ACEA8D08BB}" type="sibTrans" cxnId="{3F39161B-A009-4AC3-8642-4FADD687F64A}">
      <dgm:prSet/>
      <dgm:spPr/>
      <dgm:t>
        <a:bodyPr/>
        <a:lstStyle/>
        <a:p>
          <a:endParaRPr lang="ru-RU" sz="1200">
            <a:latin typeface="Times New Roman" panose="02020603050405020304" pitchFamily="18" charset="0"/>
            <a:cs typeface="Times New Roman" panose="02020603050405020304" pitchFamily="18" charset="0"/>
          </a:endParaRPr>
        </a:p>
      </dgm:t>
    </dgm:pt>
    <dgm:pt modelId="{F4FC81BE-3D4E-4366-9897-59633B3C9201}">
      <dgm:prSet phldrT="[Текст]" custT="1"/>
      <dgm:spPr/>
      <dgm:t>
        <a:bodyPr/>
        <a:lstStyle/>
        <a:p>
          <a:pPr>
            <a:buNone/>
          </a:pPr>
          <a:r>
            <a:rPr lang="kk-KZ" sz="1100">
              <a:latin typeface="Times New Roman" panose="02020603050405020304" pitchFamily="18" charset="0"/>
              <a:cs typeface="Times New Roman" panose="02020603050405020304" pitchFamily="18" charset="0"/>
            </a:rPr>
            <a:t>2) мемлекеттік секторда жобалық менеджмент құралдарының, әдістерінің, үздік практикаларының және стандарттарының негізінде жобалық басқаруға қатысты бірыңғай біріздендірілген тәсілді қамтамасыз ету;</a:t>
          </a:r>
          <a:endParaRPr lang="ru-RU" sz="1100" b="1">
            <a:latin typeface="Times New Roman" panose="02020603050405020304" pitchFamily="18" charset="0"/>
            <a:cs typeface="Times New Roman" panose="02020603050405020304" pitchFamily="18" charset="0"/>
          </a:endParaRPr>
        </a:p>
      </dgm:t>
    </dgm:pt>
    <dgm:pt modelId="{2266D813-8A11-459C-9446-624E2FB45391}" type="parTrans" cxnId="{FA1199CE-02BB-43B4-AF5E-C0E2EA90D862}">
      <dgm:prSet custT="1"/>
      <dgm:spPr/>
      <dgm:t>
        <a:bodyPr/>
        <a:lstStyle/>
        <a:p>
          <a:endParaRPr lang="ru-RU" sz="1200">
            <a:latin typeface="Times New Roman" panose="02020603050405020304" pitchFamily="18" charset="0"/>
            <a:cs typeface="Times New Roman" panose="02020603050405020304" pitchFamily="18" charset="0"/>
          </a:endParaRPr>
        </a:p>
      </dgm:t>
    </dgm:pt>
    <dgm:pt modelId="{8135399F-0539-4532-88E5-EAEB655FF5E3}" type="sibTrans" cxnId="{FA1199CE-02BB-43B4-AF5E-C0E2EA90D862}">
      <dgm:prSet/>
      <dgm:spPr/>
      <dgm:t>
        <a:bodyPr/>
        <a:lstStyle/>
        <a:p>
          <a:endParaRPr lang="ru-RU" sz="1200">
            <a:latin typeface="Times New Roman" panose="02020603050405020304" pitchFamily="18" charset="0"/>
            <a:cs typeface="Times New Roman" panose="02020603050405020304" pitchFamily="18" charset="0"/>
          </a:endParaRPr>
        </a:p>
      </dgm:t>
    </dgm:pt>
    <dgm:pt modelId="{F24597E8-9F86-42CA-9F92-867F8BCC0459}">
      <dgm:prSet phldrT="[Текст]" custT="1"/>
      <dgm:spPr/>
      <dgm:t>
        <a:bodyPr/>
        <a:lstStyle/>
        <a:p>
          <a:pPr>
            <a:buNone/>
          </a:pPr>
          <a:r>
            <a:rPr lang="kk-KZ" sz="1100">
              <a:latin typeface="Times New Roman" panose="02020603050405020304" pitchFamily="18" charset="0"/>
              <a:cs typeface="Times New Roman" panose="02020603050405020304" pitchFamily="18" charset="0"/>
            </a:rPr>
            <a:t>5) Біріккен Ұлттар Ұйымы айқындаған 2030 жылға дейінгі орнықты даму саласындағы мақсаттарға қол жеткізді қамтамасыз ету жолымен жүзеге асырылады.</a:t>
          </a:r>
          <a:endParaRPr lang="ru-RU" sz="1100">
            <a:latin typeface="Times New Roman" panose="02020603050405020304" pitchFamily="18" charset="0"/>
            <a:cs typeface="Times New Roman" panose="02020603050405020304" pitchFamily="18" charset="0"/>
          </a:endParaRPr>
        </a:p>
      </dgm:t>
    </dgm:pt>
    <dgm:pt modelId="{F0E2C9B4-0C89-4C5D-962A-66D82AF09B9C}" type="parTrans" cxnId="{4727FEF2-771A-4318-B5CB-1670AD56C214}">
      <dgm:prSet custT="1"/>
      <dgm:spPr/>
      <dgm:t>
        <a:bodyPr/>
        <a:lstStyle/>
        <a:p>
          <a:endParaRPr lang="ru-RU" sz="1200">
            <a:latin typeface="Times New Roman" panose="02020603050405020304" pitchFamily="18" charset="0"/>
            <a:cs typeface="Times New Roman" panose="02020603050405020304" pitchFamily="18" charset="0"/>
          </a:endParaRPr>
        </a:p>
      </dgm:t>
    </dgm:pt>
    <dgm:pt modelId="{73D575E0-7E50-459B-88A1-E24FA7B3F522}" type="sibTrans" cxnId="{4727FEF2-771A-4318-B5CB-1670AD56C214}">
      <dgm:prSet/>
      <dgm:spPr/>
      <dgm:t>
        <a:bodyPr/>
        <a:lstStyle/>
        <a:p>
          <a:endParaRPr lang="ru-RU" sz="1200">
            <a:latin typeface="Times New Roman" panose="02020603050405020304" pitchFamily="18" charset="0"/>
            <a:cs typeface="Times New Roman" panose="02020603050405020304" pitchFamily="18" charset="0"/>
          </a:endParaRPr>
        </a:p>
      </dgm:t>
    </dgm:pt>
    <dgm:pt modelId="{D04BFC0C-F04C-489D-AFAF-6772518487CA}">
      <dgm:prSet custT="1"/>
      <dgm:spPr/>
      <dgm:t>
        <a:bodyPr/>
        <a:lstStyle/>
        <a:p>
          <a:pPr>
            <a:buNone/>
          </a:pPr>
          <a:r>
            <a:rPr lang="kk-KZ" sz="1100">
              <a:latin typeface="Times New Roman" panose="02020603050405020304" pitchFamily="18" charset="0"/>
              <a:cs typeface="Times New Roman" panose="02020603050405020304" pitchFamily="18" charset="0"/>
            </a:rPr>
            <a:t>4) азаматтар үшін республикалық және жергілікті бюджеттер, сондай-ақ мемлекеттік-жекешелік әріптестік есебінен қаржыландырылатын жобаларға бастамашылық ету және оларды іске асыру процестерінің айқындығы мен ашықтығын қамтамасыз ету;</a:t>
          </a:r>
          <a:endParaRPr lang="ru-RU" sz="1100">
            <a:latin typeface="Times New Roman" panose="02020603050405020304" pitchFamily="18" charset="0"/>
            <a:cs typeface="Times New Roman" panose="02020603050405020304" pitchFamily="18" charset="0"/>
          </a:endParaRPr>
        </a:p>
      </dgm:t>
    </dgm:pt>
    <dgm:pt modelId="{BBEAF094-85F7-4889-AF16-4720C4724152}" type="parTrans" cxnId="{84D4E833-89DB-4A79-8960-F3F44C50E129}">
      <dgm:prSet custT="1"/>
      <dgm:spPr/>
      <dgm:t>
        <a:bodyPr/>
        <a:lstStyle/>
        <a:p>
          <a:endParaRPr lang="ru-RU" sz="1200">
            <a:latin typeface="Times New Roman" panose="02020603050405020304" pitchFamily="18" charset="0"/>
            <a:cs typeface="Times New Roman" panose="02020603050405020304" pitchFamily="18" charset="0"/>
          </a:endParaRPr>
        </a:p>
      </dgm:t>
    </dgm:pt>
    <dgm:pt modelId="{45E04C48-839B-4436-9803-2888AF7EC599}" type="sibTrans" cxnId="{84D4E833-89DB-4A79-8960-F3F44C50E129}">
      <dgm:prSet/>
      <dgm:spPr/>
      <dgm:t>
        <a:bodyPr/>
        <a:lstStyle/>
        <a:p>
          <a:endParaRPr lang="ru-RU" sz="1200">
            <a:latin typeface="Times New Roman" panose="02020603050405020304" pitchFamily="18" charset="0"/>
            <a:cs typeface="Times New Roman" panose="02020603050405020304" pitchFamily="18" charset="0"/>
          </a:endParaRPr>
        </a:p>
      </dgm:t>
    </dgm:pt>
    <dgm:pt modelId="{0975D9EB-9FB1-4CF5-8701-7D9D394CD29D}">
      <dgm:prSet custT="1"/>
      <dgm:spPr/>
      <dgm:t>
        <a:bodyPr/>
        <a:lstStyle/>
        <a:p>
          <a:pPr>
            <a:buNone/>
          </a:pPr>
          <a:r>
            <a:rPr lang="kk-KZ" sz="1050">
              <a:latin typeface="Times New Roman" panose="02020603050405020304" pitchFamily="18" charset="0"/>
              <a:cs typeface="Times New Roman" panose="02020603050405020304" pitchFamily="18" charset="0"/>
            </a:rPr>
            <a:t>3) жобаларды, міндеттер мен іс-шараларды өзгертуге және түзетуге уақтылы ден қоюды қоса алғанда, басқарушылық шешімдерді уақтылы қабылдау үшін стратегиялық және бағдарламалық құжаттарда көзделген мақсаттар мен нәтижелерге қол жеткізу дәрежесіне жедел онлайн-мониторингті және ахуалдық талдауды қамтамасыз ету;</a:t>
          </a:r>
          <a:endParaRPr lang="ru-RU" sz="1050">
            <a:latin typeface="Times New Roman" panose="02020603050405020304" pitchFamily="18" charset="0"/>
            <a:cs typeface="Times New Roman" panose="02020603050405020304" pitchFamily="18" charset="0"/>
          </a:endParaRPr>
        </a:p>
      </dgm:t>
    </dgm:pt>
    <dgm:pt modelId="{AA792017-3FAA-4469-9BAA-775005C2F895}" type="parTrans" cxnId="{88557B85-8902-4EC0-8C2A-DC1E0CB765FB}">
      <dgm:prSet custT="1"/>
      <dgm:spPr/>
      <dgm:t>
        <a:bodyPr/>
        <a:lstStyle/>
        <a:p>
          <a:endParaRPr lang="ru-RU" sz="1200">
            <a:latin typeface="Times New Roman" panose="02020603050405020304" pitchFamily="18" charset="0"/>
            <a:cs typeface="Times New Roman" panose="02020603050405020304" pitchFamily="18" charset="0"/>
          </a:endParaRPr>
        </a:p>
      </dgm:t>
    </dgm:pt>
    <dgm:pt modelId="{ECB8092F-485D-44C9-BDD2-FFB6D84E6844}" type="sibTrans" cxnId="{88557B85-8902-4EC0-8C2A-DC1E0CB765FB}">
      <dgm:prSet/>
      <dgm:spPr/>
      <dgm:t>
        <a:bodyPr/>
        <a:lstStyle/>
        <a:p>
          <a:endParaRPr lang="ru-RU" sz="1200">
            <a:latin typeface="Times New Roman" panose="02020603050405020304" pitchFamily="18" charset="0"/>
            <a:cs typeface="Times New Roman" panose="02020603050405020304" pitchFamily="18" charset="0"/>
          </a:endParaRPr>
        </a:p>
      </dgm:t>
    </dgm:pt>
    <dgm:pt modelId="{A4BC3DF5-3856-456C-A8CF-86FD1D91473A}" type="pres">
      <dgm:prSet presAssocID="{B9AFE205-AECB-44C6-8AAC-BC73E9548D4A}" presName="Name0" presStyleCnt="0">
        <dgm:presLayoutVars>
          <dgm:chPref val="1"/>
          <dgm:dir/>
          <dgm:animOne val="branch"/>
          <dgm:animLvl val="lvl"/>
          <dgm:resizeHandles val="exact"/>
        </dgm:presLayoutVars>
      </dgm:prSet>
      <dgm:spPr/>
    </dgm:pt>
    <dgm:pt modelId="{DF4AC373-915A-4840-9297-1893C5EB7A4D}" type="pres">
      <dgm:prSet presAssocID="{C6D08AE6-B0E1-4BA9-A5DB-79B4932039B0}" presName="root1" presStyleCnt="0"/>
      <dgm:spPr/>
    </dgm:pt>
    <dgm:pt modelId="{36CCEB49-D1FE-4B29-86D3-5AC77ED0F7EE}" type="pres">
      <dgm:prSet presAssocID="{C6D08AE6-B0E1-4BA9-A5DB-79B4932039B0}" presName="LevelOneTextNode" presStyleLbl="node0" presStyleIdx="0" presStyleCnt="1">
        <dgm:presLayoutVars>
          <dgm:chPref val="3"/>
        </dgm:presLayoutVars>
      </dgm:prSet>
      <dgm:spPr/>
    </dgm:pt>
    <dgm:pt modelId="{7FAA62B5-1705-4CA9-8F0A-FE90009F2A94}" type="pres">
      <dgm:prSet presAssocID="{C6D08AE6-B0E1-4BA9-A5DB-79B4932039B0}" presName="level2hierChild" presStyleCnt="0"/>
      <dgm:spPr/>
    </dgm:pt>
    <dgm:pt modelId="{4D14AD71-5DE5-43A3-BB82-4102681F3523}" type="pres">
      <dgm:prSet presAssocID="{0F1BAEEB-BB57-4CEE-8CE3-C29F987DA869}" presName="conn2-1" presStyleLbl="parChTrans1D2" presStyleIdx="0" presStyleCnt="5"/>
      <dgm:spPr/>
    </dgm:pt>
    <dgm:pt modelId="{3D6DCF87-CC34-48B5-B239-105C5761CFFC}" type="pres">
      <dgm:prSet presAssocID="{0F1BAEEB-BB57-4CEE-8CE3-C29F987DA869}" presName="connTx" presStyleLbl="parChTrans1D2" presStyleIdx="0" presStyleCnt="5"/>
      <dgm:spPr/>
    </dgm:pt>
    <dgm:pt modelId="{273D5283-2BAE-4771-965A-389DDE7CF0E0}" type="pres">
      <dgm:prSet presAssocID="{477750E9-7FA8-430B-A521-B4AAA55B7280}" presName="root2" presStyleCnt="0"/>
      <dgm:spPr/>
    </dgm:pt>
    <dgm:pt modelId="{DE78AFE1-140F-4332-B9E7-4AFF383012C0}" type="pres">
      <dgm:prSet presAssocID="{477750E9-7FA8-430B-A521-B4AAA55B7280}" presName="LevelTwoTextNode" presStyleLbl="node2" presStyleIdx="0" presStyleCnt="5" custScaleX="231486">
        <dgm:presLayoutVars>
          <dgm:chPref val="3"/>
        </dgm:presLayoutVars>
      </dgm:prSet>
      <dgm:spPr/>
    </dgm:pt>
    <dgm:pt modelId="{F12C48AF-A22E-4196-B0BA-A7E5FA33D77C}" type="pres">
      <dgm:prSet presAssocID="{477750E9-7FA8-430B-A521-B4AAA55B7280}" presName="level3hierChild" presStyleCnt="0"/>
      <dgm:spPr/>
    </dgm:pt>
    <dgm:pt modelId="{DED0804D-9057-4119-8195-A6A65AECF916}" type="pres">
      <dgm:prSet presAssocID="{2266D813-8A11-459C-9446-624E2FB45391}" presName="conn2-1" presStyleLbl="parChTrans1D2" presStyleIdx="1" presStyleCnt="5"/>
      <dgm:spPr/>
    </dgm:pt>
    <dgm:pt modelId="{7318E95C-DE8E-4F29-A34C-BDC42EE1EFE2}" type="pres">
      <dgm:prSet presAssocID="{2266D813-8A11-459C-9446-624E2FB45391}" presName="connTx" presStyleLbl="parChTrans1D2" presStyleIdx="1" presStyleCnt="5"/>
      <dgm:spPr/>
    </dgm:pt>
    <dgm:pt modelId="{CEC95122-BE5A-40EE-B852-739975D294EF}" type="pres">
      <dgm:prSet presAssocID="{F4FC81BE-3D4E-4366-9897-59633B3C9201}" presName="root2" presStyleCnt="0"/>
      <dgm:spPr/>
    </dgm:pt>
    <dgm:pt modelId="{CEA6B096-F8F1-45D4-B924-F35233BA61C5}" type="pres">
      <dgm:prSet presAssocID="{F4FC81BE-3D4E-4366-9897-59633B3C9201}" presName="LevelTwoTextNode" presStyleLbl="node2" presStyleIdx="1" presStyleCnt="5" custScaleX="231810">
        <dgm:presLayoutVars>
          <dgm:chPref val="3"/>
        </dgm:presLayoutVars>
      </dgm:prSet>
      <dgm:spPr/>
    </dgm:pt>
    <dgm:pt modelId="{B3B5CE8E-53C4-42A1-B88F-3CCB72E24C08}" type="pres">
      <dgm:prSet presAssocID="{F4FC81BE-3D4E-4366-9897-59633B3C9201}" presName="level3hierChild" presStyleCnt="0"/>
      <dgm:spPr/>
    </dgm:pt>
    <dgm:pt modelId="{A0620194-63B8-46FE-BF1D-EFDD10643789}" type="pres">
      <dgm:prSet presAssocID="{AA792017-3FAA-4469-9BAA-775005C2F895}" presName="conn2-1" presStyleLbl="parChTrans1D2" presStyleIdx="2" presStyleCnt="5"/>
      <dgm:spPr/>
    </dgm:pt>
    <dgm:pt modelId="{E220DDFB-9C28-4E20-991D-D2F66497E6C0}" type="pres">
      <dgm:prSet presAssocID="{AA792017-3FAA-4469-9BAA-775005C2F895}" presName="connTx" presStyleLbl="parChTrans1D2" presStyleIdx="2" presStyleCnt="5"/>
      <dgm:spPr/>
    </dgm:pt>
    <dgm:pt modelId="{CF7E1DF4-C95E-4CEE-86E2-4F8E19A36858}" type="pres">
      <dgm:prSet presAssocID="{0975D9EB-9FB1-4CF5-8701-7D9D394CD29D}" presName="root2" presStyleCnt="0"/>
      <dgm:spPr/>
    </dgm:pt>
    <dgm:pt modelId="{2AFA9AA2-05FE-4465-94CA-2B6A9313B9C6}" type="pres">
      <dgm:prSet presAssocID="{0975D9EB-9FB1-4CF5-8701-7D9D394CD29D}" presName="LevelTwoTextNode" presStyleLbl="node2" presStyleIdx="2" presStyleCnt="5" custScaleX="231254" custScaleY="130387">
        <dgm:presLayoutVars>
          <dgm:chPref val="3"/>
        </dgm:presLayoutVars>
      </dgm:prSet>
      <dgm:spPr/>
    </dgm:pt>
    <dgm:pt modelId="{7D6960EA-2BCE-4CED-8108-6285CAE5BEBB}" type="pres">
      <dgm:prSet presAssocID="{0975D9EB-9FB1-4CF5-8701-7D9D394CD29D}" presName="level3hierChild" presStyleCnt="0"/>
      <dgm:spPr/>
    </dgm:pt>
    <dgm:pt modelId="{A41B49F3-7460-4ED8-A3DD-B38F3608F2FB}" type="pres">
      <dgm:prSet presAssocID="{BBEAF094-85F7-4889-AF16-4720C4724152}" presName="conn2-1" presStyleLbl="parChTrans1D2" presStyleIdx="3" presStyleCnt="5"/>
      <dgm:spPr/>
    </dgm:pt>
    <dgm:pt modelId="{07F95F25-A828-40E6-A65F-FE2070D4F209}" type="pres">
      <dgm:prSet presAssocID="{BBEAF094-85F7-4889-AF16-4720C4724152}" presName="connTx" presStyleLbl="parChTrans1D2" presStyleIdx="3" presStyleCnt="5"/>
      <dgm:spPr/>
    </dgm:pt>
    <dgm:pt modelId="{42AB19EC-F3E2-4B95-A169-27DB4E141583}" type="pres">
      <dgm:prSet presAssocID="{D04BFC0C-F04C-489D-AFAF-6772518487CA}" presName="root2" presStyleCnt="0"/>
      <dgm:spPr/>
    </dgm:pt>
    <dgm:pt modelId="{81D23201-2246-4C0B-BBAF-D2FD99DA1789}" type="pres">
      <dgm:prSet presAssocID="{D04BFC0C-F04C-489D-AFAF-6772518487CA}" presName="LevelTwoTextNode" presStyleLbl="node2" presStyleIdx="3" presStyleCnt="5" custScaleX="232042">
        <dgm:presLayoutVars>
          <dgm:chPref val="3"/>
        </dgm:presLayoutVars>
      </dgm:prSet>
      <dgm:spPr/>
    </dgm:pt>
    <dgm:pt modelId="{D86B7503-9446-45B2-A94D-745048434D67}" type="pres">
      <dgm:prSet presAssocID="{D04BFC0C-F04C-489D-AFAF-6772518487CA}" presName="level3hierChild" presStyleCnt="0"/>
      <dgm:spPr/>
    </dgm:pt>
    <dgm:pt modelId="{0CAB4BC5-C2AE-4800-970C-37D1C4C63FEC}" type="pres">
      <dgm:prSet presAssocID="{F0E2C9B4-0C89-4C5D-962A-66D82AF09B9C}" presName="conn2-1" presStyleLbl="parChTrans1D2" presStyleIdx="4" presStyleCnt="5"/>
      <dgm:spPr/>
    </dgm:pt>
    <dgm:pt modelId="{D88FA711-349B-4E61-9A25-ED39DC96F7A1}" type="pres">
      <dgm:prSet presAssocID="{F0E2C9B4-0C89-4C5D-962A-66D82AF09B9C}" presName="connTx" presStyleLbl="parChTrans1D2" presStyleIdx="4" presStyleCnt="5"/>
      <dgm:spPr/>
    </dgm:pt>
    <dgm:pt modelId="{04FE7114-4FAB-46E7-A625-64CCC9A631AD}" type="pres">
      <dgm:prSet presAssocID="{F24597E8-9F86-42CA-9F92-867F8BCC0459}" presName="root2" presStyleCnt="0"/>
      <dgm:spPr/>
    </dgm:pt>
    <dgm:pt modelId="{F6F0B602-0E21-4FCC-A2DB-41262591C88D}" type="pres">
      <dgm:prSet presAssocID="{F24597E8-9F86-42CA-9F92-867F8BCC0459}" presName="LevelTwoTextNode" presStyleLbl="node2" presStyleIdx="4" presStyleCnt="5" custScaleX="232598">
        <dgm:presLayoutVars>
          <dgm:chPref val="3"/>
        </dgm:presLayoutVars>
      </dgm:prSet>
      <dgm:spPr/>
    </dgm:pt>
    <dgm:pt modelId="{F1ACB615-2084-48C2-AFF6-C1A9D3047050}" type="pres">
      <dgm:prSet presAssocID="{F24597E8-9F86-42CA-9F92-867F8BCC0459}" presName="level3hierChild" presStyleCnt="0"/>
      <dgm:spPr/>
    </dgm:pt>
  </dgm:ptLst>
  <dgm:cxnLst>
    <dgm:cxn modelId="{2CFC9F01-8C74-4284-BCA0-D6E0792E5D71}" srcId="{B9AFE205-AECB-44C6-8AAC-BC73E9548D4A}" destId="{C6D08AE6-B0E1-4BA9-A5DB-79B4932039B0}" srcOrd="0" destOrd="0" parTransId="{5D902F91-41F1-4104-BC9A-BA6567ABC59A}" sibTransId="{5B4B9B91-3310-45EC-AC00-0750E1AF4ACB}"/>
    <dgm:cxn modelId="{F635250D-B68C-4FDA-A36D-2630EB7C2612}" type="presOf" srcId="{F0E2C9B4-0C89-4C5D-962A-66D82AF09B9C}" destId="{D88FA711-349B-4E61-9A25-ED39DC96F7A1}" srcOrd="1" destOrd="0" presId="urn:microsoft.com/office/officeart/2008/layout/HorizontalMultiLevelHierarchy"/>
    <dgm:cxn modelId="{3F39161B-A009-4AC3-8642-4FADD687F64A}" srcId="{C6D08AE6-B0E1-4BA9-A5DB-79B4932039B0}" destId="{477750E9-7FA8-430B-A521-B4AAA55B7280}" srcOrd="0" destOrd="0" parTransId="{0F1BAEEB-BB57-4CEE-8CE3-C29F987DA869}" sibTransId="{BE99115A-D34E-4B29-B818-34ACEA8D08BB}"/>
    <dgm:cxn modelId="{870BAB1C-79AD-4BD9-82CB-FB8531B29DCF}" type="presOf" srcId="{F4FC81BE-3D4E-4366-9897-59633B3C9201}" destId="{CEA6B096-F8F1-45D4-B924-F35233BA61C5}" srcOrd="0" destOrd="0" presId="urn:microsoft.com/office/officeart/2008/layout/HorizontalMultiLevelHierarchy"/>
    <dgm:cxn modelId="{F671DC1C-7F11-4CC8-8367-A39A01BBE759}" type="presOf" srcId="{0F1BAEEB-BB57-4CEE-8CE3-C29F987DA869}" destId="{3D6DCF87-CC34-48B5-B239-105C5761CFFC}" srcOrd="1" destOrd="0" presId="urn:microsoft.com/office/officeart/2008/layout/HorizontalMultiLevelHierarchy"/>
    <dgm:cxn modelId="{84D4E833-89DB-4A79-8960-F3F44C50E129}" srcId="{C6D08AE6-B0E1-4BA9-A5DB-79B4932039B0}" destId="{D04BFC0C-F04C-489D-AFAF-6772518487CA}" srcOrd="3" destOrd="0" parTransId="{BBEAF094-85F7-4889-AF16-4720C4724152}" sibTransId="{45E04C48-839B-4436-9803-2888AF7EC599}"/>
    <dgm:cxn modelId="{AA2CE85B-5C82-414E-9474-B916CB3EE678}" type="presOf" srcId="{BBEAF094-85F7-4889-AF16-4720C4724152}" destId="{07F95F25-A828-40E6-A65F-FE2070D4F209}" srcOrd="1" destOrd="0" presId="urn:microsoft.com/office/officeart/2008/layout/HorizontalMultiLevelHierarchy"/>
    <dgm:cxn modelId="{F0C05361-5C65-429C-8F1F-0527A0685A4E}" type="presOf" srcId="{B9AFE205-AECB-44C6-8AAC-BC73E9548D4A}" destId="{A4BC3DF5-3856-456C-A8CF-86FD1D91473A}" srcOrd="0" destOrd="0" presId="urn:microsoft.com/office/officeart/2008/layout/HorizontalMultiLevelHierarchy"/>
    <dgm:cxn modelId="{895B7646-658F-45F6-88AB-AFB1670954FC}" type="presOf" srcId="{477750E9-7FA8-430B-A521-B4AAA55B7280}" destId="{DE78AFE1-140F-4332-B9E7-4AFF383012C0}" srcOrd="0" destOrd="0" presId="urn:microsoft.com/office/officeart/2008/layout/HorizontalMultiLevelHierarchy"/>
    <dgm:cxn modelId="{0B59C857-77E1-4FD5-B8BD-A14CBF88A36D}" type="presOf" srcId="{F24597E8-9F86-42CA-9F92-867F8BCC0459}" destId="{F6F0B602-0E21-4FCC-A2DB-41262591C88D}" srcOrd="0" destOrd="0" presId="urn:microsoft.com/office/officeart/2008/layout/HorizontalMultiLevelHierarchy"/>
    <dgm:cxn modelId="{2214F479-5657-416F-82CD-589063EED6E9}" type="presOf" srcId="{2266D813-8A11-459C-9446-624E2FB45391}" destId="{7318E95C-DE8E-4F29-A34C-BDC42EE1EFE2}" srcOrd="1" destOrd="0" presId="urn:microsoft.com/office/officeart/2008/layout/HorizontalMultiLevelHierarchy"/>
    <dgm:cxn modelId="{88557B85-8902-4EC0-8C2A-DC1E0CB765FB}" srcId="{C6D08AE6-B0E1-4BA9-A5DB-79B4932039B0}" destId="{0975D9EB-9FB1-4CF5-8701-7D9D394CD29D}" srcOrd="2" destOrd="0" parTransId="{AA792017-3FAA-4469-9BAA-775005C2F895}" sibTransId="{ECB8092F-485D-44C9-BDD2-FFB6D84E6844}"/>
    <dgm:cxn modelId="{AE27DD87-05E4-4273-8CCC-B1B6F648B511}" type="presOf" srcId="{BBEAF094-85F7-4889-AF16-4720C4724152}" destId="{A41B49F3-7460-4ED8-A3DD-B38F3608F2FB}" srcOrd="0" destOrd="0" presId="urn:microsoft.com/office/officeart/2008/layout/HorizontalMultiLevelHierarchy"/>
    <dgm:cxn modelId="{8E1A6CB3-8C95-4356-AF1A-AC9D693E480A}" type="presOf" srcId="{F0E2C9B4-0C89-4C5D-962A-66D82AF09B9C}" destId="{0CAB4BC5-C2AE-4800-970C-37D1C4C63FEC}" srcOrd="0" destOrd="0" presId="urn:microsoft.com/office/officeart/2008/layout/HorizontalMultiLevelHierarchy"/>
    <dgm:cxn modelId="{434A32B8-B48F-4760-B3CC-758105E95810}" type="presOf" srcId="{AA792017-3FAA-4469-9BAA-775005C2F895}" destId="{A0620194-63B8-46FE-BF1D-EFDD10643789}" srcOrd="0" destOrd="0" presId="urn:microsoft.com/office/officeart/2008/layout/HorizontalMultiLevelHierarchy"/>
    <dgm:cxn modelId="{92B701CA-9F69-41D1-AD65-031989694D66}" type="presOf" srcId="{AA792017-3FAA-4469-9BAA-775005C2F895}" destId="{E220DDFB-9C28-4E20-991D-D2F66497E6C0}" srcOrd="1" destOrd="0" presId="urn:microsoft.com/office/officeart/2008/layout/HorizontalMultiLevelHierarchy"/>
    <dgm:cxn modelId="{FA1199CE-02BB-43B4-AF5E-C0E2EA90D862}" srcId="{C6D08AE6-B0E1-4BA9-A5DB-79B4932039B0}" destId="{F4FC81BE-3D4E-4366-9897-59633B3C9201}" srcOrd="1" destOrd="0" parTransId="{2266D813-8A11-459C-9446-624E2FB45391}" sibTransId="{8135399F-0539-4532-88E5-EAEB655FF5E3}"/>
    <dgm:cxn modelId="{C32FC6DF-53A6-476C-9E70-A54D830CD64D}" type="presOf" srcId="{0F1BAEEB-BB57-4CEE-8CE3-C29F987DA869}" destId="{4D14AD71-5DE5-43A3-BB82-4102681F3523}" srcOrd="0" destOrd="0" presId="urn:microsoft.com/office/officeart/2008/layout/HorizontalMultiLevelHierarchy"/>
    <dgm:cxn modelId="{5A52FAE1-73F1-4070-9530-D0F2A49FCEE2}" type="presOf" srcId="{0975D9EB-9FB1-4CF5-8701-7D9D394CD29D}" destId="{2AFA9AA2-05FE-4465-94CA-2B6A9313B9C6}" srcOrd="0" destOrd="0" presId="urn:microsoft.com/office/officeart/2008/layout/HorizontalMultiLevelHierarchy"/>
    <dgm:cxn modelId="{6D8051E6-07B9-40F0-83B2-C5B52CA5EA50}" type="presOf" srcId="{D04BFC0C-F04C-489D-AFAF-6772518487CA}" destId="{81D23201-2246-4C0B-BBAF-D2FD99DA1789}" srcOrd="0" destOrd="0" presId="urn:microsoft.com/office/officeart/2008/layout/HorizontalMultiLevelHierarchy"/>
    <dgm:cxn modelId="{4727FEF2-771A-4318-B5CB-1670AD56C214}" srcId="{C6D08AE6-B0E1-4BA9-A5DB-79B4932039B0}" destId="{F24597E8-9F86-42CA-9F92-867F8BCC0459}" srcOrd="4" destOrd="0" parTransId="{F0E2C9B4-0C89-4C5D-962A-66D82AF09B9C}" sibTransId="{73D575E0-7E50-459B-88A1-E24FA7B3F522}"/>
    <dgm:cxn modelId="{586D6EF4-C3C8-41F7-8AA3-F0116F743AD1}" type="presOf" srcId="{2266D813-8A11-459C-9446-624E2FB45391}" destId="{DED0804D-9057-4119-8195-A6A65AECF916}" srcOrd="0" destOrd="0" presId="urn:microsoft.com/office/officeart/2008/layout/HorizontalMultiLevelHierarchy"/>
    <dgm:cxn modelId="{5112C0F4-89C6-4AB6-AFC4-F6BAA8A1FDB1}" type="presOf" srcId="{C6D08AE6-B0E1-4BA9-A5DB-79B4932039B0}" destId="{36CCEB49-D1FE-4B29-86D3-5AC77ED0F7EE}" srcOrd="0" destOrd="0" presId="urn:microsoft.com/office/officeart/2008/layout/HorizontalMultiLevelHierarchy"/>
    <dgm:cxn modelId="{A488FC22-A583-4B51-92B0-6F29DE9D5847}" type="presParOf" srcId="{A4BC3DF5-3856-456C-A8CF-86FD1D91473A}" destId="{DF4AC373-915A-4840-9297-1893C5EB7A4D}" srcOrd="0" destOrd="0" presId="urn:microsoft.com/office/officeart/2008/layout/HorizontalMultiLevelHierarchy"/>
    <dgm:cxn modelId="{9D693451-4247-45B3-B5B3-54DFA243FFA9}" type="presParOf" srcId="{DF4AC373-915A-4840-9297-1893C5EB7A4D}" destId="{36CCEB49-D1FE-4B29-86D3-5AC77ED0F7EE}" srcOrd="0" destOrd="0" presId="urn:microsoft.com/office/officeart/2008/layout/HorizontalMultiLevelHierarchy"/>
    <dgm:cxn modelId="{2108958D-64C8-4753-B41A-F3537B827AA5}" type="presParOf" srcId="{DF4AC373-915A-4840-9297-1893C5EB7A4D}" destId="{7FAA62B5-1705-4CA9-8F0A-FE90009F2A94}" srcOrd="1" destOrd="0" presId="urn:microsoft.com/office/officeart/2008/layout/HorizontalMultiLevelHierarchy"/>
    <dgm:cxn modelId="{11AD0A4D-9231-46E2-A226-6BBC585FAF32}" type="presParOf" srcId="{7FAA62B5-1705-4CA9-8F0A-FE90009F2A94}" destId="{4D14AD71-5DE5-43A3-BB82-4102681F3523}" srcOrd="0" destOrd="0" presId="urn:microsoft.com/office/officeart/2008/layout/HorizontalMultiLevelHierarchy"/>
    <dgm:cxn modelId="{E37F5A90-5D7E-454F-A0C2-C384700F7D97}" type="presParOf" srcId="{4D14AD71-5DE5-43A3-BB82-4102681F3523}" destId="{3D6DCF87-CC34-48B5-B239-105C5761CFFC}" srcOrd="0" destOrd="0" presId="urn:microsoft.com/office/officeart/2008/layout/HorizontalMultiLevelHierarchy"/>
    <dgm:cxn modelId="{5B190AF8-0B96-4E96-B25B-A4A3F15A5877}" type="presParOf" srcId="{7FAA62B5-1705-4CA9-8F0A-FE90009F2A94}" destId="{273D5283-2BAE-4771-965A-389DDE7CF0E0}" srcOrd="1" destOrd="0" presId="urn:microsoft.com/office/officeart/2008/layout/HorizontalMultiLevelHierarchy"/>
    <dgm:cxn modelId="{0C7866E8-9BB3-4084-89CF-FAA98634CBF8}" type="presParOf" srcId="{273D5283-2BAE-4771-965A-389DDE7CF0E0}" destId="{DE78AFE1-140F-4332-B9E7-4AFF383012C0}" srcOrd="0" destOrd="0" presId="urn:microsoft.com/office/officeart/2008/layout/HorizontalMultiLevelHierarchy"/>
    <dgm:cxn modelId="{C34C9A17-91F3-461C-A878-DBC384917B22}" type="presParOf" srcId="{273D5283-2BAE-4771-965A-389DDE7CF0E0}" destId="{F12C48AF-A22E-4196-B0BA-A7E5FA33D77C}" srcOrd="1" destOrd="0" presId="urn:microsoft.com/office/officeart/2008/layout/HorizontalMultiLevelHierarchy"/>
    <dgm:cxn modelId="{803028C4-464E-4F14-8165-19D62429D282}" type="presParOf" srcId="{7FAA62B5-1705-4CA9-8F0A-FE90009F2A94}" destId="{DED0804D-9057-4119-8195-A6A65AECF916}" srcOrd="2" destOrd="0" presId="urn:microsoft.com/office/officeart/2008/layout/HorizontalMultiLevelHierarchy"/>
    <dgm:cxn modelId="{3E79A82F-84AC-4411-9D31-728756F5324D}" type="presParOf" srcId="{DED0804D-9057-4119-8195-A6A65AECF916}" destId="{7318E95C-DE8E-4F29-A34C-BDC42EE1EFE2}" srcOrd="0" destOrd="0" presId="urn:microsoft.com/office/officeart/2008/layout/HorizontalMultiLevelHierarchy"/>
    <dgm:cxn modelId="{0AAFE2F5-5CC4-4B18-A520-A9CD2620AD86}" type="presParOf" srcId="{7FAA62B5-1705-4CA9-8F0A-FE90009F2A94}" destId="{CEC95122-BE5A-40EE-B852-739975D294EF}" srcOrd="3" destOrd="0" presId="urn:microsoft.com/office/officeart/2008/layout/HorizontalMultiLevelHierarchy"/>
    <dgm:cxn modelId="{B0E741AD-1E26-4039-A01D-863C8521F210}" type="presParOf" srcId="{CEC95122-BE5A-40EE-B852-739975D294EF}" destId="{CEA6B096-F8F1-45D4-B924-F35233BA61C5}" srcOrd="0" destOrd="0" presId="urn:microsoft.com/office/officeart/2008/layout/HorizontalMultiLevelHierarchy"/>
    <dgm:cxn modelId="{ACBCEB24-9B05-478F-80E8-3AAB908D1F2C}" type="presParOf" srcId="{CEC95122-BE5A-40EE-B852-739975D294EF}" destId="{B3B5CE8E-53C4-42A1-B88F-3CCB72E24C08}" srcOrd="1" destOrd="0" presId="urn:microsoft.com/office/officeart/2008/layout/HorizontalMultiLevelHierarchy"/>
    <dgm:cxn modelId="{CC78097A-7950-4DF0-9971-645E4597A11C}" type="presParOf" srcId="{7FAA62B5-1705-4CA9-8F0A-FE90009F2A94}" destId="{A0620194-63B8-46FE-BF1D-EFDD10643789}" srcOrd="4" destOrd="0" presId="urn:microsoft.com/office/officeart/2008/layout/HorizontalMultiLevelHierarchy"/>
    <dgm:cxn modelId="{64775074-BAFB-45AD-850C-A593B7F76127}" type="presParOf" srcId="{A0620194-63B8-46FE-BF1D-EFDD10643789}" destId="{E220DDFB-9C28-4E20-991D-D2F66497E6C0}" srcOrd="0" destOrd="0" presId="urn:microsoft.com/office/officeart/2008/layout/HorizontalMultiLevelHierarchy"/>
    <dgm:cxn modelId="{11D280B2-863A-48D0-A763-EA1DC974453E}" type="presParOf" srcId="{7FAA62B5-1705-4CA9-8F0A-FE90009F2A94}" destId="{CF7E1DF4-C95E-4CEE-86E2-4F8E19A36858}" srcOrd="5" destOrd="0" presId="urn:microsoft.com/office/officeart/2008/layout/HorizontalMultiLevelHierarchy"/>
    <dgm:cxn modelId="{4D80CAAC-118A-405F-AA4F-15C104EC4FFD}" type="presParOf" srcId="{CF7E1DF4-C95E-4CEE-86E2-4F8E19A36858}" destId="{2AFA9AA2-05FE-4465-94CA-2B6A9313B9C6}" srcOrd="0" destOrd="0" presId="urn:microsoft.com/office/officeart/2008/layout/HorizontalMultiLevelHierarchy"/>
    <dgm:cxn modelId="{BA72874E-E25F-4EB6-9928-AEB710C67C7B}" type="presParOf" srcId="{CF7E1DF4-C95E-4CEE-86E2-4F8E19A36858}" destId="{7D6960EA-2BCE-4CED-8108-6285CAE5BEBB}" srcOrd="1" destOrd="0" presId="urn:microsoft.com/office/officeart/2008/layout/HorizontalMultiLevelHierarchy"/>
    <dgm:cxn modelId="{E0DB5F11-C496-463E-8885-9299AB3CEBDC}" type="presParOf" srcId="{7FAA62B5-1705-4CA9-8F0A-FE90009F2A94}" destId="{A41B49F3-7460-4ED8-A3DD-B38F3608F2FB}" srcOrd="6" destOrd="0" presId="urn:microsoft.com/office/officeart/2008/layout/HorizontalMultiLevelHierarchy"/>
    <dgm:cxn modelId="{4D9426FD-280F-4775-A8C8-5FD1D990CA4F}" type="presParOf" srcId="{A41B49F3-7460-4ED8-A3DD-B38F3608F2FB}" destId="{07F95F25-A828-40E6-A65F-FE2070D4F209}" srcOrd="0" destOrd="0" presId="urn:microsoft.com/office/officeart/2008/layout/HorizontalMultiLevelHierarchy"/>
    <dgm:cxn modelId="{8F9A2C20-B2B3-4484-AA61-B36D5DFAAF5E}" type="presParOf" srcId="{7FAA62B5-1705-4CA9-8F0A-FE90009F2A94}" destId="{42AB19EC-F3E2-4B95-A169-27DB4E141583}" srcOrd="7" destOrd="0" presId="urn:microsoft.com/office/officeart/2008/layout/HorizontalMultiLevelHierarchy"/>
    <dgm:cxn modelId="{DDCF72DE-A3C7-49DB-B270-70C19BFF5D11}" type="presParOf" srcId="{42AB19EC-F3E2-4B95-A169-27DB4E141583}" destId="{81D23201-2246-4C0B-BBAF-D2FD99DA1789}" srcOrd="0" destOrd="0" presId="urn:microsoft.com/office/officeart/2008/layout/HorizontalMultiLevelHierarchy"/>
    <dgm:cxn modelId="{74B232C1-D0C1-43A3-93CE-316A25E3C4FD}" type="presParOf" srcId="{42AB19EC-F3E2-4B95-A169-27DB4E141583}" destId="{D86B7503-9446-45B2-A94D-745048434D67}" srcOrd="1" destOrd="0" presId="urn:microsoft.com/office/officeart/2008/layout/HorizontalMultiLevelHierarchy"/>
    <dgm:cxn modelId="{69103945-CD01-4DD8-9E99-74C34A6A6F0E}" type="presParOf" srcId="{7FAA62B5-1705-4CA9-8F0A-FE90009F2A94}" destId="{0CAB4BC5-C2AE-4800-970C-37D1C4C63FEC}" srcOrd="8" destOrd="0" presId="urn:microsoft.com/office/officeart/2008/layout/HorizontalMultiLevelHierarchy"/>
    <dgm:cxn modelId="{3BCE262F-8409-49F1-9584-7432E5AC8534}" type="presParOf" srcId="{0CAB4BC5-C2AE-4800-970C-37D1C4C63FEC}" destId="{D88FA711-349B-4E61-9A25-ED39DC96F7A1}" srcOrd="0" destOrd="0" presId="urn:microsoft.com/office/officeart/2008/layout/HorizontalMultiLevelHierarchy"/>
    <dgm:cxn modelId="{802E0D77-5728-4A68-9AF9-EDFF6C0688B2}" type="presParOf" srcId="{7FAA62B5-1705-4CA9-8F0A-FE90009F2A94}" destId="{04FE7114-4FAB-46E7-A625-64CCC9A631AD}" srcOrd="9" destOrd="0" presId="urn:microsoft.com/office/officeart/2008/layout/HorizontalMultiLevelHierarchy"/>
    <dgm:cxn modelId="{A139ABB4-E239-4F75-96BA-66156EBED7CC}" type="presParOf" srcId="{04FE7114-4FAB-46E7-A625-64CCC9A631AD}" destId="{F6F0B602-0E21-4FCC-A2DB-41262591C88D}" srcOrd="0" destOrd="0" presId="urn:microsoft.com/office/officeart/2008/layout/HorizontalMultiLevelHierarchy"/>
    <dgm:cxn modelId="{CB072761-DA91-4F13-8DE4-805AF190915B}" type="presParOf" srcId="{04FE7114-4FAB-46E7-A625-64CCC9A631AD}" destId="{F1ACB615-2084-48C2-AFF6-C1A9D3047050}"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AB4BC5-C2AE-4800-970C-37D1C4C63FEC}">
      <dsp:nvSpPr>
        <dsp:cNvPr id="0" name=""/>
        <dsp:cNvSpPr/>
      </dsp:nvSpPr>
      <dsp:spPr>
        <a:xfrm>
          <a:off x="733777" y="2071687"/>
          <a:ext cx="430274" cy="1739419"/>
        </a:xfrm>
        <a:custGeom>
          <a:avLst/>
          <a:gdLst/>
          <a:ahLst/>
          <a:cxnLst/>
          <a:rect l="0" t="0" r="0" b="0"/>
          <a:pathLst>
            <a:path>
              <a:moveTo>
                <a:pt x="0" y="0"/>
              </a:moveTo>
              <a:lnTo>
                <a:pt x="215137" y="0"/>
              </a:lnTo>
              <a:lnTo>
                <a:pt x="215137" y="1739419"/>
              </a:lnTo>
              <a:lnTo>
                <a:pt x="430274" y="17394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04117" y="2896601"/>
        <a:ext cx="89592" cy="89592"/>
      </dsp:txXfrm>
    </dsp:sp>
    <dsp:sp modelId="{A41B49F3-7460-4ED8-A3DD-B38F3608F2FB}">
      <dsp:nvSpPr>
        <dsp:cNvPr id="0" name=""/>
        <dsp:cNvSpPr/>
      </dsp:nvSpPr>
      <dsp:spPr>
        <a:xfrm>
          <a:off x="733777" y="2071687"/>
          <a:ext cx="430274" cy="919537"/>
        </a:xfrm>
        <a:custGeom>
          <a:avLst/>
          <a:gdLst/>
          <a:ahLst/>
          <a:cxnLst/>
          <a:rect l="0" t="0" r="0" b="0"/>
          <a:pathLst>
            <a:path>
              <a:moveTo>
                <a:pt x="0" y="0"/>
              </a:moveTo>
              <a:lnTo>
                <a:pt x="215137" y="0"/>
              </a:lnTo>
              <a:lnTo>
                <a:pt x="215137" y="919537"/>
              </a:lnTo>
              <a:lnTo>
                <a:pt x="430274" y="9195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23533" y="2506075"/>
        <a:ext cx="50761" cy="50761"/>
      </dsp:txXfrm>
    </dsp:sp>
    <dsp:sp modelId="{A0620194-63B8-46FE-BF1D-EFDD10643789}">
      <dsp:nvSpPr>
        <dsp:cNvPr id="0" name=""/>
        <dsp:cNvSpPr/>
      </dsp:nvSpPr>
      <dsp:spPr>
        <a:xfrm>
          <a:off x="733777" y="2025967"/>
          <a:ext cx="430274" cy="91440"/>
        </a:xfrm>
        <a:custGeom>
          <a:avLst/>
          <a:gdLst/>
          <a:ahLst/>
          <a:cxnLst/>
          <a:rect l="0" t="0" r="0" b="0"/>
          <a:pathLst>
            <a:path>
              <a:moveTo>
                <a:pt x="0" y="45720"/>
              </a:moveTo>
              <a:lnTo>
                <a:pt x="430274"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38157" y="2060930"/>
        <a:ext cx="21513" cy="21513"/>
      </dsp:txXfrm>
    </dsp:sp>
    <dsp:sp modelId="{DED0804D-9057-4119-8195-A6A65AECF916}">
      <dsp:nvSpPr>
        <dsp:cNvPr id="0" name=""/>
        <dsp:cNvSpPr/>
      </dsp:nvSpPr>
      <dsp:spPr>
        <a:xfrm>
          <a:off x="733777" y="1152150"/>
          <a:ext cx="430274" cy="919537"/>
        </a:xfrm>
        <a:custGeom>
          <a:avLst/>
          <a:gdLst/>
          <a:ahLst/>
          <a:cxnLst/>
          <a:rect l="0" t="0" r="0" b="0"/>
          <a:pathLst>
            <a:path>
              <a:moveTo>
                <a:pt x="0" y="919537"/>
              </a:moveTo>
              <a:lnTo>
                <a:pt x="215137" y="919537"/>
              </a:lnTo>
              <a:lnTo>
                <a:pt x="215137" y="0"/>
              </a:lnTo>
              <a:lnTo>
                <a:pt x="430274"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23533" y="1586538"/>
        <a:ext cx="50761" cy="50761"/>
      </dsp:txXfrm>
    </dsp:sp>
    <dsp:sp modelId="{4D14AD71-5DE5-43A3-BB82-4102681F3523}">
      <dsp:nvSpPr>
        <dsp:cNvPr id="0" name=""/>
        <dsp:cNvSpPr/>
      </dsp:nvSpPr>
      <dsp:spPr>
        <a:xfrm>
          <a:off x="733777" y="332268"/>
          <a:ext cx="430274" cy="1739419"/>
        </a:xfrm>
        <a:custGeom>
          <a:avLst/>
          <a:gdLst/>
          <a:ahLst/>
          <a:cxnLst/>
          <a:rect l="0" t="0" r="0" b="0"/>
          <a:pathLst>
            <a:path>
              <a:moveTo>
                <a:pt x="0" y="1739419"/>
              </a:moveTo>
              <a:lnTo>
                <a:pt x="215137" y="1739419"/>
              </a:lnTo>
              <a:lnTo>
                <a:pt x="215137" y="0"/>
              </a:lnTo>
              <a:lnTo>
                <a:pt x="430274"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ru-RU" sz="1200" kern="1200">
            <a:latin typeface="Times New Roman" panose="02020603050405020304" pitchFamily="18" charset="0"/>
            <a:cs typeface="Times New Roman" panose="02020603050405020304" pitchFamily="18" charset="0"/>
          </a:endParaRPr>
        </a:p>
      </dsp:txBody>
      <dsp:txXfrm>
        <a:off x="904117" y="1157181"/>
        <a:ext cx="89592" cy="89592"/>
      </dsp:txXfrm>
    </dsp:sp>
    <dsp:sp modelId="{36CCEB49-D1FE-4B29-86D3-5AC77ED0F7EE}">
      <dsp:nvSpPr>
        <dsp:cNvPr id="0" name=""/>
        <dsp:cNvSpPr/>
      </dsp:nvSpPr>
      <dsp:spPr>
        <a:xfrm rot="16200000">
          <a:off x="-1320243" y="1743734"/>
          <a:ext cx="3452135" cy="655905"/>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k-KZ" sz="1400" b="1" kern="1200">
              <a:latin typeface="Times New Roman" panose="02020603050405020304" pitchFamily="18" charset="0"/>
              <a:cs typeface="Times New Roman" panose="02020603050405020304" pitchFamily="18" charset="0"/>
            </a:rPr>
            <a:t>Жобалық басқару</a:t>
          </a:r>
          <a:endParaRPr lang="ru-RU" sz="1400" b="1" kern="1200">
            <a:latin typeface="Times New Roman" panose="02020603050405020304" pitchFamily="18" charset="0"/>
            <a:cs typeface="Times New Roman" panose="02020603050405020304" pitchFamily="18" charset="0"/>
          </a:endParaRPr>
        </a:p>
      </dsp:txBody>
      <dsp:txXfrm>
        <a:off x="-1320243" y="1743734"/>
        <a:ext cx="3452135" cy="655905"/>
      </dsp:txXfrm>
    </dsp:sp>
    <dsp:sp modelId="{DE78AFE1-140F-4332-B9E7-4AFF383012C0}">
      <dsp:nvSpPr>
        <dsp:cNvPr id="0" name=""/>
        <dsp:cNvSpPr/>
      </dsp:nvSpPr>
      <dsp:spPr>
        <a:xfrm>
          <a:off x="1164051" y="4315"/>
          <a:ext cx="4980122" cy="655905"/>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anose="02020603050405020304" pitchFamily="18" charset="0"/>
              <a:cs typeface="Times New Roman" panose="02020603050405020304" pitchFamily="18" charset="0"/>
            </a:rPr>
            <a:t>1) қазіргі заманғы технологияларға негізделген мемлекеттік басқарудың жаңа ұйымдастырушылық мәдениеті мен жобалық-желі моделін енгізу;</a:t>
          </a:r>
          <a:endParaRPr lang="ru-RU" sz="1100" kern="1200">
            <a:latin typeface="Times New Roman" panose="02020603050405020304" pitchFamily="18" charset="0"/>
            <a:cs typeface="Times New Roman" panose="02020603050405020304" pitchFamily="18" charset="0"/>
          </a:endParaRPr>
        </a:p>
      </dsp:txBody>
      <dsp:txXfrm>
        <a:off x="1164051" y="4315"/>
        <a:ext cx="4980122" cy="655905"/>
      </dsp:txXfrm>
    </dsp:sp>
    <dsp:sp modelId="{CEA6B096-F8F1-45D4-B924-F35233BA61C5}">
      <dsp:nvSpPr>
        <dsp:cNvPr id="0" name=""/>
        <dsp:cNvSpPr/>
      </dsp:nvSpPr>
      <dsp:spPr>
        <a:xfrm>
          <a:off x="1164051" y="824197"/>
          <a:ext cx="4987092" cy="655905"/>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anose="02020603050405020304" pitchFamily="18" charset="0"/>
              <a:cs typeface="Times New Roman" panose="02020603050405020304" pitchFamily="18" charset="0"/>
            </a:rPr>
            <a:t>2) мемлекеттік секторда жобалық менеджмент құралдарының, әдістерінің, үздік практикаларының және стандарттарының негізінде жобалық басқаруға қатысты бірыңғай біріздендірілген тәсілді қамтамасыз ету;</a:t>
          </a:r>
          <a:endParaRPr lang="ru-RU" sz="1100" b="1" kern="1200">
            <a:latin typeface="Times New Roman" panose="02020603050405020304" pitchFamily="18" charset="0"/>
            <a:cs typeface="Times New Roman" panose="02020603050405020304" pitchFamily="18" charset="0"/>
          </a:endParaRPr>
        </a:p>
      </dsp:txBody>
      <dsp:txXfrm>
        <a:off x="1164051" y="824197"/>
        <a:ext cx="4987092" cy="655905"/>
      </dsp:txXfrm>
    </dsp:sp>
    <dsp:sp modelId="{2AFA9AA2-05FE-4465-94CA-2B6A9313B9C6}">
      <dsp:nvSpPr>
        <dsp:cNvPr id="0" name=""/>
        <dsp:cNvSpPr/>
      </dsp:nvSpPr>
      <dsp:spPr>
        <a:xfrm>
          <a:off x="1164051" y="1644079"/>
          <a:ext cx="4975131" cy="855215"/>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kk-KZ" sz="1050" kern="1200">
              <a:latin typeface="Times New Roman" panose="02020603050405020304" pitchFamily="18" charset="0"/>
              <a:cs typeface="Times New Roman" panose="02020603050405020304" pitchFamily="18" charset="0"/>
            </a:rPr>
            <a:t>3) жобаларды, міндеттер мен іс-шараларды өзгертуге және түзетуге уақтылы ден қоюды қоса алғанда, басқарушылық шешімдерді уақтылы қабылдау үшін стратегиялық және бағдарламалық құжаттарда көзделген мақсаттар мен нәтижелерге қол жеткізу дәрежесіне жедел онлайн-мониторингті және ахуалдық талдауды қамтамасыз ету;</a:t>
          </a:r>
          <a:endParaRPr lang="ru-RU" sz="1050" kern="1200">
            <a:latin typeface="Times New Roman" panose="02020603050405020304" pitchFamily="18" charset="0"/>
            <a:cs typeface="Times New Roman" panose="02020603050405020304" pitchFamily="18" charset="0"/>
          </a:endParaRPr>
        </a:p>
      </dsp:txBody>
      <dsp:txXfrm>
        <a:off x="1164051" y="1644079"/>
        <a:ext cx="4975131" cy="855215"/>
      </dsp:txXfrm>
    </dsp:sp>
    <dsp:sp modelId="{81D23201-2246-4C0B-BBAF-D2FD99DA1789}">
      <dsp:nvSpPr>
        <dsp:cNvPr id="0" name=""/>
        <dsp:cNvSpPr/>
      </dsp:nvSpPr>
      <dsp:spPr>
        <a:xfrm>
          <a:off x="1164051" y="2663271"/>
          <a:ext cx="4992083" cy="655905"/>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anose="02020603050405020304" pitchFamily="18" charset="0"/>
              <a:cs typeface="Times New Roman" panose="02020603050405020304" pitchFamily="18" charset="0"/>
            </a:rPr>
            <a:t>4) азаматтар үшін республикалық және жергілікті бюджеттер, сондай-ақ мемлекеттік-жекешелік әріптестік есебінен қаржыландырылатын жобаларға бастамашылық ету және оларды іске асыру процестерінің айқындығы мен ашықтығын қамтамасыз ету;</a:t>
          </a:r>
          <a:endParaRPr lang="ru-RU" sz="1100" kern="1200">
            <a:latin typeface="Times New Roman" panose="02020603050405020304" pitchFamily="18" charset="0"/>
            <a:cs typeface="Times New Roman" panose="02020603050405020304" pitchFamily="18" charset="0"/>
          </a:endParaRPr>
        </a:p>
      </dsp:txBody>
      <dsp:txXfrm>
        <a:off x="1164051" y="2663271"/>
        <a:ext cx="4992083" cy="655905"/>
      </dsp:txXfrm>
    </dsp:sp>
    <dsp:sp modelId="{F6F0B602-0E21-4FCC-A2DB-41262591C88D}">
      <dsp:nvSpPr>
        <dsp:cNvPr id="0" name=""/>
        <dsp:cNvSpPr/>
      </dsp:nvSpPr>
      <dsp:spPr>
        <a:xfrm>
          <a:off x="1164051" y="3483154"/>
          <a:ext cx="5004045" cy="655905"/>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anose="02020603050405020304" pitchFamily="18" charset="0"/>
              <a:cs typeface="Times New Roman" panose="02020603050405020304" pitchFamily="18" charset="0"/>
            </a:rPr>
            <a:t>5) Біріккен Ұлттар Ұйымы айқындаған 2030 жылға дейінгі орнықты даму саласындағы мақсаттарға қол жеткізді қамтамасыз ету жолымен жүзеге асырылады.</a:t>
          </a:r>
          <a:endParaRPr lang="ru-RU" sz="1100" kern="1200">
            <a:latin typeface="Times New Roman" panose="02020603050405020304" pitchFamily="18" charset="0"/>
            <a:cs typeface="Times New Roman" panose="02020603050405020304" pitchFamily="18" charset="0"/>
          </a:endParaRPr>
        </a:p>
      </dsp:txBody>
      <dsp:txXfrm>
        <a:off x="1164051" y="3483154"/>
        <a:ext cx="5004045" cy="65590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116</Pages>
  <Words>38077</Words>
  <Characters>217045</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Aisara Assanbayeva</dc:creator>
  <cp:keywords/>
  <dc:description/>
  <cp:lastModifiedBy>Aisara Assanbayeva</cp:lastModifiedBy>
  <cp:revision>8</cp:revision>
  <dcterms:created xsi:type="dcterms:W3CDTF">2025-11-22T16:00:00Z</dcterms:created>
  <dcterms:modified xsi:type="dcterms:W3CDTF">2025-11-24T06:51:00Z</dcterms:modified>
</cp:coreProperties>
</file>